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2C" w:rsidRPr="000B13C6" w:rsidRDefault="00DF542C" w:rsidP="00DF542C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143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42C" w:rsidRPr="0062680C" w:rsidRDefault="00DF542C" w:rsidP="00DF542C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DF542C" w:rsidRPr="000B13C6" w:rsidTr="007B430C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DF542C" w:rsidRPr="000B13C6" w:rsidRDefault="00DF542C" w:rsidP="007B430C">
            <w:pPr>
              <w:jc w:val="center"/>
              <w:rPr>
                <w:b/>
                <w:sz w:val="36"/>
                <w:szCs w:val="36"/>
              </w:rPr>
            </w:pPr>
            <w:r w:rsidRPr="000B13C6">
              <w:rPr>
                <w:b/>
                <w:sz w:val="36"/>
                <w:szCs w:val="36"/>
              </w:rPr>
              <w:t>АДМИНИСТРАЦИЯ БЕЛИНСКОГО РАЙОНА</w:t>
            </w:r>
          </w:p>
        </w:tc>
      </w:tr>
      <w:tr w:rsidR="00DF542C" w:rsidRPr="000B13C6" w:rsidTr="007B430C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DF542C" w:rsidRPr="000B13C6" w:rsidRDefault="00DF542C" w:rsidP="007B430C">
            <w:pPr>
              <w:jc w:val="center"/>
              <w:rPr>
                <w:b/>
                <w:sz w:val="36"/>
                <w:szCs w:val="36"/>
              </w:rPr>
            </w:pPr>
            <w:r w:rsidRPr="000B13C6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DF542C" w:rsidRPr="000B13C6" w:rsidTr="007B430C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DF542C" w:rsidRPr="000B13C6" w:rsidRDefault="00DF542C" w:rsidP="007B430C">
            <w:pPr>
              <w:jc w:val="center"/>
              <w:rPr>
                <w:sz w:val="28"/>
                <w:szCs w:val="28"/>
              </w:rPr>
            </w:pPr>
          </w:p>
        </w:tc>
      </w:tr>
      <w:tr w:rsidR="00DF542C" w:rsidRPr="000B13C6" w:rsidTr="007B430C">
        <w:trPr>
          <w:trHeight w:val="551"/>
          <w:jc w:val="center"/>
        </w:trPr>
        <w:tc>
          <w:tcPr>
            <w:tcW w:w="9434" w:type="dxa"/>
            <w:gridSpan w:val="5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  <w:rPr>
                <w:b/>
                <w:sz w:val="28"/>
                <w:szCs w:val="28"/>
              </w:rPr>
            </w:pPr>
            <w:r w:rsidRPr="000B13C6">
              <w:rPr>
                <w:b/>
                <w:sz w:val="28"/>
                <w:szCs w:val="28"/>
              </w:rPr>
              <w:t>ПОСТАНОВЛЕНИЕ</w:t>
            </w:r>
          </w:p>
          <w:p w:rsidR="00DF542C" w:rsidRPr="000B13C6" w:rsidRDefault="00DF542C" w:rsidP="007B430C">
            <w:pPr>
              <w:ind w:left="709" w:hanging="709"/>
              <w:jc w:val="center"/>
              <w:rPr>
                <w:b/>
                <w:sz w:val="28"/>
                <w:szCs w:val="28"/>
              </w:rPr>
            </w:pPr>
          </w:p>
        </w:tc>
      </w:tr>
      <w:tr w:rsidR="00DF542C" w:rsidRPr="000B13C6" w:rsidTr="007B430C">
        <w:trPr>
          <w:jc w:val="center"/>
        </w:trPr>
        <w:tc>
          <w:tcPr>
            <w:tcW w:w="2488" w:type="dxa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</w:pPr>
            <w:r w:rsidRPr="000B13C6"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542C" w:rsidRPr="000B13C6" w:rsidRDefault="00CE1350" w:rsidP="004A6815">
            <w:pPr>
              <w:ind w:left="709" w:hanging="709"/>
              <w:jc w:val="center"/>
            </w:pPr>
            <w:r>
              <w:t>14 ноября 2025 г.</w:t>
            </w:r>
          </w:p>
        </w:tc>
        <w:tc>
          <w:tcPr>
            <w:tcW w:w="560" w:type="dxa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</w:pPr>
            <w:r w:rsidRPr="000B13C6"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542C" w:rsidRPr="006427B5" w:rsidRDefault="00CE1350" w:rsidP="00DF542C">
            <w:pPr>
              <w:ind w:left="709" w:hanging="709"/>
              <w:jc w:val="center"/>
            </w:pPr>
            <w:r>
              <w:t>794</w:t>
            </w:r>
          </w:p>
        </w:tc>
        <w:tc>
          <w:tcPr>
            <w:tcW w:w="1906" w:type="dxa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  <w:rPr>
                <w:sz w:val="28"/>
                <w:szCs w:val="28"/>
              </w:rPr>
            </w:pPr>
          </w:p>
        </w:tc>
      </w:tr>
      <w:tr w:rsidR="00DF542C" w:rsidRPr="000B13C6" w:rsidTr="007B430C">
        <w:trPr>
          <w:jc w:val="center"/>
        </w:trPr>
        <w:tc>
          <w:tcPr>
            <w:tcW w:w="2488" w:type="dxa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</w:pPr>
            <w:r w:rsidRPr="000B13C6">
              <w:t>г. Белинский</w:t>
            </w:r>
          </w:p>
        </w:tc>
        <w:tc>
          <w:tcPr>
            <w:tcW w:w="560" w:type="dxa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</w:tcPr>
          <w:p w:rsidR="00DF542C" w:rsidRPr="000B13C6" w:rsidRDefault="00DF542C" w:rsidP="007B430C">
            <w:pPr>
              <w:ind w:left="709" w:hanging="709"/>
              <w:jc w:val="center"/>
              <w:rPr>
                <w:sz w:val="20"/>
                <w:szCs w:val="20"/>
              </w:rPr>
            </w:pPr>
          </w:p>
        </w:tc>
      </w:tr>
    </w:tbl>
    <w:p w:rsidR="00DF542C" w:rsidRPr="00F0004F" w:rsidRDefault="00DF542C" w:rsidP="00DF542C">
      <w:pPr>
        <w:tabs>
          <w:tab w:val="left" w:pos="0"/>
          <w:tab w:val="center" w:pos="4890"/>
          <w:tab w:val="left" w:pos="6000"/>
        </w:tabs>
        <w:ind w:firstLine="567"/>
        <w:contextualSpacing/>
        <w:jc w:val="center"/>
        <w:rPr>
          <w:b/>
          <w:sz w:val="28"/>
          <w:szCs w:val="28"/>
        </w:rPr>
      </w:pPr>
    </w:p>
    <w:p w:rsidR="00445547" w:rsidRPr="00F0004F" w:rsidRDefault="00445547" w:rsidP="00DF542C">
      <w:pPr>
        <w:tabs>
          <w:tab w:val="left" w:pos="0"/>
          <w:tab w:val="center" w:pos="4890"/>
          <w:tab w:val="left" w:pos="6000"/>
        </w:tabs>
        <w:ind w:firstLine="567"/>
        <w:contextualSpacing/>
        <w:jc w:val="center"/>
        <w:rPr>
          <w:b/>
          <w:sz w:val="28"/>
          <w:szCs w:val="28"/>
        </w:rPr>
      </w:pPr>
    </w:p>
    <w:p w:rsidR="00F0004F" w:rsidRPr="00F0004F" w:rsidRDefault="007B430C" w:rsidP="004A6815">
      <w:pPr>
        <w:tabs>
          <w:tab w:val="left" w:pos="0"/>
          <w:tab w:val="center" w:pos="4890"/>
          <w:tab w:val="left" w:pos="6000"/>
        </w:tabs>
        <w:jc w:val="center"/>
        <w:rPr>
          <w:b/>
          <w:sz w:val="28"/>
          <w:szCs w:val="28"/>
        </w:rPr>
      </w:pPr>
      <w:r w:rsidRPr="00F0004F">
        <w:rPr>
          <w:b/>
          <w:sz w:val="28"/>
          <w:szCs w:val="28"/>
        </w:rPr>
        <w:t xml:space="preserve">О внесении </w:t>
      </w:r>
      <w:r w:rsidR="00644A6B">
        <w:rPr>
          <w:b/>
          <w:sz w:val="28"/>
          <w:szCs w:val="28"/>
        </w:rPr>
        <w:t xml:space="preserve">изменений </w:t>
      </w:r>
      <w:r w:rsidR="004A6815" w:rsidRPr="00F0004F">
        <w:rPr>
          <w:b/>
          <w:sz w:val="28"/>
          <w:szCs w:val="28"/>
        </w:rPr>
        <w:t xml:space="preserve">в </w:t>
      </w:r>
      <w:r w:rsidRPr="00F0004F">
        <w:rPr>
          <w:b/>
          <w:sz w:val="28"/>
          <w:szCs w:val="28"/>
        </w:rPr>
        <w:t>Административн</w:t>
      </w:r>
      <w:r w:rsidR="004A6815" w:rsidRPr="00F0004F">
        <w:rPr>
          <w:b/>
          <w:sz w:val="28"/>
          <w:szCs w:val="28"/>
        </w:rPr>
        <w:t xml:space="preserve">ый </w:t>
      </w:r>
      <w:r w:rsidR="00644A6B">
        <w:rPr>
          <w:b/>
          <w:sz w:val="28"/>
          <w:szCs w:val="28"/>
        </w:rPr>
        <w:t>регламент предоставления</w:t>
      </w:r>
      <w:r w:rsidRPr="00F0004F">
        <w:rPr>
          <w:b/>
          <w:sz w:val="28"/>
          <w:szCs w:val="28"/>
        </w:rPr>
        <w:t xml:space="preserve"> муниципальной услуги «Выдача разрешения на использование земель или земельных участков без предоставления земельных участков </w:t>
      </w:r>
    </w:p>
    <w:p w:rsidR="007B430C" w:rsidRPr="00F0004F" w:rsidRDefault="007B430C" w:rsidP="004A6815">
      <w:pPr>
        <w:tabs>
          <w:tab w:val="left" w:pos="0"/>
          <w:tab w:val="center" w:pos="4890"/>
          <w:tab w:val="left" w:pos="6000"/>
        </w:tabs>
        <w:jc w:val="center"/>
        <w:rPr>
          <w:b/>
          <w:sz w:val="28"/>
          <w:szCs w:val="28"/>
        </w:rPr>
      </w:pPr>
      <w:r w:rsidRPr="00F0004F">
        <w:rPr>
          <w:b/>
          <w:sz w:val="28"/>
          <w:szCs w:val="28"/>
        </w:rPr>
        <w:t>и установления сервитута</w:t>
      </w:r>
      <w:r w:rsidR="00644A6B">
        <w:rPr>
          <w:b/>
          <w:sz w:val="28"/>
          <w:szCs w:val="28"/>
        </w:rPr>
        <w:t>, публичного сервитута</w:t>
      </w:r>
      <w:r w:rsidRPr="00F0004F">
        <w:rPr>
          <w:b/>
          <w:sz w:val="28"/>
          <w:szCs w:val="28"/>
        </w:rPr>
        <w:t>»</w:t>
      </w:r>
    </w:p>
    <w:p w:rsidR="006A2296" w:rsidRPr="00F0004F" w:rsidRDefault="006A2296" w:rsidP="00BA1EFE">
      <w:pPr>
        <w:tabs>
          <w:tab w:val="left" w:pos="0"/>
          <w:tab w:val="center" w:pos="4890"/>
          <w:tab w:val="left" w:pos="6000"/>
        </w:tabs>
        <w:contextualSpacing/>
        <w:jc w:val="center"/>
        <w:rPr>
          <w:b/>
          <w:sz w:val="28"/>
          <w:szCs w:val="28"/>
        </w:rPr>
      </w:pPr>
    </w:p>
    <w:p w:rsidR="008B41B4" w:rsidRPr="00F0004F" w:rsidRDefault="008B41B4" w:rsidP="00DF542C">
      <w:pPr>
        <w:tabs>
          <w:tab w:val="center" w:pos="4890"/>
          <w:tab w:val="left" w:pos="6000"/>
        </w:tabs>
        <w:ind w:firstLine="709"/>
        <w:contextualSpacing/>
        <w:jc w:val="both"/>
        <w:rPr>
          <w:sz w:val="28"/>
          <w:szCs w:val="28"/>
        </w:rPr>
      </w:pPr>
      <w:r w:rsidRPr="00F0004F">
        <w:rPr>
          <w:sz w:val="28"/>
          <w:szCs w:val="28"/>
        </w:rPr>
        <w:t>В соотве</w:t>
      </w:r>
      <w:r w:rsidR="00202CAC" w:rsidRPr="00F0004F">
        <w:rPr>
          <w:sz w:val="28"/>
          <w:szCs w:val="28"/>
        </w:rPr>
        <w:t>тствии с</w:t>
      </w:r>
      <w:r w:rsidR="00FE3EE3" w:rsidRPr="00F0004F">
        <w:rPr>
          <w:sz w:val="28"/>
          <w:szCs w:val="28"/>
        </w:rPr>
        <w:t xml:space="preserve"> </w:t>
      </w:r>
      <w:r w:rsidR="00BA1EFE" w:rsidRPr="00F0004F">
        <w:rPr>
          <w:sz w:val="28"/>
          <w:szCs w:val="28"/>
        </w:rPr>
        <w:t>Земельным</w:t>
      </w:r>
      <w:r w:rsidR="00FE3EE3" w:rsidRPr="00F0004F">
        <w:rPr>
          <w:sz w:val="28"/>
          <w:szCs w:val="28"/>
        </w:rPr>
        <w:t xml:space="preserve"> кодексом Российской Федерации,</w:t>
      </w:r>
      <w:r w:rsidR="00202CAC" w:rsidRPr="00F0004F">
        <w:rPr>
          <w:sz w:val="28"/>
          <w:szCs w:val="28"/>
        </w:rPr>
        <w:t xml:space="preserve"> </w:t>
      </w:r>
      <w:r w:rsidR="0005621C" w:rsidRPr="00F0004F">
        <w:rPr>
          <w:sz w:val="28"/>
          <w:szCs w:val="28"/>
        </w:rPr>
        <w:t>ф</w:t>
      </w:r>
      <w:r w:rsidR="00202CAC" w:rsidRPr="00F0004F">
        <w:rPr>
          <w:sz w:val="28"/>
          <w:szCs w:val="28"/>
        </w:rPr>
        <w:t xml:space="preserve">едеральными законами </w:t>
      </w:r>
      <w:r w:rsidR="00DE79EE" w:rsidRPr="00DE79EE">
        <w:rPr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F0004F">
        <w:rPr>
          <w:sz w:val="28"/>
          <w:szCs w:val="28"/>
        </w:rPr>
        <w:t>, от 27.07.2010 № 210-ФЗ «Об организации представления государ</w:t>
      </w:r>
      <w:r w:rsidR="00445547" w:rsidRPr="00F0004F">
        <w:rPr>
          <w:sz w:val="28"/>
          <w:szCs w:val="28"/>
        </w:rPr>
        <w:t>ственных и муниципальных услуг»,</w:t>
      </w:r>
      <w:r w:rsidR="00305D41" w:rsidRPr="00F0004F">
        <w:rPr>
          <w:sz w:val="28"/>
          <w:szCs w:val="28"/>
        </w:rPr>
        <w:t xml:space="preserve"> </w:t>
      </w:r>
      <w:r w:rsidRPr="00F0004F">
        <w:rPr>
          <w:sz w:val="28"/>
          <w:szCs w:val="28"/>
        </w:rPr>
        <w:t xml:space="preserve">Уставом </w:t>
      </w:r>
      <w:r w:rsidR="00BA1EFE" w:rsidRPr="00F0004F">
        <w:rPr>
          <w:sz w:val="28"/>
          <w:szCs w:val="28"/>
        </w:rPr>
        <w:t xml:space="preserve">муниципального района </w:t>
      </w:r>
      <w:r w:rsidRPr="00F0004F">
        <w:rPr>
          <w:sz w:val="28"/>
          <w:szCs w:val="28"/>
        </w:rPr>
        <w:t>Белинск</w:t>
      </w:r>
      <w:r w:rsidR="00BA1EFE" w:rsidRPr="00F0004F">
        <w:rPr>
          <w:sz w:val="28"/>
          <w:szCs w:val="28"/>
        </w:rPr>
        <w:t>ий</w:t>
      </w:r>
      <w:r w:rsidRPr="00F0004F">
        <w:rPr>
          <w:sz w:val="28"/>
          <w:szCs w:val="28"/>
        </w:rPr>
        <w:t xml:space="preserve"> район Пензенской области, Администраци</w:t>
      </w:r>
      <w:r w:rsidR="00BA1EFE" w:rsidRPr="00F0004F">
        <w:rPr>
          <w:sz w:val="28"/>
          <w:szCs w:val="28"/>
        </w:rPr>
        <w:t>я</w:t>
      </w:r>
      <w:r w:rsidRPr="00F0004F">
        <w:rPr>
          <w:sz w:val="28"/>
          <w:szCs w:val="28"/>
        </w:rPr>
        <w:t xml:space="preserve"> Белинского района </w:t>
      </w:r>
      <w:r w:rsidRPr="00F0004F">
        <w:rPr>
          <w:b/>
          <w:sz w:val="28"/>
          <w:szCs w:val="28"/>
        </w:rPr>
        <w:t>постановляет</w:t>
      </w:r>
      <w:r w:rsidRPr="00F0004F">
        <w:rPr>
          <w:sz w:val="28"/>
          <w:szCs w:val="28"/>
        </w:rPr>
        <w:t>:</w:t>
      </w:r>
    </w:p>
    <w:p w:rsidR="008B41B4" w:rsidRPr="00F0004F" w:rsidRDefault="008B41B4" w:rsidP="00DF542C">
      <w:pPr>
        <w:tabs>
          <w:tab w:val="center" w:pos="4890"/>
          <w:tab w:val="left" w:pos="6000"/>
        </w:tabs>
        <w:ind w:firstLine="709"/>
        <w:contextualSpacing/>
        <w:jc w:val="both"/>
        <w:rPr>
          <w:sz w:val="28"/>
          <w:szCs w:val="28"/>
        </w:rPr>
      </w:pPr>
    </w:p>
    <w:p w:rsidR="007B430C" w:rsidRPr="00F0004F" w:rsidRDefault="00BA1EFE" w:rsidP="00F0004F">
      <w:pPr>
        <w:shd w:val="clear" w:color="auto" w:fill="FFFFFF"/>
        <w:ind w:firstLine="709"/>
        <w:jc w:val="both"/>
        <w:rPr>
          <w:sz w:val="28"/>
          <w:szCs w:val="28"/>
        </w:rPr>
      </w:pPr>
      <w:r w:rsidRPr="00F0004F">
        <w:rPr>
          <w:sz w:val="28"/>
          <w:szCs w:val="28"/>
        </w:rPr>
        <w:t>1.</w:t>
      </w:r>
      <w:r w:rsidR="00EA6CBF" w:rsidRPr="00F0004F">
        <w:rPr>
          <w:sz w:val="28"/>
          <w:szCs w:val="28"/>
        </w:rPr>
        <w:t xml:space="preserve"> </w:t>
      </w:r>
      <w:r w:rsidR="007B430C" w:rsidRPr="00F0004F">
        <w:rPr>
          <w:sz w:val="28"/>
          <w:szCs w:val="28"/>
        </w:rPr>
        <w:t xml:space="preserve">Внести </w:t>
      </w:r>
      <w:r w:rsidR="00CA078F" w:rsidRPr="00F0004F">
        <w:rPr>
          <w:sz w:val="28"/>
          <w:szCs w:val="28"/>
        </w:rPr>
        <w:t>изменения в Административный регламент предоставления</w:t>
      </w:r>
      <w:r w:rsidR="007B430C" w:rsidRPr="00F0004F">
        <w:rPr>
          <w:sz w:val="28"/>
          <w:szCs w:val="28"/>
        </w:rPr>
        <w:t xml:space="preserve">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44A6B">
        <w:rPr>
          <w:sz w:val="28"/>
          <w:szCs w:val="28"/>
        </w:rPr>
        <w:t>, публичного сервитута</w:t>
      </w:r>
      <w:r w:rsidR="007B430C" w:rsidRPr="00F0004F">
        <w:rPr>
          <w:sz w:val="28"/>
          <w:szCs w:val="28"/>
        </w:rPr>
        <w:t xml:space="preserve">», </w:t>
      </w:r>
      <w:r w:rsidR="00CA078F" w:rsidRPr="00F0004F">
        <w:rPr>
          <w:sz w:val="28"/>
          <w:szCs w:val="28"/>
        </w:rPr>
        <w:t>утвержденный постановлением администрации Белинского района Пензенской области от 10.06.2019 № 539</w:t>
      </w:r>
      <w:r w:rsidR="00644A6B">
        <w:rPr>
          <w:sz w:val="28"/>
          <w:szCs w:val="28"/>
        </w:rPr>
        <w:t>,</w:t>
      </w:r>
      <w:r w:rsidR="00CA078F" w:rsidRPr="00F0004F">
        <w:rPr>
          <w:sz w:val="28"/>
          <w:szCs w:val="28"/>
        </w:rPr>
        <w:t xml:space="preserve"> </w:t>
      </w:r>
      <w:r w:rsidR="004A6815" w:rsidRPr="00F0004F">
        <w:rPr>
          <w:sz w:val="28"/>
          <w:szCs w:val="28"/>
        </w:rPr>
        <w:t>изложив его в редакции согласно приложению к настоящему постановлению.</w:t>
      </w:r>
    </w:p>
    <w:p w:rsidR="004A6815" w:rsidRPr="00F0004F" w:rsidRDefault="004A6815" w:rsidP="00F0004F">
      <w:pPr>
        <w:pStyle w:val="ab"/>
        <w:tabs>
          <w:tab w:val="left" w:pos="0"/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04F">
        <w:rPr>
          <w:sz w:val="28"/>
          <w:szCs w:val="28"/>
        </w:rPr>
        <w:t xml:space="preserve">2. Сектору системного администрирования и технической защиты информации </w:t>
      </w:r>
      <w:proofErr w:type="gramStart"/>
      <w:r w:rsidRPr="00F0004F">
        <w:rPr>
          <w:sz w:val="28"/>
          <w:szCs w:val="28"/>
        </w:rPr>
        <w:t>разместить</w:t>
      </w:r>
      <w:proofErr w:type="gramEnd"/>
      <w:r w:rsidRPr="00F0004F">
        <w:rPr>
          <w:sz w:val="28"/>
          <w:szCs w:val="28"/>
        </w:rPr>
        <w:t xml:space="preserve"> настоящее пост</w:t>
      </w:r>
      <w:r w:rsidR="00644A6B">
        <w:rPr>
          <w:sz w:val="28"/>
          <w:szCs w:val="28"/>
        </w:rPr>
        <w:t>ановление на официальном сайте а</w:t>
      </w:r>
      <w:r w:rsidRPr="00F0004F">
        <w:rPr>
          <w:sz w:val="28"/>
          <w:szCs w:val="28"/>
        </w:rPr>
        <w:t>дминистрации Белин</w:t>
      </w:r>
      <w:r w:rsidR="00644A6B">
        <w:rPr>
          <w:sz w:val="28"/>
          <w:szCs w:val="28"/>
        </w:rPr>
        <w:t>ского района Пензенской области</w:t>
      </w:r>
      <w:r w:rsidRPr="00F0004F">
        <w:rPr>
          <w:sz w:val="28"/>
          <w:szCs w:val="28"/>
        </w:rPr>
        <w:t xml:space="preserve"> в информационно-телекоммуникационной сети «Интернет» и «Едином портале государственных и муниципальных услуг (функций)».</w:t>
      </w:r>
    </w:p>
    <w:p w:rsidR="004A6815" w:rsidRPr="00F0004F" w:rsidRDefault="004A6815" w:rsidP="00F0004F">
      <w:pPr>
        <w:pStyle w:val="ConsPlusTitle"/>
        <w:widowControl/>
        <w:tabs>
          <w:tab w:val="left" w:pos="0"/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F0004F">
        <w:rPr>
          <w:b w:val="0"/>
          <w:sz w:val="28"/>
          <w:szCs w:val="28"/>
        </w:rPr>
        <w:t>3. Настоящее постановление опубликовать в периодическом печатном издании «Газета Белинского района Пензенской области «</w:t>
      </w:r>
      <w:proofErr w:type="spellStart"/>
      <w:r w:rsidRPr="00F0004F">
        <w:rPr>
          <w:b w:val="0"/>
          <w:sz w:val="28"/>
          <w:szCs w:val="28"/>
        </w:rPr>
        <w:t>Чембарские</w:t>
      </w:r>
      <w:proofErr w:type="spellEnd"/>
      <w:r w:rsidRPr="00F0004F">
        <w:rPr>
          <w:b w:val="0"/>
          <w:sz w:val="28"/>
          <w:szCs w:val="28"/>
        </w:rPr>
        <w:t xml:space="preserve"> вести».</w:t>
      </w:r>
    </w:p>
    <w:p w:rsidR="004A6815" w:rsidRPr="00F0004F" w:rsidRDefault="004A6815" w:rsidP="00F0004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F0004F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7904E0" w:rsidRPr="00F0004F" w:rsidRDefault="007904E0" w:rsidP="00F0004F">
      <w:pPr>
        <w:ind w:firstLine="709"/>
        <w:jc w:val="both"/>
        <w:rPr>
          <w:sz w:val="28"/>
          <w:szCs w:val="28"/>
        </w:rPr>
      </w:pPr>
      <w:r w:rsidRPr="00F0004F">
        <w:rPr>
          <w:sz w:val="28"/>
          <w:szCs w:val="28"/>
        </w:rPr>
        <w:t xml:space="preserve">5. </w:t>
      </w:r>
      <w:proofErr w:type="gramStart"/>
      <w:r w:rsidRPr="00F0004F">
        <w:rPr>
          <w:sz w:val="28"/>
          <w:szCs w:val="28"/>
        </w:rPr>
        <w:t>Контроль за</w:t>
      </w:r>
      <w:proofErr w:type="gramEnd"/>
      <w:r w:rsidRPr="00F0004F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4A6815" w:rsidRPr="00F0004F">
        <w:rPr>
          <w:sz w:val="28"/>
          <w:szCs w:val="28"/>
        </w:rPr>
        <w:t xml:space="preserve"> местной </w:t>
      </w:r>
      <w:r w:rsidR="00F0004F">
        <w:rPr>
          <w:sz w:val="28"/>
          <w:szCs w:val="28"/>
        </w:rPr>
        <w:t>администрации</w:t>
      </w:r>
      <w:r w:rsidR="004A6815" w:rsidRPr="00F0004F">
        <w:rPr>
          <w:sz w:val="28"/>
          <w:szCs w:val="28"/>
        </w:rPr>
        <w:t>, курирующего сферу ЖКХ.</w:t>
      </w:r>
      <w:r w:rsidRPr="00F0004F">
        <w:rPr>
          <w:sz w:val="28"/>
          <w:szCs w:val="28"/>
        </w:rPr>
        <w:t xml:space="preserve"> </w:t>
      </w:r>
    </w:p>
    <w:p w:rsidR="00F0004F" w:rsidRPr="00F0004F" w:rsidRDefault="00F0004F" w:rsidP="007904E0">
      <w:pPr>
        <w:jc w:val="both"/>
        <w:rPr>
          <w:sz w:val="28"/>
          <w:szCs w:val="28"/>
        </w:rPr>
      </w:pPr>
    </w:p>
    <w:p w:rsidR="00DE79EE" w:rsidRPr="00DE79EE" w:rsidRDefault="00DE79EE" w:rsidP="00DE79EE">
      <w:pPr>
        <w:jc w:val="both"/>
        <w:rPr>
          <w:bCs/>
          <w:sz w:val="28"/>
          <w:szCs w:val="28"/>
        </w:rPr>
      </w:pPr>
      <w:proofErr w:type="gramStart"/>
      <w:r w:rsidRPr="00DE79EE">
        <w:rPr>
          <w:bCs/>
          <w:sz w:val="28"/>
          <w:szCs w:val="28"/>
        </w:rPr>
        <w:t>Исполняющий</w:t>
      </w:r>
      <w:proofErr w:type="gramEnd"/>
      <w:r w:rsidRPr="00DE79EE">
        <w:rPr>
          <w:bCs/>
          <w:sz w:val="28"/>
          <w:szCs w:val="28"/>
        </w:rPr>
        <w:t xml:space="preserve"> полномочия </w:t>
      </w:r>
    </w:p>
    <w:p w:rsidR="00DE79EE" w:rsidRPr="00DE79EE" w:rsidRDefault="00DE79EE" w:rsidP="00DE79EE">
      <w:pPr>
        <w:jc w:val="both"/>
        <w:rPr>
          <w:bCs/>
          <w:sz w:val="28"/>
          <w:szCs w:val="28"/>
        </w:rPr>
      </w:pPr>
      <w:r w:rsidRPr="00DE79EE">
        <w:rPr>
          <w:bCs/>
          <w:sz w:val="28"/>
          <w:szCs w:val="28"/>
        </w:rPr>
        <w:t xml:space="preserve">главы </w:t>
      </w:r>
      <w:r>
        <w:rPr>
          <w:bCs/>
          <w:sz w:val="28"/>
          <w:szCs w:val="28"/>
        </w:rPr>
        <w:t xml:space="preserve">Белинского района   </w:t>
      </w:r>
      <w:r w:rsidR="00CE1350">
        <w:rPr>
          <w:bCs/>
          <w:sz w:val="28"/>
          <w:szCs w:val="28"/>
        </w:rPr>
        <w:t xml:space="preserve">              </w:t>
      </w:r>
      <w:r w:rsidRPr="00DE79EE">
        <w:rPr>
          <w:bCs/>
          <w:sz w:val="28"/>
          <w:szCs w:val="28"/>
        </w:rPr>
        <w:t xml:space="preserve">   </w:t>
      </w:r>
      <w:proofErr w:type="spellStart"/>
      <w:r w:rsidRPr="00DE79EE">
        <w:rPr>
          <w:bCs/>
          <w:sz w:val="28"/>
          <w:szCs w:val="28"/>
        </w:rPr>
        <w:t>А.Г.</w:t>
      </w:r>
      <w:proofErr w:type="gramStart"/>
      <w:r w:rsidRPr="00DE79EE">
        <w:rPr>
          <w:bCs/>
          <w:sz w:val="28"/>
          <w:szCs w:val="28"/>
        </w:rPr>
        <w:t>Андрюшин</w:t>
      </w:r>
      <w:proofErr w:type="spellEnd"/>
      <w:proofErr w:type="gramEnd"/>
    </w:p>
    <w:p w:rsidR="00445547" w:rsidRPr="00F0004F" w:rsidRDefault="00445547" w:rsidP="007904E0">
      <w:pPr>
        <w:autoSpaceDE w:val="0"/>
        <w:autoSpaceDN w:val="0"/>
        <w:adjustRightInd w:val="0"/>
        <w:jc w:val="both"/>
        <w:rPr>
          <w:sz w:val="28"/>
        </w:rPr>
      </w:pPr>
      <w:r w:rsidRPr="00F0004F">
        <w:rPr>
          <w:sz w:val="28"/>
        </w:rPr>
        <w:br w:type="page"/>
      </w:r>
    </w:p>
    <w:p w:rsidR="007904E0" w:rsidRPr="00445547" w:rsidRDefault="007904E0" w:rsidP="007904E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148"/>
        <w:gridCol w:w="2880"/>
        <w:gridCol w:w="1543"/>
      </w:tblGrid>
      <w:tr w:rsidR="00445547" w:rsidRPr="00445547" w:rsidTr="00445547">
        <w:trPr>
          <w:jc w:val="right"/>
        </w:trPr>
        <w:tc>
          <w:tcPr>
            <w:tcW w:w="5148" w:type="dxa"/>
          </w:tcPr>
          <w:p w:rsidR="00445547" w:rsidRPr="00445547" w:rsidRDefault="00445547" w:rsidP="00445547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:rsidR="00445547" w:rsidRPr="00445547" w:rsidRDefault="00445547" w:rsidP="00445547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445547">
              <w:rPr>
                <w:bCs/>
                <w:sz w:val="27"/>
                <w:szCs w:val="27"/>
              </w:rPr>
              <w:t>Приложение</w:t>
            </w:r>
          </w:p>
          <w:p w:rsidR="00445547" w:rsidRPr="00445547" w:rsidRDefault="00445547" w:rsidP="00445547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445547">
              <w:rPr>
                <w:bCs/>
                <w:sz w:val="27"/>
                <w:szCs w:val="27"/>
              </w:rPr>
              <w:t>к постановлению администрации</w:t>
            </w:r>
          </w:p>
          <w:p w:rsidR="00445547" w:rsidRPr="00445547" w:rsidRDefault="00445547" w:rsidP="00445547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445547">
              <w:rPr>
                <w:bCs/>
                <w:sz w:val="27"/>
                <w:szCs w:val="27"/>
              </w:rPr>
              <w:t>Белинского района</w:t>
            </w:r>
          </w:p>
          <w:p w:rsidR="00445547" w:rsidRPr="00445547" w:rsidRDefault="00445547" w:rsidP="00445547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445547">
              <w:rPr>
                <w:bCs/>
                <w:sz w:val="27"/>
                <w:szCs w:val="27"/>
              </w:rPr>
              <w:t>Пензенской области</w:t>
            </w:r>
          </w:p>
        </w:tc>
      </w:tr>
      <w:tr w:rsidR="00445547" w:rsidRPr="00445547" w:rsidTr="00445547">
        <w:trPr>
          <w:trHeight w:val="461"/>
          <w:jc w:val="right"/>
        </w:trPr>
        <w:tc>
          <w:tcPr>
            <w:tcW w:w="5148" w:type="dxa"/>
          </w:tcPr>
          <w:p w:rsidR="00445547" w:rsidRPr="00445547" w:rsidRDefault="00445547" w:rsidP="00445547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:rsidR="00445547" w:rsidRPr="00445547" w:rsidRDefault="00CB4C99" w:rsidP="00CE1350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</w:t>
            </w:r>
            <w:r w:rsidR="00445547" w:rsidRPr="00445547">
              <w:rPr>
                <w:bCs/>
                <w:sz w:val="27"/>
                <w:szCs w:val="27"/>
              </w:rPr>
              <w:t>т</w:t>
            </w:r>
            <w:r>
              <w:rPr>
                <w:bCs/>
                <w:sz w:val="27"/>
                <w:szCs w:val="27"/>
              </w:rPr>
              <w:t xml:space="preserve"> </w:t>
            </w:r>
            <w:r w:rsidR="00CE1350">
              <w:rPr>
                <w:bCs/>
                <w:sz w:val="27"/>
                <w:szCs w:val="27"/>
              </w:rPr>
              <w:t>14 ноября 2025 г.</w:t>
            </w:r>
          </w:p>
        </w:tc>
        <w:tc>
          <w:tcPr>
            <w:tcW w:w="1543" w:type="dxa"/>
          </w:tcPr>
          <w:p w:rsidR="00445547" w:rsidRPr="00445547" w:rsidRDefault="00445547" w:rsidP="004A6815">
            <w:pPr>
              <w:widowControl w:val="0"/>
              <w:rPr>
                <w:bCs/>
                <w:sz w:val="27"/>
                <w:szCs w:val="27"/>
              </w:rPr>
            </w:pPr>
            <w:r w:rsidRPr="00445547">
              <w:rPr>
                <w:bCs/>
                <w:sz w:val="27"/>
                <w:szCs w:val="27"/>
              </w:rPr>
              <w:t>№</w:t>
            </w:r>
            <w:r w:rsidR="00CB4C99">
              <w:rPr>
                <w:bCs/>
                <w:sz w:val="27"/>
                <w:szCs w:val="27"/>
              </w:rPr>
              <w:t xml:space="preserve"> </w:t>
            </w:r>
            <w:r w:rsidR="00CE1350">
              <w:rPr>
                <w:bCs/>
                <w:sz w:val="27"/>
                <w:szCs w:val="27"/>
              </w:rPr>
              <w:t>794</w:t>
            </w:r>
            <w:bookmarkStart w:id="0" w:name="_GoBack"/>
            <w:bookmarkEnd w:id="0"/>
          </w:p>
        </w:tc>
      </w:tr>
    </w:tbl>
    <w:p w:rsidR="00CA3250" w:rsidRPr="00445547" w:rsidRDefault="00CA3250" w:rsidP="007904E0">
      <w:pPr>
        <w:ind w:firstLine="709"/>
        <w:jc w:val="both"/>
        <w:rPr>
          <w:sz w:val="28"/>
        </w:rPr>
      </w:pPr>
    </w:p>
    <w:p w:rsidR="00EA6CBF" w:rsidRPr="00E453B1" w:rsidRDefault="00EA6CBF" w:rsidP="00445547">
      <w:pPr>
        <w:jc w:val="both"/>
      </w:pPr>
    </w:p>
    <w:p w:rsidR="00EA6CBF" w:rsidRPr="00445547" w:rsidRDefault="00EA6CBF" w:rsidP="00EA6CBF">
      <w:pPr>
        <w:jc w:val="center"/>
        <w:rPr>
          <w:b/>
          <w:sz w:val="27"/>
          <w:szCs w:val="27"/>
        </w:rPr>
      </w:pPr>
      <w:r w:rsidRPr="00445547">
        <w:rPr>
          <w:b/>
          <w:sz w:val="27"/>
          <w:szCs w:val="27"/>
        </w:rPr>
        <w:t xml:space="preserve">«Административный регламент </w:t>
      </w:r>
    </w:p>
    <w:p w:rsidR="00EA6CBF" w:rsidRPr="00445547" w:rsidRDefault="00EA6CBF" w:rsidP="00EA6CBF">
      <w:pPr>
        <w:jc w:val="center"/>
        <w:rPr>
          <w:sz w:val="27"/>
          <w:szCs w:val="27"/>
        </w:rPr>
      </w:pPr>
      <w:r w:rsidRPr="00445547">
        <w:rPr>
          <w:b/>
          <w:sz w:val="27"/>
          <w:szCs w:val="27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EA6CBF" w:rsidRPr="00445547" w:rsidRDefault="00EA6CBF" w:rsidP="00EA6CBF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EA6CBF" w:rsidRPr="00445547" w:rsidRDefault="00EA6CBF" w:rsidP="00EA6CB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445547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EA6CBF" w:rsidRPr="00445547" w:rsidRDefault="00EA6CBF" w:rsidP="00EA6CB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A6CBF" w:rsidRPr="00F0004F" w:rsidRDefault="00F5497E" w:rsidP="00F0004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1.1.</w:t>
      </w:r>
      <w:r w:rsidR="00F0004F" w:rsidRPr="00F0004F">
        <w:rPr>
          <w:rFonts w:ascii="Times New Roman" w:hAnsi="Times New Roman" w:cs="Times New Roman"/>
          <w:sz w:val="27"/>
          <w:szCs w:val="27"/>
        </w:rPr>
        <w:t xml:space="preserve"> </w:t>
      </w:r>
      <w:r w:rsidR="00EA6CBF" w:rsidRPr="00F0004F">
        <w:rPr>
          <w:rFonts w:ascii="Times New Roman" w:hAnsi="Times New Roman" w:cs="Times New Roman"/>
          <w:sz w:val="27"/>
          <w:szCs w:val="27"/>
        </w:rPr>
        <w:t>Предмет регулирования регламента</w:t>
      </w:r>
      <w:r w:rsidR="00F0004F" w:rsidRPr="00F0004F">
        <w:rPr>
          <w:rFonts w:ascii="Times New Roman" w:hAnsi="Times New Roman" w:cs="Times New Roman"/>
          <w:sz w:val="27"/>
          <w:szCs w:val="27"/>
        </w:rPr>
        <w:t>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0004F">
        <w:rPr>
          <w:rFonts w:ascii="Times New Roman" w:hAnsi="Times New Roman" w:cs="Times New Roman"/>
          <w:sz w:val="27"/>
          <w:szCs w:val="27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регламент,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</w:t>
      </w:r>
      <w:proofErr w:type="gramEnd"/>
      <w:r w:rsidRPr="00F0004F">
        <w:rPr>
          <w:rFonts w:ascii="Times New Roman" w:hAnsi="Times New Roman" w:cs="Times New Roman"/>
          <w:sz w:val="27"/>
          <w:szCs w:val="27"/>
        </w:rPr>
        <w:t xml:space="preserve"> Белинского района Пензенской области</w:t>
      </w:r>
      <w:r w:rsidRPr="00F0004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F0004F">
        <w:rPr>
          <w:rFonts w:ascii="Times New Roman" w:hAnsi="Times New Roman" w:cs="Times New Roman"/>
          <w:sz w:val="27"/>
          <w:szCs w:val="27"/>
        </w:rPr>
        <w:t>(далее - Администрация) при предоставлении муниципальной услуги.</w:t>
      </w:r>
    </w:p>
    <w:p w:rsidR="00EA6CBF" w:rsidRPr="00F0004F" w:rsidRDefault="00F5497E" w:rsidP="00F0004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 xml:space="preserve">1.2. </w:t>
      </w:r>
      <w:r w:rsidR="00EA6CBF" w:rsidRPr="00F0004F">
        <w:rPr>
          <w:rFonts w:ascii="Times New Roman" w:hAnsi="Times New Roman" w:cs="Times New Roman"/>
          <w:sz w:val="27"/>
          <w:szCs w:val="27"/>
        </w:rPr>
        <w:t>Круг заявителей</w:t>
      </w:r>
      <w:r w:rsidR="00F0004F" w:rsidRPr="00F0004F">
        <w:rPr>
          <w:rFonts w:ascii="Times New Roman" w:hAnsi="Times New Roman" w:cs="Times New Roman"/>
          <w:sz w:val="27"/>
          <w:szCs w:val="27"/>
        </w:rPr>
        <w:t>.</w:t>
      </w:r>
    </w:p>
    <w:p w:rsidR="00EA6CBF" w:rsidRPr="00F0004F" w:rsidRDefault="00EA6CBF" w:rsidP="00F0004F">
      <w:pPr>
        <w:tabs>
          <w:tab w:val="left" w:pos="9921"/>
        </w:tabs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Заявителями являются – физические и юридические лица (далее – заявители). </w:t>
      </w:r>
    </w:p>
    <w:p w:rsidR="00EA6CBF" w:rsidRPr="00F0004F" w:rsidRDefault="00EA6CBF" w:rsidP="00F0004F">
      <w:pPr>
        <w:tabs>
          <w:tab w:val="left" w:pos="992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EA6CBF" w:rsidRPr="00F0004F" w:rsidRDefault="00F5497E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1.3.</w:t>
      </w:r>
      <w:r w:rsidR="00F0004F" w:rsidRPr="00F0004F">
        <w:rPr>
          <w:rFonts w:ascii="Times New Roman" w:hAnsi="Times New Roman" w:cs="Times New Roman"/>
          <w:sz w:val="27"/>
          <w:szCs w:val="27"/>
        </w:rPr>
        <w:t xml:space="preserve"> </w:t>
      </w:r>
      <w:r w:rsidR="00EA6CBF" w:rsidRPr="00F0004F">
        <w:rPr>
          <w:rFonts w:ascii="Times New Roman" w:hAnsi="Times New Roman" w:cs="Times New Roman"/>
          <w:sz w:val="27"/>
          <w:szCs w:val="27"/>
        </w:rPr>
        <w:t>Требования к порядку информирования о предоставлении муниципальной услуги</w:t>
      </w:r>
      <w:r w:rsidR="00F0004F" w:rsidRPr="00F0004F">
        <w:rPr>
          <w:rFonts w:ascii="Times New Roman" w:hAnsi="Times New Roman" w:cs="Times New Roman"/>
          <w:sz w:val="27"/>
          <w:szCs w:val="27"/>
        </w:rPr>
        <w:t>.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1.3.1.</w:t>
      </w:r>
      <w:r w:rsidRPr="00F0004F">
        <w:rPr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 xml:space="preserve">Подробную информацию о предоставлении муниципальной услуги можно получить: на официальном сайте Администрации в информационно-телекоммуникационной сети «Интернет» </w:t>
      </w:r>
      <w:r w:rsidRPr="00F0004F">
        <w:rPr>
          <w:sz w:val="27"/>
          <w:szCs w:val="27"/>
        </w:rPr>
        <w:t>(</w:t>
      </w:r>
      <w:hyperlink r:id="rId8" w:history="1">
        <w:r w:rsidRPr="00F0004F">
          <w:rPr>
            <w:rStyle w:val="a7"/>
            <w:color w:val="auto"/>
            <w:sz w:val="27"/>
            <w:szCs w:val="27"/>
            <w:u w:val="none"/>
          </w:rPr>
          <w:t>https://belinskij.pnzreg.ru</w:t>
        </w:r>
      </w:hyperlink>
      <w:r w:rsidRPr="00F0004F">
        <w:rPr>
          <w:color w:val="000000"/>
          <w:sz w:val="27"/>
          <w:szCs w:val="27"/>
        </w:rPr>
        <w:t>) (далее -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государственной информационной системе «Комплексная система предоставления государственных и муниципальных услуг Пензенской области» (https://gosuslugi.pnzreg.ru</w:t>
      </w:r>
      <w:proofErr w:type="gramEnd"/>
      <w:r w:rsidRPr="00F0004F">
        <w:rPr>
          <w:color w:val="000000"/>
          <w:sz w:val="27"/>
          <w:szCs w:val="27"/>
        </w:rPr>
        <w:t>) (</w:t>
      </w:r>
      <w:proofErr w:type="gramStart"/>
      <w:r w:rsidRPr="00F0004F">
        <w:rPr>
          <w:color w:val="000000"/>
          <w:sz w:val="27"/>
          <w:szCs w:val="27"/>
        </w:rPr>
        <w:t>далее-КСПГМУ ПО)».</w:t>
      </w:r>
      <w:proofErr w:type="gramEnd"/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 xml:space="preserve">На Едином портале и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государственных</w:t>
      </w:r>
      <w:proofErr w:type="gramEnd"/>
      <w:r w:rsidRPr="00F0004F">
        <w:rPr>
          <w:color w:val="000000"/>
          <w:sz w:val="27"/>
          <w:szCs w:val="27"/>
        </w:rPr>
        <w:t xml:space="preserve"> и муниципальных услуг (функций), официальной странице Администрации размещается следующая информация: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1)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круг заявителей;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срок предоставления муниципальной услуги;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4)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5)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исчерпывающий перечень оснований для приостановления или отказа в предоставлении муниципальной услуги;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6)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размер государственной пошлины, взимаемой за предоставление муниципальной услуги;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7)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8)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формы заявлений (уведомлений, сообщений), используемые при предоставлении муниципальной услуги.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Информация о порядке и сроках предоставления муниципальной услуги посредством Единого портала,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государственных</w:t>
      </w:r>
      <w:proofErr w:type="gramEnd"/>
      <w:r w:rsidRPr="00F0004F">
        <w:rPr>
          <w:color w:val="000000"/>
          <w:sz w:val="27"/>
          <w:szCs w:val="27"/>
        </w:rPr>
        <w:t xml:space="preserve"> и муниципальных услуг (функций), а также на официальной странице Администрации предоставляется заявителю бесплатно.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1.3.2.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A6815" w:rsidRPr="00F0004F" w:rsidRDefault="004A6815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1.4.</w:t>
      </w:r>
      <w:r w:rsidR="00F0004F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Заявители вправе получить муниципальную услугу через Многофункциональный центр предоставления государ</w:t>
      </w:r>
      <w:r w:rsidR="00F0004F">
        <w:rPr>
          <w:color w:val="000000"/>
          <w:sz w:val="27"/>
          <w:szCs w:val="27"/>
        </w:rPr>
        <w:t>ственных и муниципальных услуг «</w:t>
      </w:r>
      <w:r w:rsidRPr="00F0004F">
        <w:rPr>
          <w:color w:val="000000"/>
          <w:sz w:val="27"/>
          <w:szCs w:val="27"/>
        </w:rPr>
        <w:t>Многофункциональный центр предоставления государственных и муниципальных услуг Белин</w:t>
      </w:r>
      <w:r w:rsidR="00F0004F">
        <w:rPr>
          <w:color w:val="000000"/>
          <w:sz w:val="27"/>
          <w:szCs w:val="27"/>
        </w:rPr>
        <w:t>ского района Пензенской области»</w:t>
      </w:r>
      <w:r w:rsidRPr="00F0004F">
        <w:rPr>
          <w:color w:val="000000"/>
          <w:sz w:val="27"/>
          <w:szCs w:val="27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официальную страницу, Единый портал и</w:t>
      </w:r>
      <w:proofErr w:type="gramEnd"/>
      <w:r w:rsidRPr="00F0004F">
        <w:rPr>
          <w:color w:val="000000"/>
          <w:sz w:val="27"/>
          <w:szCs w:val="27"/>
        </w:rPr>
        <w:t xml:space="preserve"> (или) КСПГМУ ПО.</w:t>
      </w:r>
    </w:p>
    <w:p w:rsidR="00F0004F" w:rsidRDefault="00F0004F" w:rsidP="00F0004F">
      <w:pPr>
        <w:tabs>
          <w:tab w:val="left" w:pos="9921"/>
        </w:tabs>
        <w:autoSpaceDE w:val="0"/>
        <w:autoSpaceDN w:val="0"/>
        <w:ind w:firstLine="709"/>
        <w:jc w:val="center"/>
        <w:outlineLvl w:val="1"/>
        <w:rPr>
          <w:b/>
          <w:bCs/>
          <w:sz w:val="27"/>
          <w:szCs w:val="27"/>
        </w:rPr>
      </w:pPr>
    </w:p>
    <w:p w:rsidR="00D6094A" w:rsidRDefault="00D6094A" w:rsidP="00F0004F">
      <w:pPr>
        <w:tabs>
          <w:tab w:val="left" w:pos="9921"/>
        </w:tabs>
        <w:autoSpaceDE w:val="0"/>
        <w:autoSpaceDN w:val="0"/>
        <w:ind w:firstLine="709"/>
        <w:jc w:val="center"/>
        <w:outlineLvl w:val="1"/>
        <w:rPr>
          <w:b/>
          <w:bCs/>
          <w:sz w:val="27"/>
          <w:szCs w:val="27"/>
        </w:rPr>
      </w:pPr>
    </w:p>
    <w:p w:rsidR="00D6094A" w:rsidRDefault="00D6094A" w:rsidP="00F0004F">
      <w:pPr>
        <w:tabs>
          <w:tab w:val="left" w:pos="9921"/>
        </w:tabs>
        <w:autoSpaceDE w:val="0"/>
        <w:autoSpaceDN w:val="0"/>
        <w:ind w:firstLine="709"/>
        <w:jc w:val="center"/>
        <w:outlineLvl w:val="1"/>
        <w:rPr>
          <w:b/>
          <w:bCs/>
          <w:sz w:val="27"/>
          <w:szCs w:val="27"/>
        </w:rPr>
      </w:pPr>
    </w:p>
    <w:p w:rsidR="00EA6CBF" w:rsidRPr="00F0004F" w:rsidRDefault="00EA6CBF" w:rsidP="00F0004F">
      <w:pPr>
        <w:tabs>
          <w:tab w:val="left" w:pos="9921"/>
        </w:tabs>
        <w:autoSpaceDE w:val="0"/>
        <w:autoSpaceDN w:val="0"/>
        <w:ind w:firstLine="709"/>
        <w:jc w:val="center"/>
        <w:outlineLvl w:val="1"/>
        <w:rPr>
          <w:b/>
          <w:bCs/>
          <w:sz w:val="27"/>
          <w:szCs w:val="27"/>
        </w:rPr>
      </w:pPr>
      <w:r w:rsidRPr="00F0004F">
        <w:rPr>
          <w:b/>
          <w:bCs/>
          <w:sz w:val="27"/>
          <w:szCs w:val="27"/>
        </w:rPr>
        <w:lastRenderedPageBreak/>
        <w:t>II. Стандарт предоставления муниципальной услуги</w:t>
      </w:r>
    </w:p>
    <w:p w:rsidR="00EA6CBF" w:rsidRPr="00F0004F" w:rsidRDefault="00EA6CBF" w:rsidP="00F0004F">
      <w:pPr>
        <w:tabs>
          <w:tab w:val="left" w:pos="9921"/>
        </w:tabs>
        <w:autoSpaceDE w:val="0"/>
        <w:autoSpaceDN w:val="0"/>
        <w:ind w:firstLine="709"/>
        <w:jc w:val="both"/>
        <w:rPr>
          <w:sz w:val="27"/>
          <w:szCs w:val="27"/>
        </w:rPr>
      </w:pPr>
    </w:p>
    <w:p w:rsidR="00EA6CBF" w:rsidRPr="00F0004F" w:rsidRDefault="00DE6ED4" w:rsidP="00F0004F">
      <w:pPr>
        <w:tabs>
          <w:tab w:val="left" w:pos="9921"/>
        </w:tabs>
        <w:autoSpaceDE w:val="0"/>
        <w:autoSpaceDN w:val="0"/>
        <w:ind w:firstLine="709"/>
        <w:jc w:val="both"/>
        <w:outlineLvl w:val="2"/>
        <w:rPr>
          <w:bCs/>
          <w:sz w:val="27"/>
          <w:szCs w:val="27"/>
        </w:rPr>
      </w:pPr>
      <w:r w:rsidRPr="00F0004F">
        <w:rPr>
          <w:bCs/>
          <w:sz w:val="27"/>
          <w:szCs w:val="27"/>
        </w:rPr>
        <w:t>2.1.</w:t>
      </w:r>
      <w:r w:rsidR="00F0004F">
        <w:rPr>
          <w:bCs/>
          <w:sz w:val="27"/>
          <w:szCs w:val="27"/>
        </w:rPr>
        <w:t xml:space="preserve"> </w:t>
      </w:r>
      <w:r w:rsidR="00EA6CBF" w:rsidRPr="00F0004F">
        <w:rPr>
          <w:bCs/>
          <w:sz w:val="27"/>
          <w:szCs w:val="27"/>
        </w:rPr>
        <w:t>Наименование муниципальной услуги</w:t>
      </w:r>
      <w:r w:rsidR="00F0004F">
        <w:rPr>
          <w:bCs/>
          <w:sz w:val="27"/>
          <w:szCs w:val="27"/>
        </w:rPr>
        <w:t>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Краткое наименование муниципальной услуги не предусмотрено.</w:t>
      </w:r>
    </w:p>
    <w:p w:rsidR="00EA6CBF" w:rsidRPr="00F0004F" w:rsidRDefault="00DE6ED4" w:rsidP="00F0004F">
      <w:pPr>
        <w:tabs>
          <w:tab w:val="left" w:pos="9921"/>
        </w:tabs>
        <w:autoSpaceDE w:val="0"/>
        <w:autoSpaceDN w:val="0"/>
        <w:ind w:firstLine="709"/>
        <w:jc w:val="both"/>
        <w:outlineLvl w:val="2"/>
        <w:rPr>
          <w:bCs/>
          <w:sz w:val="27"/>
          <w:szCs w:val="27"/>
        </w:rPr>
      </w:pPr>
      <w:r w:rsidRPr="00F0004F">
        <w:rPr>
          <w:bCs/>
          <w:sz w:val="27"/>
          <w:szCs w:val="27"/>
        </w:rPr>
        <w:t>2.2.</w:t>
      </w:r>
      <w:r w:rsidR="00F0004F">
        <w:rPr>
          <w:bCs/>
          <w:sz w:val="27"/>
          <w:szCs w:val="27"/>
        </w:rPr>
        <w:t xml:space="preserve"> </w:t>
      </w:r>
      <w:r w:rsidR="00EA6CBF" w:rsidRPr="00F0004F">
        <w:rPr>
          <w:bCs/>
          <w:sz w:val="27"/>
          <w:szCs w:val="27"/>
        </w:rPr>
        <w:t>Наименование органа местного самоуправления, предоставляющего муниципальную услугу</w:t>
      </w:r>
    </w:p>
    <w:p w:rsidR="00EA6CBF" w:rsidRPr="00F0004F" w:rsidRDefault="00EA6CBF" w:rsidP="00F0004F">
      <w:pPr>
        <w:tabs>
          <w:tab w:val="left" w:pos="9921"/>
        </w:tabs>
        <w:autoSpaceDE w:val="0"/>
        <w:autoSpaceDN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Предоставление муниципальной услуги осуществляет Администрация.</w:t>
      </w:r>
    </w:p>
    <w:p w:rsidR="00EA6CBF" w:rsidRPr="00F0004F" w:rsidRDefault="00DE6ED4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2.3.</w:t>
      </w:r>
      <w:r w:rsidR="00F0004F">
        <w:rPr>
          <w:rFonts w:ascii="Times New Roman" w:hAnsi="Times New Roman" w:cs="Times New Roman"/>
          <w:sz w:val="27"/>
          <w:szCs w:val="27"/>
        </w:rPr>
        <w:t xml:space="preserve"> </w:t>
      </w:r>
      <w:r w:rsidR="00EA6CBF" w:rsidRPr="00F0004F">
        <w:rPr>
          <w:rFonts w:ascii="Times New Roman" w:hAnsi="Times New Roman" w:cs="Times New Roman"/>
          <w:sz w:val="27"/>
          <w:szCs w:val="27"/>
        </w:rPr>
        <w:t>Результат предоста</w:t>
      </w:r>
      <w:r w:rsidR="00F0004F">
        <w:rPr>
          <w:rFonts w:ascii="Times New Roman" w:hAnsi="Times New Roman" w:cs="Times New Roman"/>
          <w:sz w:val="27"/>
          <w:szCs w:val="27"/>
        </w:rPr>
        <w:t>вления муниципальной услуги.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Результатом предоставления муниципальной услуги является: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- постановление Администрации о выдаче разрешения на использование земель или земельных участков, в целях, указанных в </w:t>
      </w:r>
      <w:hyperlink r:id="rId9" w:history="1">
        <w:r w:rsidRPr="00F0004F">
          <w:rPr>
            <w:sz w:val="27"/>
            <w:szCs w:val="27"/>
          </w:rPr>
          <w:t>подпунктах 1</w:t>
        </w:r>
      </w:hyperlink>
      <w:r w:rsidR="00445547" w:rsidRPr="00F0004F">
        <w:rPr>
          <w:sz w:val="27"/>
          <w:szCs w:val="27"/>
        </w:rPr>
        <w:t>-</w:t>
      </w:r>
      <w:hyperlink r:id="rId10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-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11" w:history="1">
        <w:r w:rsidRPr="00F0004F">
          <w:rPr>
            <w:sz w:val="27"/>
            <w:szCs w:val="27"/>
          </w:rPr>
          <w:t xml:space="preserve">подпунктах </w:t>
        </w:r>
        <w:r w:rsidR="00644A6B">
          <w:rPr>
            <w:sz w:val="27"/>
            <w:szCs w:val="27"/>
          </w:rPr>
          <w:t xml:space="preserve"> </w:t>
        </w:r>
        <w:r w:rsidRPr="00F0004F">
          <w:rPr>
            <w:sz w:val="27"/>
            <w:szCs w:val="27"/>
          </w:rPr>
          <w:t>1</w:t>
        </w:r>
      </w:hyperlink>
      <w:r w:rsidR="00445547" w:rsidRPr="00F0004F">
        <w:rPr>
          <w:sz w:val="27"/>
          <w:szCs w:val="27"/>
        </w:rPr>
        <w:t>-</w:t>
      </w:r>
      <w:hyperlink r:id="rId12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сервитута.</w:t>
      </w:r>
    </w:p>
    <w:p w:rsidR="00EA6CBF" w:rsidRPr="00F0004F" w:rsidRDefault="00DE6ED4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2.4.</w:t>
      </w:r>
      <w:r w:rsidR="00F0004F">
        <w:rPr>
          <w:rFonts w:ascii="Times New Roman" w:hAnsi="Times New Roman" w:cs="Times New Roman"/>
          <w:sz w:val="27"/>
          <w:szCs w:val="27"/>
        </w:rPr>
        <w:t xml:space="preserve"> </w:t>
      </w:r>
      <w:r w:rsidR="00EA6CBF" w:rsidRPr="00F0004F">
        <w:rPr>
          <w:rFonts w:ascii="Times New Roman" w:hAnsi="Times New Roman" w:cs="Times New Roman"/>
          <w:sz w:val="27"/>
          <w:szCs w:val="27"/>
        </w:rPr>
        <w:t>Срок предоставления муниципальной услуги</w:t>
      </w:r>
      <w:r w:rsidR="00F0004F">
        <w:rPr>
          <w:rFonts w:ascii="Times New Roman" w:hAnsi="Times New Roman" w:cs="Times New Roman"/>
          <w:sz w:val="27"/>
          <w:szCs w:val="27"/>
        </w:rPr>
        <w:t>.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дн</w:t>
      </w:r>
      <w:r w:rsidR="00445547" w:rsidRPr="00F0004F">
        <w:rPr>
          <w:color w:val="000000"/>
          <w:sz w:val="27"/>
          <w:szCs w:val="27"/>
        </w:rPr>
        <w:t xml:space="preserve">ей со дня поступления заявления </w:t>
      </w:r>
      <w:r w:rsidRPr="00F0004F">
        <w:rPr>
          <w:color w:val="000000"/>
          <w:sz w:val="27"/>
          <w:szCs w:val="27"/>
        </w:rPr>
        <w:t>о предоставлении муниц</w:t>
      </w:r>
      <w:r w:rsidR="00445547" w:rsidRPr="00F0004F">
        <w:rPr>
          <w:color w:val="000000"/>
          <w:sz w:val="27"/>
          <w:szCs w:val="27"/>
        </w:rPr>
        <w:t xml:space="preserve">ипальной услуги в Администрацию </w:t>
      </w:r>
      <w:r w:rsidRPr="00F0004F">
        <w:rPr>
          <w:color w:val="000000"/>
          <w:sz w:val="27"/>
          <w:szCs w:val="27"/>
        </w:rPr>
        <w:t>и в течение 3 рабочих дней со дня принятия указанного решения направить заявителю заказным письмом с приложением представленных им документов.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0004F">
        <w:rPr>
          <w:rFonts w:ascii="Times New Roman" w:hAnsi="Times New Roman" w:cs="Times New Roman"/>
          <w:color w:val="000000"/>
          <w:sz w:val="27"/>
          <w:szCs w:val="27"/>
        </w:rPr>
        <w:t>В течение 10 рабочих дней со дня выдачи разрешения администрация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EA6CBF" w:rsidRPr="00F0004F" w:rsidRDefault="00DE6ED4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2.5.</w:t>
      </w:r>
      <w:r w:rsidR="00F0004F">
        <w:rPr>
          <w:sz w:val="27"/>
          <w:szCs w:val="27"/>
        </w:rPr>
        <w:t xml:space="preserve"> </w:t>
      </w:r>
      <w:r w:rsidR="00EA6CBF" w:rsidRPr="00F0004F">
        <w:rPr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 xml:space="preserve">Муниципальная услуга предоставляется на основании </w:t>
      </w:r>
      <w:hyperlink w:anchor="P550" w:history="1">
        <w:r w:rsidRPr="00F0004F">
          <w:rPr>
            <w:rFonts w:ascii="Times New Roman" w:hAnsi="Times New Roman" w:cs="Times New Roman"/>
            <w:sz w:val="27"/>
            <w:szCs w:val="27"/>
          </w:rPr>
          <w:t>заявления</w:t>
        </w:r>
      </w:hyperlink>
      <w:r w:rsidRPr="00F0004F">
        <w:rPr>
          <w:rFonts w:ascii="Times New Roman" w:hAnsi="Times New Roman" w:cs="Times New Roman"/>
          <w:sz w:val="27"/>
          <w:szCs w:val="27"/>
        </w:rPr>
        <w:t xml:space="preserve"> по форме согласно приложению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" w:name="Par132"/>
      <w:bookmarkStart w:id="2" w:name="Par133"/>
      <w:bookmarkEnd w:id="1"/>
      <w:bookmarkEnd w:id="2"/>
      <w:r w:rsidRPr="00F0004F">
        <w:rPr>
          <w:sz w:val="27"/>
          <w:szCs w:val="27"/>
        </w:rPr>
        <w:t>2.</w:t>
      </w:r>
      <w:r w:rsidR="00DE6ED4" w:rsidRPr="00F0004F">
        <w:rPr>
          <w:sz w:val="27"/>
          <w:szCs w:val="27"/>
        </w:rPr>
        <w:t>5</w:t>
      </w:r>
      <w:r w:rsidRPr="00F0004F">
        <w:rPr>
          <w:sz w:val="27"/>
          <w:szCs w:val="27"/>
        </w:rPr>
        <w:t>.1. В заявлении должны быть указаны: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lastRenderedPageBreak/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5) предполагаемые цели использования земель или земельного участка в соответствии с </w:t>
      </w:r>
      <w:hyperlink r:id="rId13" w:history="1">
        <w:r w:rsidRPr="00F0004F">
          <w:rPr>
            <w:sz w:val="27"/>
            <w:szCs w:val="27"/>
          </w:rPr>
          <w:t>пунктом 1 статьи 39.34</w:t>
        </w:r>
      </w:hyperlink>
      <w:r w:rsidRPr="00F0004F">
        <w:rPr>
          <w:sz w:val="27"/>
          <w:szCs w:val="27"/>
        </w:rPr>
        <w:t xml:space="preserve"> ЗК РФ;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7) срок использования земель или земельного участка (в пределах сроков, установленных </w:t>
      </w:r>
      <w:hyperlink r:id="rId14" w:history="1">
        <w:r w:rsidRPr="00F0004F">
          <w:rPr>
            <w:sz w:val="27"/>
            <w:szCs w:val="27"/>
          </w:rPr>
          <w:t>пунктом 1 статьи 39.34</w:t>
        </w:r>
      </w:hyperlink>
      <w:r w:rsidR="00F0004F">
        <w:rPr>
          <w:sz w:val="27"/>
          <w:szCs w:val="27"/>
        </w:rPr>
        <w:t xml:space="preserve"> ЗК РФ);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</w:t>
      </w:r>
      <w:proofErr w:type="gramEnd"/>
      <w:r w:rsidRPr="00F0004F">
        <w:rPr>
          <w:sz w:val="27"/>
          <w:szCs w:val="27"/>
        </w:rPr>
        <w:t xml:space="preserve"> </w:t>
      </w:r>
      <w:proofErr w:type="gramStart"/>
      <w:r w:rsidRPr="00F0004F">
        <w:rPr>
          <w:sz w:val="27"/>
          <w:szCs w:val="27"/>
        </w:rPr>
        <w:t>23 Лесного кодекса Российской Федерации), в отношении которых подано заявление,</w:t>
      </w:r>
      <w:r w:rsidR="00F0004F">
        <w:rPr>
          <w:sz w:val="27"/>
          <w:szCs w:val="27"/>
        </w:rPr>
        <w:t xml:space="preserve"> - в случае такой необходимости;</w:t>
      </w:r>
      <w:proofErr w:type="gramEnd"/>
    </w:p>
    <w:p w:rsidR="00EF46BA" w:rsidRPr="00F0004F" w:rsidRDefault="00EF46BA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9) координаты характерных точек гра</w:t>
      </w:r>
      <w:r w:rsidR="00F0004F">
        <w:rPr>
          <w:sz w:val="27"/>
          <w:szCs w:val="27"/>
        </w:rPr>
        <w:t>ниц территории и кадастровый но</w:t>
      </w:r>
      <w:r w:rsidRPr="00F0004F">
        <w:rPr>
          <w:sz w:val="27"/>
          <w:szCs w:val="27"/>
        </w:rPr>
        <w:t>мер земельного участка, в котором предусматривается использование части земельного участка, в случае, если планируется использование части земельного</w:t>
      </w:r>
      <w:r w:rsidR="00F0004F">
        <w:rPr>
          <w:sz w:val="27"/>
          <w:szCs w:val="27"/>
        </w:rPr>
        <w:t xml:space="preserve"> участка;</w:t>
      </w:r>
    </w:p>
    <w:p w:rsidR="00EF46BA" w:rsidRPr="00F0004F" w:rsidRDefault="00EF46BA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10) кадастровый номер земельного участка в случае, если планируется использ</w:t>
      </w:r>
      <w:r w:rsidR="00F0004F">
        <w:rPr>
          <w:sz w:val="27"/>
          <w:szCs w:val="27"/>
        </w:rPr>
        <w:t>ование всего земельного участка.</w:t>
      </w:r>
    </w:p>
    <w:p w:rsidR="00A0068E" w:rsidRPr="00F0004F" w:rsidRDefault="00A0068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заявления:</w:t>
      </w:r>
    </w:p>
    <w:p w:rsidR="00A0068E" w:rsidRPr="00F0004F" w:rsidRDefault="00A0068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бумажного документа, который заявитель получает непосредственно при личном обращении;</w:t>
      </w:r>
    </w:p>
    <w:p w:rsidR="00A0068E" w:rsidRPr="00F0004F" w:rsidRDefault="00A0068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A0068E" w:rsidRPr="00F0004F" w:rsidRDefault="00A0068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электронного документа, размещенного на официальной странице Администрации, ссылка на который направляется Администрацией заявителю посредством электронной почты;</w:t>
      </w:r>
    </w:p>
    <w:p w:rsidR="00A0068E" w:rsidRPr="00F0004F" w:rsidRDefault="00A0068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44A6B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A0068E" w:rsidRPr="00F0004F" w:rsidRDefault="00A0068E" w:rsidP="00F0004F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документа, который заявитель получает непосредственно при личном обращении, либо который направляется Администрацией заявителю посредством почтового отправления, если результатом его рассмотрения является подписание со стороны Администрации договора купли-продажи, договора аренды земельного участка, договора безвозмездного пользования земельным участком.</w:t>
      </w:r>
      <w:proofErr w:type="gramEnd"/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3" w:name="Par141"/>
      <w:bookmarkEnd w:id="3"/>
      <w:r w:rsidRPr="00F0004F">
        <w:rPr>
          <w:sz w:val="27"/>
          <w:szCs w:val="27"/>
        </w:rPr>
        <w:t>2.</w:t>
      </w:r>
      <w:r w:rsidR="00DE6ED4" w:rsidRPr="00F0004F">
        <w:rPr>
          <w:sz w:val="27"/>
          <w:szCs w:val="27"/>
        </w:rPr>
        <w:t>5</w:t>
      </w:r>
      <w:r w:rsidRPr="00F0004F">
        <w:rPr>
          <w:sz w:val="27"/>
          <w:szCs w:val="27"/>
        </w:rPr>
        <w:t>.2. К заявлению заявитель (представитель заявителя) прикладывает: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lastRenderedPageBreak/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bookmarkStart w:id="4" w:name="Par144"/>
      <w:bookmarkEnd w:id="4"/>
      <w:r w:rsidRPr="00F0004F">
        <w:rPr>
          <w:color w:val="000000"/>
          <w:sz w:val="27"/>
          <w:szCs w:val="27"/>
        </w:rPr>
        <w:t xml:space="preserve">В случае подачи заявления в форме электронного документа с использованием информационно-телекоммуникационной сети «Интернет» заявителем предоставляется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  <w:proofErr w:type="gramStart"/>
      <w:r w:rsidRPr="00F0004F">
        <w:rPr>
          <w:color w:val="000000"/>
          <w:sz w:val="27"/>
          <w:szCs w:val="27"/>
        </w:rPr>
        <w:t>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(или) КСПГМУ ПО, официальной страницы, а также, если заявление подписано усиленной квалифицированной электронной подписью.</w:t>
      </w:r>
      <w:proofErr w:type="gramEnd"/>
      <w:r w:rsidRPr="00F0004F">
        <w:rPr>
          <w:color w:val="000000"/>
          <w:sz w:val="27"/>
          <w:szCs w:val="27"/>
        </w:rPr>
        <w:t xml:space="preserve">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  <w:proofErr w:type="gramEnd"/>
    </w:p>
    <w:p w:rsidR="00254554" w:rsidRPr="00F0004F" w:rsidRDefault="00254554" w:rsidP="00F0004F">
      <w:pPr>
        <w:ind w:firstLine="709"/>
        <w:jc w:val="both"/>
        <w:rPr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К заявлению, поданному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документа, за исключением случая представления заявления посредством отправки на официальную страницу, через личный кабинет в Едином портале или в КСПГМУ ПО, а также, если заявление подписано усиленной квалифицированной электронной подписью.</w:t>
      </w:r>
      <w:proofErr w:type="gramEnd"/>
    </w:p>
    <w:p w:rsidR="00EA6CBF" w:rsidRPr="00F0004F" w:rsidRDefault="00EA6CBF" w:rsidP="00F0004F">
      <w:pPr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2.</w:t>
      </w:r>
      <w:r w:rsidR="00DE6ED4" w:rsidRPr="00F0004F">
        <w:rPr>
          <w:sz w:val="27"/>
          <w:szCs w:val="27"/>
        </w:rPr>
        <w:t>5</w:t>
      </w:r>
      <w:r w:rsidRPr="00F0004F">
        <w:rPr>
          <w:sz w:val="27"/>
          <w:szCs w:val="27"/>
        </w:rPr>
        <w:t>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1) выписка из Единого государственного реестра недвижимости об объекте недвижимости;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5" w:name="Par147"/>
      <w:bookmarkEnd w:id="5"/>
      <w:r w:rsidRPr="00F0004F">
        <w:rPr>
          <w:sz w:val="27"/>
          <w:szCs w:val="27"/>
        </w:rPr>
        <w:t>2) копия лицензии, удостоверяющей право проведения работ по геологическому изучению недр;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5" w:history="1">
        <w:r w:rsidRPr="00F0004F">
          <w:rPr>
            <w:sz w:val="27"/>
            <w:szCs w:val="27"/>
          </w:rPr>
          <w:t>пунктом 1 статьи 39.34</w:t>
        </w:r>
      </w:hyperlink>
      <w:r w:rsidRPr="00F0004F">
        <w:rPr>
          <w:sz w:val="27"/>
          <w:szCs w:val="27"/>
        </w:rPr>
        <w:t xml:space="preserve"> ЗК РФ.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2.</w:t>
      </w:r>
      <w:r w:rsidR="00DE6ED4" w:rsidRPr="00F0004F">
        <w:rPr>
          <w:sz w:val="27"/>
          <w:szCs w:val="27"/>
        </w:rPr>
        <w:t>5</w:t>
      </w:r>
      <w:r w:rsidRPr="00F0004F">
        <w:rPr>
          <w:sz w:val="27"/>
          <w:szCs w:val="27"/>
        </w:rPr>
        <w:t>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A6CBF" w:rsidRPr="00F0004F" w:rsidRDefault="00EA6CBF" w:rsidP="00F0004F">
      <w:pPr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lastRenderedPageBreak/>
        <w:t>2.</w:t>
      </w:r>
      <w:r w:rsidR="00DE6ED4" w:rsidRPr="00F0004F">
        <w:rPr>
          <w:sz w:val="27"/>
          <w:szCs w:val="27"/>
        </w:rPr>
        <w:t>5</w:t>
      </w:r>
      <w:r w:rsidRPr="00F0004F">
        <w:rPr>
          <w:sz w:val="27"/>
          <w:szCs w:val="27"/>
        </w:rPr>
        <w:t>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bookmarkStart w:id="6" w:name="Par152"/>
      <w:bookmarkEnd w:id="6"/>
      <w:r w:rsidRPr="00F0004F">
        <w:rPr>
          <w:color w:val="000000"/>
          <w:sz w:val="27"/>
          <w:szCs w:val="27"/>
        </w:rPr>
        <w:t>а)</w:t>
      </w:r>
      <w:r w:rsidR="00DE6ED4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лично по адресу Администрации;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б)</w:t>
      </w:r>
      <w:r w:rsidR="00DE6ED4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посредством почтовой связи по адресу Администрации,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в)</w:t>
      </w:r>
      <w:r w:rsidR="00DE6ED4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форме электронного документа, подписанного простой электронной подписью;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г)</w:t>
      </w:r>
      <w:r w:rsidR="00DE6ED4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в форме электронного документа, подписанного простой электронной подписью посредством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>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д)</w:t>
      </w:r>
      <w:r w:rsidR="00DE6ED4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на бумажном носителе через многофункциональный центр предоставления государственных и муниципальных услуг.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Формирование заявления в электронной форме осуществляется посредством заполнения интерактивной формы запроса на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без</w:t>
      </w:r>
      <w:proofErr w:type="gramEnd"/>
      <w:r w:rsidRPr="00F0004F">
        <w:rPr>
          <w:color w:val="000000"/>
          <w:sz w:val="27"/>
          <w:szCs w:val="27"/>
        </w:rPr>
        <w:t xml:space="preserve"> необходимости дополнительной подачи заявления в какой-либо иной форме.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Образцы заполнения электронной формы заявления размещаются на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>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 формировании заявления обеспечивается: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а) возможность копирования и сохранения запроса и иных документов, указанных в пункте</w:t>
      </w:r>
      <w:r w:rsidR="00644A6B">
        <w:rPr>
          <w:color w:val="000000"/>
          <w:sz w:val="27"/>
          <w:szCs w:val="27"/>
        </w:rPr>
        <w:t xml:space="preserve"> 2.5</w:t>
      </w:r>
      <w:r w:rsidRPr="00F0004F">
        <w:rPr>
          <w:color w:val="000000"/>
          <w:sz w:val="27"/>
          <w:szCs w:val="27"/>
        </w:rPr>
        <w:t xml:space="preserve"> Регламента, необходимых для предоставления муниципальной услуги;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б) возможность печати па бумажном носителе копии электронной формы заявления;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КСПГМУ ПО, в части, касающейся сведений, отсутствующих в ЕСИА;</w:t>
      </w:r>
      <w:proofErr w:type="gramEnd"/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F0004F">
        <w:rPr>
          <w:color w:val="000000"/>
          <w:sz w:val="27"/>
          <w:szCs w:val="27"/>
        </w:rPr>
        <w:t>потери</w:t>
      </w:r>
      <w:proofErr w:type="gramEnd"/>
      <w:r w:rsidRPr="00F0004F">
        <w:rPr>
          <w:color w:val="000000"/>
          <w:sz w:val="27"/>
          <w:szCs w:val="27"/>
        </w:rPr>
        <w:t xml:space="preserve"> ранее введенной информации;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ж) возможность доступа заявителя на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к</w:t>
      </w:r>
      <w:proofErr w:type="gramEnd"/>
      <w:r w:rsidRPr="00F0004F">
        <w:rPr>
          <w:color w:val="000000"/>
          <w:sz w:val="27"/>
          <w:szCs w:val="27"/>
        </w:rPr>
        <w:t xml:space="preserve">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54554" w:rsidRPr="00F0004F" w:rsidRDefault="00254554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2.5.</w:t>
      </w:r>
      <w:r w:rsidR="00DE6ED4" w:rsidRPr="00F0004F">
        <w:rPr>
          <w:color w:val="000000"/>
          <w:sz w:val="27"/>
          <w:szCs w:val="27"/>
        </w:rPr>
        <w:t>6</w:t>
      </w:r>
      <w:r w:rsidRPr="00F0004F">
        <w:rPr>
          <w:color w:val="000000"/>
          <w:sz w:val="27"/>
          <w:szCs w:val="27"/>
        </w:rPr>
        <w:t>.</w:t>
      </w:r>
      <w:r w:rsidR="00644A6B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A6CBF" w:rsidRPr="00F0004F" w:rsidRDefault="00DE6ED4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lastRenderedPageBreak/>
        <w:t xml:space="preserve">2.6. </w:t>
      </w:r>
      <w:r w:rsidR="00EA6CBF" w:rsidRPr="00F0004F">
        <w:rPr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Основание для отказа в приеме документов, указанных в пункте 2.</w:t>
      </w:r>
      <w:r w:rsidR="00DE6ED4" w:rsidRPr="00F0004F">
        <w:rPr>
          <w:sz w:val="27"/>
          <w:szCs w:val="27"/>
        </w:rPr>
        <w:t>5</w:t>
      </w:r>
      <w:r w:rsidRPr="00F0004F">
        <w:rPr>
          <w:sz w:val="27"/>
          <w:szCs w:val="27"/>
        </w:rPr>
        <w:t xml:space="preserve"> Административного регламента и представленных в форме электронного документа: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-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6" w:history="1">
        <w:r w:rsidRPr="00F0004F">
          <w:rPr>
            <w:sz w:val="27"/>
            <w:szCs w:val="27"/>
          </w:rPr>
          <w:t>законом</w:t>
        </w:r>
      </w:hyperlink>
      <w:r w:rsidRPr="00F0004F">
        <w:rPr>
          <w:sz w:val="27"/>
          <w:szCs w:val="27"/>
        </w:rPr>
        <w:t xml:space="preserve"> от 06.04.2011 № 63-ФЗ «Об электронной подписи» условий признания ее действительности.</w:t>
      </w:r>
    </w:p>
    <w:p w:rsidR="00EA6CBF" w:rsidRPr="00F0004F" w:rsidRDefault="00C26CFE" w:rsidP="00F0004F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bookmarkStart w:id="7" w:name="Par158"/>
      <w:bookmarkEnd w:id="7"/>
      <w:r w:rsidRPr="00F0004F">
        <w:rPr>
          <w:color w:val="000000"/>
          <w:sz w:val="27"/>
          <w:szCs w:val="27"/>
        </w:rPr>
        <w:t>2.7.</w:t>
      </w:r>
      <w:r w:rsidR="00F0004F">
        <w:rPr>
          <w:color w:val="000000"/>
          <w:sz w:val="27"/>
          <w:szCs w:val="27"/>
        </w:rPr>
        <w:t xml:space="preserve"> </w:t>
      </w:r>
      <w:r w:rsidR="00F73C01" w:rsidRPr="00F0004F">
        <w:rPr>
          <w:color w:val="000000"/>
          <w:sz w:val="27"/>
          <w:szCs w:val="27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Решение об отказе в выдаче разрешения о предоставлении земельного участка принимается в следующих случаях, если: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1) заявление и документы поданы с нарушением требований, установленных подпунктами 2.6.1 и 2.6.2 пункта 2.6 настоящего административного регламента;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решении об отказе в выдаче разрешения должно быть указано основание отка</w:t>
      </w:r>
      <w:r w:rsidR="00644A6B">
        <w:rPr>
          <w:color w:val="000000"/>
          <w:sz w:val="27"/>
          <w:szCs w:val="27"/>
        </w:rPr>
        <w:t>за, предусмотренное пунктом 2.8</w:t>
      </w:r>
      <w:r w:rsidRPr="00F0004F">
        <w:rPr>
          <w:color w:val="000000"/>
          <w:sz w:val="27"/>
          <w:szCs w:val="27"/>
        </w:rPr>
        <w:t xml:space="preserve"> настоящего административного регламента.</w:t>
      </w:r>
    </w:p>
    <w:p w:rsidR="00EA6CBF" w:rsidRPr="00F0004F" w:rsidRDefault="00EA6CBF" w:rsidP="00F0004F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случае если заявление подано с нарушением требований, предусмот</w:t>
      </w:r>
      <w:r w:rsidR="00644A6B">
        <w:rPr>
          <w:color w:val="000000"/>
          <w:sz w:val="27"/>
          <w:szCs w:val="27"/>
        </w:rPr>
        <w:t>ренных подпунктами 2.6.1 и 2.6.2 пункта 2.6</w:t>
      </w:r>
      <w:r w:rsidRPr="00F0004F">
        <w:rPr>
          <w:color w:val="000000"/>
          <w:sz w:val="27"/>
          <w:szCs w:val="27"/>
        </w:rPr>
        <w:t xml:space="preserve"> настоящего административного регламента, в решении об отказе в выдаче разрешения должно быть указано, в чем состоит такое нарушение.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Основания для приостановления предоставления муниципальной услуги отсутствуют.</w:t>
      </w:r>
    </w:p>
    <w:p w:rsidR="00EA6CBF" w:rsidRPr="00F0004F" w:rsidRDefault="001D68F6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2.8. </w:t>
      </w:r>
      <w:r w:rsidR="00EA6CBF" w:rsidRPr="00F0004F">
        <w:rPr>
          <w:sz w:val="27"/>
          <w:szCs w:val="27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F0004F">
        <w:rPr>
          <w:sz w:val="27"/>
          <w:szCs w:val="27"/>
        </w:rPr>
        <w:t xml:space="preserve"> м</w:t>
      </w:r>
      <w:r w:rsidR="00EA6CBF" w:rsidRPr="00F0004F">
        <w:rPr>
          <w:sz w:val="27"/>
          <w:szCs w:val="27"/>
        </w:rPr>
        <w:t>униципальная услуга предоставляется бесплатно.</w:t>
      </w:r>
    </w:p>
    <w:p w:rsidR="00EA6CBF" w:rsidRPr="00675AE2" w:rsidRDefault="00F73C01" w:rsidP="00675AE2">
      <w:pPr>
        <w:tabs>
          <w:tab w:val="left" w:pos="9921"/>
        </w:tabs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F0004F">
        <w:rPr>
          <w:sz w:val="27"/>
          <w:szCs w:val="27"/>
        </w:rPr>
        <w:t>2.</w:t>
      </w:r>
      <w:r w:rsidR="001D68F6" w:rsidRPr="00F0004F">
        <w:rPr>
          <w:sz w:val="27"/>
          <w:szCs w:val="27"/>
        </w:rPr>
        <w:t>9</w:t>
      </w:r>
      <w:r w:rsidRPr="00F0004F">
        <w:rPr>
          <w:sz w:val="27"/>
          <w:szCs w:val="27"/>
        </w:rPr>
        <w:t xml:space="preserve">. </w:t>
      </w:r>
      <w:r w:rsidR="00EA6CBF" w:rsidRPr="00F0004F">
        <w:rPr>
          <w:bCs/>
          <w:sz w:val="27"/>
          <w:szCs w:val="27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F0004F">
        <w:rPr>
          <w:bCs/>
          <w:sz w:val="27"/>
          <w:szCs w:val="27"/>
        </w:rPr>
        <w:t xml:space="preserve"> в случае обращения  заявителя непосредственно в орган, предоставляющий муниципальные услуги, или многофункциональный центр составляет 15 минут.</w:t>
      </w:r>
    </w:p>
    <w:p w:rsidR="00EA6CBF" w:rsidRPr="00F0004F" w:rsidRDefault="00F73C01" w:rsidP="00F0004F">
      <w:pPr>
        <w:tabs>
          <w:tab w:val="left" w:pos="9921"/>
        </w:tabs>
        <w:autoSpaceDE w:val="0"/>
        <w:autoSpaceDN w:val="0"/>
        <w:ind w:firstLine="709"/>
        <w:jc w:val="both"/>
        <w:outlineLvl w:val="2"/>
        <w:rPr>
          <w:bCs/>
          <w:sz w:val="27"/>
          <w:szCs w:val="27"/>
        </w:rPr>
      </w:pPr>
      <w:r w:rsidRPr="00F0004F">
        <w:rPr>
          <w:bCs/>
          <w:sz w:val="27"/>
          <w:szCs w:val="27"/>
        </w:rPr>
        <w:t>2.1</w:t>
      </w:r>
      <w:r w:rsidR="001D68F6" w:rsidRPr="00F0004F">
        <w:rPr>
          <w:bCs/>
          <w:sz w:val="27"/>
          <w:szCs w:val="27"/>
        </w:rPr>
        <w:t>0</w:t>
      </w:r>
      <w:r w:rsidRPr="00F0004F">
        <w:rPr>
          <w:bCs/>
          <w:sz w:val="27"/>
          <w:szCs w:val="27"/>
        </w:rPr>
        <w:t>.</w:t>
      </w:r>
      <w:r w:rsidR="00675AE2">
        <w:rPr>
          <w:bCs/>
          <w:sz w:val="27"/>
          <w:szCs w:val="27"/>
        </w:rPr>
        <w:t xml:space="preserve"> </w:t>
      </w:r>
      <w:r w:rsidR="00EA6CBF" w:rsidRPr="00F0004F">
        <w:rPr>
          <w:bCs/>
          <w:sz w:val="27"/>
          <w:szCs w:val="27"/>
        </w:rPr>
        <w:t>Срок регистрации запроса заявителя о предоставлении муниципальной услуги</w:t>
      </w:r>
      <w:r w:rsidR="00675AE2">
        <w:rPr>
          <w:bCs/>
          <w:sz w:val="27"/>
          <w:szCs w:val="27"/>
        </w:rPr>
        <w:t>.</w:t>
      </w:r>
    </w:p>
    <w:p w:rsidR="00F73C01" w:rsidRPr="00F0004F" w:rsidRDefault="00F73C01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:rsidR="00F73C01" w:rsidRPr="00F0004F" w:rsidRDefault="00F73C01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официальной страницы, Единого портала и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>, осуществляется в автоматическом режиме.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>2.11.</w:t>
      </w:r>
      <w:r w:rsidRPr="00F0004F">
        <w:rPr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</w:t>
      </w:r>
      <w:r w:rsidR="00644A6B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40 «Об утверждении санитарных правил СП 2.2.3670-20 «Санитарно-эпидемиологические требования к условиям труда».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.1.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Предоставление муниципальной услуги осуществляется в специально выделенных для этой цели помещениях.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.2.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Помещения, в которых осуществляется предоставление муниципальной услуги, оборудуются: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информационными стендами, содержащими визуальную и текстовую информацию;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стульями и столами для возможности оформления документов.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.3.</w:t>
      </w:r>
      <w:r w:rsidR="00644A6B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.4.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.5.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Кабинеты приема заявителей должны иметь информационные таблички (вывески) с указанием: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номера кабинета;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фамилии, имени, отчества (последнее – при наличии) и должности специалиста.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.6.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</w:t>
      </w:r>
      <w:r w:rsidR="001D68F6" w:rsidRPr="00F0004F">
        <w:rPr>
          <w:color w:val="000000"/>
          <w:sz w:val="27"/>
          <w:szCs w:val="27"/>
        </w:rPr>
        <w:t>1</w:t>
      </w:r>
      <w:r w:rsidRPr="00F0004F">
        <w:rPr>
          <w:color w:val="000000"/>
          <w:sz w:val="27"/>
          <w:szCs w:val="27"/>
        </w:rPr>
        <w:t>.7.</w:t>
      </w:r>
      <w:r w:rsidR="00644A6B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F0004F">
        <w:rPr>
          <w:color w:val="000000"/>
          <w:sz w:val="27"/>
          <w:szCs w:val="27"/>
        </w:rPr>
        <w:t xml:space="preserve">На территории, прилегающей к месторасположению </w:t>
      </w:r>
      <w:r w:rsidRPr="00F0004F">
        <w:rPr>
          <w:color w:val="000000"/>
          <w:sz w:val="27"/>
          <w:szCs w:val="27"/>
        </w:rPr>
        <w:lastRenderedPageBreak/>
        <w:t>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0004F">
        <w:rPr>
          <w:color w:val="000000"/>
          <w:sz w:val="27"/>
          <w:szCs w:val="27"/>
        </w:rPr>
        <w:t>сурдопереводчика</w:t>
      </w:r>
      <w:proofErr w:type="spellEnd"/>
      <w:r w:rsidRPr="00F0004F">
        <w:rPr>
          <w:color w:val="000000"/>
          <w:sz w:val="27"/>
          <w:szCs w:val="27"/>
        </w:rPr>
        <w:t xml:space="preserve"> и </w:t>
      </w:r>
      <w:proofErr w:type="spellStart"/>
      <w:r w:rsidRPr="00F0004F">
        <w:rPr>
          <w:color w:val="000000"/>
          <w:sz w:val="27"/>
          <w:szCs w:val="27"/>
        </w:rPr>
        <w:t>тифлосурдопереводчика</w:t>
      </w:r>
      <w:proofErr w:type="spellEnd"/>
      <w:r w:rsidRPr="00F0004F">
        <w:rPr>
          <w:color w:val="000000"/>
          <w:sz w:val="27"/>
          <w:szCs w:val="27"/>
        </w:rPr>
        <w:t>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0004F">
        <w:rPr>
          <w:color w:val="000000"/>
          <w:sz w:val="27"/>
          <w:szCs w:val="27"/>
        </w:rPr>
        <w:t>брелками</w:t>
      </w:r>
      <w:proofErr w:type="spellEnd"/>
      <w:r w:rsidRPr="00F0004F">
        <w:rPr>
          <w:color w:val="000000"/>
          <w:sz w:val="27"/>
          <w:szCs w:val="27"/>
        </w:rPr>
        <w:t>-коммуникаторами).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Специалисты Администрации, МФЦ обеспечиваются личными нагрудными карточками (</w:t>
      </w:r>
      <w:proofErr w:type="spellStart"/>
      <w:r w:rsidRPr="00F0004F">
        <w:rPr>
          <w:color w:val="000000"/>
          <w:sz w:val="27"/>
          <w:szCs w:val="27"/>
        </w:rPr>
        <w:t>бейджами</w:t>
      </w:r>
      <w:proofErr w:type="spellEnd"/>
      <w:r w:rsidRPr="00F0004F">
        <w:rPr>
          <w:color w:val="000000"/>
          <w:sz w:val="27"/>
          <w:szCs w:val="27"/>
        </w:rPr>
        <w:t>) с указанием фамилии, имени, отчества и должности.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2.11.1.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Показателями доступности предоставления муниципальной услуги являются: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транспортная доступность к месту предоставления муниципальной услуги;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обеспечение беспрепятственного доступа лиц к помещениям, в которых предоставляется муниципальная услуга;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размещение информации о порядке предоставления муниципальной услуги на официальной странице Администрации, на Едином портале и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>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размещение информации о порядке предоставления муниципальной услуги на информационных стендах;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предоставление возможности подачи заявления о предоставлении муниципальной услуги в виде электронного документа;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размещение информации о порядке предоставления муниципальной услуги в средствах массовой информации.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возможность получения заявителем информации о ходе предоставления муниципальной услуги с использованием официальной страницы, Единого портала и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>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2.11.2.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Показателями качества предоставления муниципальной услуги являются отсутствие: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очередей при приеме и выдаче документов заявителям;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нарушений сроков предоставления муниципальной услуги;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13E03" w:rsidRPr="00F0004F" w:rsidRDefault="00D13E03" w:rsidP="00F0004F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7"/>
          <w:szCs w:val="27"/>
        </w:rPr>
      </w:pPr>
      <w:r w:rsidRPr="00F0004F">
        <w:rPr>
          <w:rFonts w:ascii="Times New Roman" w:hAnsi="Times New Roman"/>
          <w:color w:val="000000"/>
          <w:sz w:val="27"/>
          <w:szCs w:val="27"/>
        </w:rPr>
        <w:t>2.12.</w:t>
      </w:r>
      <w:r w:rsidRPr="00F0004F">
        <w:rPr>
          <w:rFonts w:ascii="Times New Roman" w:hAnsi="Times New Roman"/>
          <w:spacing w:val="2"/>
          <w:sz w:val="27"/>
          <w:szCs w:val="27"/>
        </w:rPr>
        <w:t xml:space="preserve">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675AE2">
        <w:rPr>
          <w:rFonts w:ascii="Times New Roman" w:hAnsi="Times New Roman"/>
          <w:spacing w:val="2"/>
          <w:sz w:val="27"/>
          <w:szCs w:val="27"/>
        </w:rPr>
        <w:t>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путем заполнения формы запроса через личный кабинет в Едином портале и (или)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>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путем направления электронного документа в Администрацию на официальную электронную почту.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бумажного документа, который заявитель получает непосредственно при личном обращении;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44A6B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электронного документа, размещенного на официальной странице Администрации, ссылка на который направляется Администрацией заявителю посредством электронной почты;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электронной подписью заявителя;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усиленной квалифицированной электронной подписью заявителя.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лица, действующего от имени юридического лица без доверенности;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ПО, а также, если заявление подписано усиленной квалифицированной электронной подписью.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К заявлению о предоставлении земельного участка прилагаются документы, пред</w:t>
      </w:r>
      <w:r w:rsidR="00675AE2">
        <w:rPr>
          <w:color w:val="000000"/>
          <w:sz w:val="27"/>
          <w:szCs w:val="27"/>
        </w:rPr>
        <w:t>усмотренные подпунктами 1 и 4-</w:t>
      </w:r>
      <w:r w:rsidRPr="00F0004F">
        <w:rPr>
          <w:color w:val="000000"/>
          <w:sz w:val="27"/>
          <w:szCs w:val="27"/>
        </w:rPr>
        <w:t>6 пункта 2 статьи 39</w:t>
      </w:r>
      <w:r w:rsidRPr="00F0004F">
        <w:rPr>
          <w:color w:val="000000"/>
          <w:sz w:val="27"/>
          <w:szCs w:val="27"/>
          <w:vertAlign w:val="superscript"/>
        </w:rPr>
        <w:t>15 </w:t>
      </w:r>
      <w:r w:rsidRPr="00F0004F">
        <w:rPr>
          <w:color w:val="000000"/>
          <w:sz w:val="27"/>
          <w:szCs w:val="27"/>
        </w:rPr>
        <w:t>Земельного кодекса РФ, при</w:t>
      </w:r>
      <w:r w:rsidR="00675AE2">
        <w:rPr>
          <w:color w:val="000000"/>
          <w:sz w:val="27"/>
          <w:szCs w:val="27"/>
        </w:rPr>
        <w:t xml:space="preserve">казом </w:t>
      </w:r>
      <w:proofErr w:type="spellStart"/>
      <w:r w:rsidR="00675AE2">
        <w:rPr>
          <w:color w:val="000000"/>
          <w:sz w:val="27"/>
          <w:szCs w:val="27"/>
        </w:rPr>
        <w:t>Росреестра</w:t>
      </w:r>
      <w:proofErr w:type="spellEnd"/>
      <w:r w:rsidR="00675AE2">
        <w:rPr>
          <w:color w:val="000000"/>
          <w:sz w:val="27"/>
          <w:szCs w:val="27"/>
        </w:rPr>
        <w:t xml:space="preserve"> от 02.09.2020 №</w:t>
      </w:r>
      <w:r w:rsidRPr="00F0004F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П</w:t>
      </w:r>
      <w:proofErr w:type="gramEnd"/>
      <w:r w:rsidRPr="00F0004F">
        <w:rPr>
          <w:color w:val="000000"/>
          <w:sz w:val="27"/>
          <w:szCs w:val="27"/>
        </w:rPr>
        <w:t>/0321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Администрацию в порядке межведомственного информационного взаимодействия.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Заявление, представленное с нарушением указанного порядка, не рассматривается Администрацией.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Примерная форма заявления в электронной форме размещается Администрацией на официальной странице Администрации с возможностью бесплатного копирования.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официальной странице Администрации, посредством отправки через Единый портал или КСПГМУ </w:t>
      </w:r>
      <w:proofErr w:type="gramStart"/>
      <w:r w:rsidRPr="00F0004F">
        <w:rPr>
          <w:color w:val="000000"/>
          <w:sz w:val="27"/>
          <w:szCs w:val="27"/>
        </w:rPr>
        <w:t>ПО</w:t>
      </w:r>
      <w:proofErr w:type="gramEnd"/>
      <w:r w:rsidRPr="00F0004F">
        <w:rPr>
          <w:color w:val="000000"/>
          <w:sz w:val="27"/>
          <w:szCs w:val="27"/>
        </w:rPr>
        <w:t xml:space="preserve">, направляются </w:t>
      </w:r>
      <w:proofErr w:type="gramStart"/>
      <w:r w:rsidRPr="00F0004F">
        <w:rPr>
          <w:color w:val="000000"/>
          <w:sz w:val="27"/>
          <w:szCs w:val="27"/>
        </w:rPr>
        <w:t>в</w:t>
      </w:r>
      <w:proofErr w:type="gramEnd"/>
      <w:r w:rsidRPr="00F0004F">
        <w:rPr>
          <w:color w:val="000000"/>
          <w:sz w:val="27"/>
          <w:szCs w:val="27"/>
        </w:rPr>
        <w:t xml:space="preserve"> виде файлов в формате XML, созданных с использованием XML-схем и обеспечивающих считывание и контроль представленных данных.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Заявления представляются в Администрацию в виде файлов в формате </w:t>
      </w:r>
      <w:proofErr w:type="spellStart"/>
      <w:r w:rsidRPr="00F0004F">
        <w:rPr>
          <w:color w:val="000000"/>
          <w:sz w:val="27"/>
          <w:szCs w:val="27"/>
        </w:rPr>
        <w:t>doc</w:t>
      </w:r>
      <w:proofErr w:type="spellEnd"/>
      <w:r w:rsidRPr="00F0004F">
        <w:rPr>
          <w:color w:val="000000"/>
          <w:sz w:val="27"/>
          <w:szCs w:val="27"/>
        </w:rPr>
        <w:t xml:space="preserve">, </w:t>
      </w:r>
      <w:proofErr w:type="spellStart"/>
      <w:r w:rsidRPr="00F0004F">
        <w:rPr>
          <w:color w:val="000000"/>
          <w:sz w:val="27"/>
          <w:szCs w:val="27"/>
        </w:rPr>
        <w:t>docx</w:t>
      </w:r>
      <w:proofErr w:type="spellEnd"/>
      <w:r w:rsidRPr="00F0004F">
        <w:rPr>
          <w:color w:val="000000"/>
          <w:sz w:val="27"/>
          <w:szCs w:val="27"/>
        </w:rPr>
        <w:t xml:space="preserve">, </w:t>
      </w:r>
      <w:proofErr w:type="spellStart"/>
      <w:r w:rsidRPr="00F0004F">
        <w:rPr>
          <w:color w:val="000000"/>
          <w:sz w:val="27"/>
          <w:szCs w:val="27"/>
        </w:rPr>
        <w:t>txt</w:t>
      </w:r>
      <w:proofErr w:type="spellEnd"/>
      <w:r w:rsidRPr="00F0004F">
        <w:rPr>
          <w:color w:val="000000"/>
          <w:sz w:val="27"/>
          <w:szCs w:val="27"/>
        </w:rPr>
        <w:t xml:space="preserve">, </w:t>
      </w:r>
      <w:proofErr w:type="spellStart"/>
      <w:r w:rsidRPr="00F0004F">
        <w:rPr>
          <w:color w:val="000000"/>
          <w:sz w:val="27"/>
          <w:szCs w:val="27"/>
        </w:rPr>
        <w:t>xls</w:t>
      </w:r>
      <w:proofErr w:type="spellEnd"/>
      <w:r w:rsidRPr="00F0004F">
        <w:rPr>
          <w:color w:val="000000"/>
          <w:sz w:val="27"/>
          <w:szCs w:val="27"/>
        </w:rPr>
        <w:t xml:space="preserve">, </w:t>
      </w:r>
      <w:proofErr w:type="spellStart"/>
      <w:r w:rsidRPr="00F0004F">
        <w:rPr>
          <w:color w:val="000000"/>
          <w:sz w:val="27"/>
          <w:szCs w:val="27"/>
        </w:rPr>
        <w:t>xlsx</w:t>
      </w:r>
      <w:proofErr w:type="spellEnd"/>
      <w:r w:rsidRPr="00F0004F">
        <w:rPr>
          <w:color w:val="000000"/>
          <w:sz w:val="27"/>
          <w:szCs w:val="27"/>
        </w:rPr>
        <w:t xml:space="preserve">, </w:t>
      </w:r>
      <w:proofErr w:type="spellStart"/>
      <w:r w:rsidRPr="00F0004F">
        <w:rPr>
          <w:color w:val="000000"/>
          <w:sz w:val="27"/>
          <w:szCs w:val="27"/>
        </w:rPr>
        <w:t>rtf</w:t>
      </w:r>
      <w:proofErr w:type="spellEnd"/>
      <w:r w:rsidRPr="00F0004F">
        <w:rPr>
          <w:color w:val="000000"/>
          <w:sz w:val="27"/>
          <w:szCs w:val="27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 предоставлении муниципальной услуги в электронной форме посредством КСПГМУ ПО заявителю обеспечивается: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а) получение информации о порядке и сроках предоставления услуги;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б) формирование заявления о предоставлении муниципальной услуги;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в) прием и регистрация заявления и иных документов, необходимых для предоставления услуги;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г) получение сведений о ходе выполнения заявления о предоставлении муниципальной услуги;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D13E03" w:rsidRPr="00F0004F" w:rsidRDefault="00D13E03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Заявитель имеет возможность получения информации о ходе выполнения заявления (предоставления муниципальной услуги). </w:t>
      </w:r>
      <w:proofErr w:type="gramStart"/>
      <w:r w:rsidRPr="00F0004F">
        <w:rPr>
          <w:color w:val="000000"/>
          <w:sz w:val="27"/>
          <w:szCs w:val="27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КСПГМУ ПО, официальной страницы по выбору заявителя.</w:t>
      </w:r>
      <w:proofErr w:type="gramEnd"/>
    </w:p>
    <w:p w:rsidR="00EA6CBF" w:rsidRPr="00F0004F" w:rsidRDefault="00EA6CBF" w:rsidP="00F0004F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pacing w:val="2"/>
          <w:sz w:val="27"/>
          <w:szCs w:val="27"/>
        </w:rPr>
      </w:pPr>
    </w:p>
    <w:p w:rsidR="00EA6CBF" w:rsidRPr="00F0004F" w:rsidRDefault="00EA6CBF" w:rsidP="00675AE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F0004F">
        <w:rPr>
          <w:rFonts w:ascii="Times New Roman" w:hAnsi="Times New Roman" w:cs="Times New Roman"/>
          <w:b/>
          <w:sz w:val="27"/>
          <w:szCs w:val="27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3.1. Исчерпывающий перечень административных процедур.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Предоставление муниципальной услуги включает в себя следующие административные процедуры: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3.1.2. </w:t>
      </w:r>
      <w:proofErr w:type="gramStart"/>
      <w:r w:rsidRPr="00F0004F">
        <w:rPr>
          <w:sz w:val="27"/>
          <w:szCs w:val="27"/>
        </w:rPr>
        <w:t xml:space="preserve">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17" w:history="1">
        <w:r w:rsidRPr="00F0004F">
          <w:rPr>
            <w:sz w:val="27"/>
            <w:szCs w:val="27"/>
          </w:rPr>
          <w:t>подпунктах 1</w:t>
        </w:r>
      </w:hyperlink>
      <w:r w:rsidR="00400EED" w:rsidRPr="00F0004F">
        <w:rPr>
          <w:sz w:val="27"/>
          <w:szCs w:val="27"/>
        </w:rPr>
        <w:t>-</w:t>
      </w:r>
      <w:hyperlink r:id="rId18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</w:t>
      </w:r>
      <w:proofErr w:type="gramEnd"/>
      <w:r w:rsidRPr="00F0004F">
        <w:rPr>
          <w:sz w:val="27"/>
          <w:szCs w:val="27"/>
        </w:rPr>
        <w:t xml:space="preserve">, указанных в </w:t>
      </w:r>
      <w:hyperlink r:id="rId19" w:history="1">
        <w:r w:rsidRPr="00F0004F">
          <w:rPr>
            <w:sz w:val="27"/>
            <w:szCs w:val="27"/>
          </w:rPr>
          <w:t>подпунктах 1</w:t>
        </w:r>
      </w:hyperlink>
      <w:r w:rsidR="00400EED" w:rsidRPr="00F0004F">
        <w:rPr>
          <w:sz w:val="27"/>
          <w:szCs w:val="27"/>
        </w:rPr>
        <w:t>-</w:t>
      </w:r>
      <w:hyperlink r:id="rId20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сервитута, направление межведомственн</w:t>
      </w:r>
      <w:r w:rsidR="00675AE2">
        <w:rPr>
          <w:sz w:val="27"/>
          <w:szCs w:val="27"/>
        </w:rPr>
        <w:t>ых запросов (при необходимости).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3.1.3. </w:t>
      </w:r>
      <w:proofErr w:type="gramStart"/>
      <w:r w:rsidRPr="00F0004F">
        <w:rPr>
          <w:sz w:val="27"/>
          <w:szCs w:val="27"/>
        </w:rPr>
        <w:t xml:space="preserve">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1" w:history="1">
        <w:r w:rsidRPr="00F0004F">
          <w:rPr>
            <w:sz w:val="27"/>
            <w:szCs w:val="27"/>
          </w:rPr>
          <w:t>подпунктах 1</w:t>
        </w:r>
      </w:hyperlink>
      <w:r w:rsidR="00400EED" w:rsidRPr="00F0004F">
        <w:rPr>
          <w:sz w:val="27"/>
          <w:szCs w:val="27"/>
        </w:rPr>
        <w:t>-</w:t>
      </w:r>
      <w:hyperlink r:id="rId22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3" w:history="1">
        <w:r w:rsidRPr="00F0004F">
          <w:rPr>
            <w:sz w:val="27"/>
            <w:szCs w:val="27"/>
          </w:rPr>
          <w:t>подпунктах 1</w:t>
        </w:r>
      </w:hyperlink>
      <w:r w:rsidR="00400EED" w:rsidRPr="00F0004F">
        <w:rPr>
          <w:sz w:val="27"/>
          <w:szCs w:val="27"/>
        </w:rPr>
        <w:t>-</w:t>
      </w:r>
      <w:hyperlink r:id="rId24" w:history="1">
        <w:r w:rsidRPr="00F0004F">
          <w:rPr>
            <w:sz w:val="27"/>
            <w:szCs w:val="27"/>
          </w:rPr>
          <w:t>4 и 7 пункта 1 статьи</w:t>
        </w:r>
        <w:proofErr w:type="gramEnd"/>
        <w:r w:rsidRPr="00F0004F">
          <w:rPr>
            <w:sz w:val="27"/>
            <w:szCs w:val="27"/>
          </w:rPr>
          <w:t xml:space="preserve">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3.2. Описание последовательности действий при пред</w:t>
      </w:r>
      <w:r w:rsidR="00C04940" w:rsidRPr="00F0004F">
        <w:rPr>
          <w:sz w:val="27"/>
          <w:szCs w:val="27"/>
        </w:rPr>
        <w:t>оставлении муниципальной услуги</w:t>
      </w:r>
      <w:r w:rsidRPr="00F0004F">
        <w:rPr>
          <w:sz w:val="27"/>
          <w:szCs w:val="27"/>
        </w:rPr>
        <w:t>.</w:t>
      </w:r>
    </w:p>
    <w:p w:rsidR="00C04940" w:rsidRPr="00F0004F" w:rsidRDefault="00C04940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bookmarkStart w:id="8" w:name="P339"/>
      <w:bookmarkEnd w:id="8"/>
      <w:r w:rsidRPr="00F0004F">
        <w:rPr>
          <w:sz w:val="27"/>
          <w:szCs w:val="27"/>
        </w:rPr>
        <w:t>Основанием для начала административной процедуры является поступление заявления в Администрацию.</w:t>
      </w:r>
    </w:p>
    <w:p w:rsidR="00C04940" w:rsidRPr="00F0004F" w:rsidRDefault="00C04940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C04940" w:rsidRPr="00F0004F" w:rsidRDefault="00C04940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C04940" w:rsidRPr="00F0004F" w:rsidRDefault="00C04940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</w:t>
      </w:r>
      <w:r w:rsidR="00675AE2">
        <w:rPr>
          <w:sz w:val="27"/>
          <w:szCs w:val="27"/>
        </w:rPr>
        <w:t>в главе администрации (далее - г</w:t>
      </w:r>
      <w:r w:rsidRPr="00F0004F">
        <w:rPr>
          <w:sz w:val="27"/>
          <w:szCs w:val="27"/>
        </w:rPr>
        <w:t>лава администрации).</w:t>
      </w:r>
    </w:p>
    <w:p w:rsidR="00C04940" w:rsidRPr="00F0004F" w:rsidRDefault="00C04940" w:rsidP="00F0004F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При получении посредством КСПГМУ ПО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</w:t>
      </w:r>
      <w:r w:rsidR="00644A6B">
        <w:rPr>
          <w:color w:val="000000"/>
          <w:sz w:val="27"/>
          <w:szCs w:val="27"/>
        </w:rPr>
        <w:t>.7</w:t>
      </w:r>
      <w:r w:rsidRPr="00F0004F">
        <w:rPr>
          <w:color w:val="000000"/>
          <w:sz w:val="27"/>
          <w:szCs w:val="27"/>
        </w:rPr>
        <w:t xml:space="preserve"> Регламента.</w:t>
      </w:r>
      <w:proofErr w:type="gramEnd"/>
    </w:p>
    <w:p w:rsidR="00C04940" w:rsidRPr="00F0004F" w:rsidRDefault="00C04940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C04940" w:rsidRPr="00F0004F" w:rsidRDefault="00C04940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КСПГМУ ПО заявителю будет представлена информация о ходе его рассмотрения.</w:t>
      </w:r>
    </w:p>
    <w:p w:rsidR="00C04940" w:rsidRPr="00F0004F" w:rsidRDefault="00C04940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После принятия заявления о предоставлении муниципальной услуги статус запроса заявителя в личном кабинете на Едином портале, КСПГМУ ПО, официальной странице Администрации обновляется до статуса «принято».</w:t>
      </w:r>
    </w:p>
    <w:p w:rsidR="00C04940" w:rsidRPr="00F0004F" w:rsidRDefault="00C04940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Максимальный срок выполнения административного действия - 1 рабочий день с момента получения документов.</w:t>
      </w:r>
    </w:p>
    <w:p w:rsidR="00C04940" w:rsidRPr="00F0004F" w:rsidRDefault="00C04940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Результат выполнения административной процедуры: направление Специалистом администрации заявления Главе администрации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C04940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3.2.2.</w:t>
      </w:r>
      <w:r w:rsidR="00C04940" w:rsidRPr="00F0004F">
        <w:rPr>
          <w:color w:val="000000"/>
          <w:sz w:val="27"/>
          <w:szCs w:val="27"/>
        </w:rPr>
        <w:t xml:space="preserve"> Проверка представленных документов на соответствие установленным требованиям.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t xml:space="preserve">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5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26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</w:t>
      </w:r>
      <w:proofErr w:type="gramEnd"/>
      <w:r w:rsidRPr="00F0004F">
        <w:rPr>
          <w:sz w:val="27"/>
          <w:szCs w:val="27"/>
        </w:rPr>
        <w:t xml:space="preserve">, указанных в </w:t>
      </w:r>
      <w:hyperlink r:id="rId27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28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Основанием для начала административной процедуры является зарегистрированные заявление и документы.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Специалист Администрации, ответственный за предоставление муниципальной услуги: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F0004F">
          <w:rPr>
            <w:sz w:val="27"/>
            <w:szCs w:val="27"/>
          </w:rPr>
          <w:t>подпункте 2.6.3 пункта 2.6</w:t>
        </w:r>
      </w:hyperlink>
      <w:r w:rsidRPr="00F0004F">
        <w:rPr>
          <w:sz w:val="27"/>
          <w:szCs w:val="27"/>
        </w:rPr>
        <w:t xml:space="preserve"> Регламента;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F0004F">
          <w:rPr>
            <w:sz w:val="27"/>
            <w:szCs w:val="27"/>
          </w:rPr>
          <w:t>подпунктами 2.6.1</w:t>
        </w:r>
      </w:hyperlink>
      <w:r w:rsidRPr="00F0004F">
        <w:rPr>
          <w:sz w:val="27"/>
          <w:szCs w:val="27"/>
        </w:rPr>
        <w:t xml:space="preserve"> и </w:t>
      </w:r>
      <w:hyperlink w:anchor="Par141" w:history="1">
        <w:r w:rsidRPr="00F0004F">
          <w:rPr>
            <w:sz w:val="27"/>
            <w:szCs w:val="27"/>
          </w:rPr>
          <w:t>2.6.2 пункта 2.6</w:t>
        </w:r>
      </w:hyperlink>
      <w:r w:rsidRPr="00F0004F">
        <w:rPr>
          <w:sz w:val="27"/>
          <w:szCs w:val="27"/>
        </w:rPr>
        <w:t xml:space="preserve"> Регламента, </w:t>
      </w:r>
      <w:hyperlink r:id="rId29" w:history="1">
        <w:r w:rsidR="00AC1923" w:rsidRPr="00F0004F">
          <w:rPr>
            <w:sz w:val="27"/>
            <w:szCs w:val="27"/>
          </w:rPr>
          <w:t>пункта</w:t>
        </w:r>
        <w:r w:rsidRPr="00F0004F">
          <w:rPr>
            <w:sz w:val="27"/>
            <w:szCs w:val="27"/>
          </w:rPr>
          <w:t xml:space="preserve"> 1 статьи 39.34</w:t>
        </w:r>
      </w:hyperlink>
      <w:r w:rsidRPr="00F0004F">
        <w:rPr>
          <w:sz w:val="27"/>
          <w:szCs w:val="27"/>
        </w:rPr>
        <w:t xml:space="preserve"> ЗК РФ;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- готовит проект постановления об отказе в выдаче разрешения в случаях, указанных в </w:t>
      </w:r>
      <w:hyperlink w:anchor="Par158" w:history="1">
        <w:r w:rsidRPr="00F0004F">
          <w:rPr>
            <w:sz w:val="27"/>
            <w:szCs w:val="27"/>
          </w:rPr>
          <w:t>пункте 2.8</w:t>
        </w:r>
      </w:hyperlink>
      <w:r w:rsidRPr="00F0004F">
        <w:rPr>
          <w:sz w:val="27"/>
          <w:szCs w:val="27"/>
        </w:rPr>
        <w:t xml:space="preserve">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</w:t>
      </w:r>
      <w:hyperlink w:anchor="Par158" w:history="1">
        <w:r w:rsidRPr="00F0004F">
          <w:rPr>
            <w:sz w:val="27"/>
            <w:szCs w:val="27"/>
          </w:rPr>
          <w:t>пунктом 2.8</w:t>
        </w:r>
      </w:hyperlink>
      <w:r w:rsidRPr="00F0004F">
        <w:rPr>
          <w:sz w:val="27"/>
          <w:szCs w:val="27"/>
        </w:rPr>
        <w:t xml:space="preserve"> Регламента.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31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F0004F">
        <w:rPr>
          <w:sz w:val="27"/>
          <w:szCs w:val="27"/>
        </w:rPr>
        <w:t xml:space="preserve"> в </w:t>
      </w:r>
      <w:hyperlink r:id="rId32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33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сервитута.</w:t>
      </w:r>
    </w:p>
    <w:p w:rsidR="00EA6CBF" w:rsidRPr="00F0004F" w:rsidRDefault="00EA6CBF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lastRenderedPageBreak/>
        <w:t xml:space="preserve"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4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35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</w:t>
      </w:r>
      <w:proofErr w:type="gramEnd"/>
      <w:r w:rsidRPr="00F0004F">
        <w:rPr>
          <w:sz w:val="27"/>
          <w:szCs w:val="27"/>
        </w:rPr>
        <w:t xml:space="preserve"> </w:t>
      </w:r>
      <w:proofErr w:type="gramStart"/>
      <w:r w:rsidRPr="00F0004F">
        <w:rPr>
          <w:sz w:val="27"/>
          <w:szCs w:val="27"/>
        </w:rPr>
        <w:t>целях</w:t>
      </w:r>
      <w:proofErr w:type="gramEnd"/>
      <w:r w:rsidRPr="00F0004F">
        <w:rPr>
          <w:sz w:val="27"/>
          <w:szCs w:val="27"/>
        </w:rPr>
        <w:t xml:space="preserve">, указанных в </w:t>
      </w:r>
      <w:hyperlink r:id="rId36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37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EA6CBF" w:rsidRPr="00F0004F" w:rsidRDefault="00EA6CBF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 xml:space="preserve">3.2.3. </w:t>
      </w:r>
      <w:proofErr w:type="gramStart"/>
      <w:r w:rsidRPr="00F0004F">
        <w:rPr>
          <w:sz w:val="27"/>
          <w:szCs w:val="27"/>
        </w:rPr>
        <w:t xml:space="preserve">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8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39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0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41" w:history="1">
        <w:r w:rsidRPr="00F0004F">
          <w:rPr>
            <w:sz w:val="27"/>
            <w:szCs w:val="27"/>
          </w:rPr>
          <w:t>4 и 7 пункта</w:t>
        </w:r>
        <w:proofErr w:type="gramEnd"/>
        <w:r w:rsidRPr="00F0004F">
          <w:rPr>
            <w:sz w:val="27"/>
            <w:szCs w:val="27"/>
          </w:rPr>
          <w:t xml:space="preserve">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2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43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постановление Администрации об отказе в выдаче разрешения на использование земель или земельных участков, в</w:t>
      </w:r>
      <w:proofErr w:type="gramEnd"/>
      <w:r w:rsidRPr="00F0004F">
        <w:rPr>
          <w:sz w:val="27"/>
          <w:szCs w:val="27"/>
        </w:rPr>
        <w:t xml:space="preserve"> </w:t>
      </w:r>
      <w:proofErr w:type="gramStart"/>
      <w:r w:rsidRPr="00F0004F">
        <w:rPr>
          <w:sz w:val="27"/>
          <w:szCs w:val="27"/>
        </w:rPr>
        <w:t>целях</w:t>
      </w:r>
      <w:proofErr w:type="gramEnd"/>
      <w:r w:rsidRPr="00F0004F">
        <w:rPr>
          <w:sz w:val="27"/>
          <w:szCs w:val="27"/>
        </w:rPr>
        <w:t xml:space="preserve">, указанных в </w:t>
      </w:r>
      <w:hyperlink r:id="rId44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45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сервитута.</w:t>
      </w:r>
    </w:p>
    <w:p w:rsidR="00EA6CBF" w:rsidRPr="00F0004F" w:rsidRDefault="00EA6CBF" w:rsidP="00F0004F">
      <w:pPr>
        <w:autoSpaceDE w:val="0"/>
        <w:autoSpaceDN w:val="0"/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6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47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F0004F">
        <w:rPr>
          <w:sz w:val="27"/>
          <w:szCs w:val="27"/>
        </w:rPr>
        <w:t xml:space="preserve"> в </w:t>
      </w:r>
      <w:hyperlink r:id="rId48" w:history="1">
        <w:r w:rsidRPr="00F0004F">
          <w:rPr>
            <w:sz w:val="27"/>
            <w:szCs w:val="27"/>
          </w:rPr>
          <w:t>подпунктах 1</w:t>
        </w:r>
      </w:hyperlink>
      <w:r w:rsidR="00AC1923" w:rsidRPr="00F0004F">
        <w:rPr>
          <w:sz w:val="27"/>
          <w:szCs w:val="27"/>
        </w:rPr>
        <w:t>-</w:t>
      </w:r>
      <w:hyperlink r:id="rId49" w:history="1">
        <w:r w:rsidRPr="00F0004F">
          <w:rPr>
            <w:sz w:val="27"/>
            <w:szCs w:val="27"/>
          </w:rPr>
          <w:t>4 и 7 пункта 1 статьи 39.33</w:t>
        </w:r>
      </w:hyperlink>
      <w:r w:rsidRPr="00F0004F">
        <w:rPr>
          <w:sz w:val="27"/>
          <w:szCs w:val="27"/>
        </w:rPr>
        <w:t xml:space="preserve"> ЗК РФ, без предоставления земельных участков и установления сервитута, публичного сервитута.</w:t>
      </w:r>
    </w:p>
    <w:p w:rsidR="00EA6CBF" w:rsidRPr="00F0004F" w:rsidRDefault="00EA6CBF" w:rsidP="00F0004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lastRenderedPageBreak/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EA6CBF" w:rsidRPr="00F0004F" w:rsidRDefault="00EA6CBF" w:rsidP="00F0004F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При обращении об исправлении технической ошибки заявитель (представитель заявителя) представляет: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- заявление об исправлении технической ошибки;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0004F">
        <w:rPr>
          <w:rFonts w:ascii="Times New Roman" w:hAnsi="Times New Roman" w:cs="Times New Roman"/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A6CBF" w:rsidRPr="00F0004F" w:rsidRDefault="00AC1923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Специалист А</w:t>
      </w:r>
      <w:r w:rsidR="00EA6CBF" w:rsidRPr="00F0004F">
        <w:rPr>
          <w:rFonts w:ascii="Times New Roman" w:hAnsi="Times New Roman" w:cs="Times New Roman"/>
          <w:sz w:val="27"/>
          <w:szCs w:val="27"/>
        </w:rPr>
        <w:t>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0004F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F0004F">
        <w:rPr>
          <w:rFonts w:ascii="Times New Roman" w:hAnsi="Times New Roman" w:cs="Times New Roman"/>
          <w:sz w:val="27"/>
          <w:szCs w:val="27"/>
        </w:rPr>
        <w:lastRenderedPageBreak/>
        <w:t>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0004F">
        <w:rPr>
          <w:rFonts w:ascii="Times New Roman" w:hAnsi="Times New Roman" w:cs="Times New Roman"/>
          <w:sz w:val="27"/>
          <w:szCs w:val="27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A6CBF" w:rsidRPr="00F0004F" w:rsidRDefault="00EA6CBF" w:rsidP="00F000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04F">
        <w:rPr>
          <w:rFonts w:ascii="Times New Roman" w:hAnsi="Times New Roman" w:cs="Times New Roman"/>
          <w:sz w:val="27"/>
          <w:szCs w:val="27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EA6CBF" w:rsidRPr="00F0004F" w:rsidRDefault="00EA6CBF" w:rsidP="00F0004F">
      <w:pPr>
        <w:tabs>
          <w:tab w:val="num" w:pos="0"/>
        </w:tabs>
        <w:ind w:firstLine="709"/>
        <w:jc w:val="both"/>
        <w:rPr>
          <w:sz w:val="27"/>
          <w:szCs w:val="27"/>
        </w:rPr>
      </w:pPr>
      <w:proofErr w:type="gramStart"/>
      <w:r w:rsidRPr="00F0004F">
        <w:rPr>
          <w:sz w:val="27"/>
          <w:szCs w:val="27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A6CBF" w:rsidRPr="00F0004F" w:rsidRDefault="00EA6CBF" w:rsidP="00F0004F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F0004F">
        <w:rPr>
          <w:sz w:val="27"/>
          <w:szCs w:val="27"/>
        </w:rPr>
        <w:t>3.4. Особенности предоставления муниципальной услуги в МФЦ.</w:t>
      </w:r>
    </w:p>
    <w:p w:rsidR="00F5497E" w:rsidRPr="00F0004F" w:rsidRDefault="001D68F6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3.4</w:t>
      </w:r>
      <w:r w:rsidR="00F5497E" w:rsidRPr="00F0004F">
        <w:rPr>
          <w:color w:val="000000"/>
          <w:sz w:val="27"/>
          <w:szCs w:val="27"/>
        </w:rPr>
        <w:t>.1.</w:t>
      </w:r>
      <w:r w:rsidR="00675AE2">
        <w:rPr>
          <w:color w:val="000000"/>
          <w:sz w:val="27"/>
          <w:szCs w:val="27"/>
        </w:rPr>
        <w:t xml:space="preserve"> </w:t>
      </w:r>
      <w:r w:rsidR="00F5497E" w:rsidRPr="00F0004F">
        <w:rPr>
          <w:color w:val="000000"/>
          <w:sz w:val="27"/>
          <w:szCs w:val="27"/>
        </w:rPr>
        <w:t>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проверяет правильность заполнения заявления в соответствии с требованиями, установленными законодательством;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выдает расписку о принятии заявления с описью представленных документов и указанием срока получения результата услуги.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4</w:t>
      </w:r>
      <w:r w:rsidRPr="00F0004F">
        <w:rPr>
          <w:color w:val="000000"/>
          <w:sz w:val="27"/>
          <w:szCs w:val="27"/>
        </w:rPr>
        <w:t>.2.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Срок выполнения данного административного действия не более 30 минут.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4</w:t>
      </w:r>
      <w:r w:rsidRPr="00F0004F">
        <w:rPr>
          <w:color w:val="000000"/>
          <w:sz w:val="27"/>
          <w:szCs w:val="27"/>
        </w:rPr>
        <w:t>.3.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 xml:space="preserve">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</w:t>
      </w:r>
      <w:r w:rsidRPr="00F0004F">
        <w:rPr>
          <w:color w:val="000000"/>
          <w:sz w:val="27"/>
          <w:szCs w:val="27"/>
        </w:rPr>
        <w:lastRenderedPageBreak/>
        <w:t>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5497E" w:rsidRPr="00F0004F" w:rsidRDefault="001D68F6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3.4</w:t>
      </w:r>
      <w:r w:rsidR="00F5497E" w:rsidRPr="00F0004F">
        <w:rPr>
          <w:color w:val="000000"/>
          <w:sz w:val="27"/>
          <w:szCs w:val="27"/>
        </w:rPr>
        <w:t>.4.</w:t>
      </w:r>
      <w:r w:rsidR="00675AE2">
        <w:rPr>
          <w:color w:val="000000"/>
          <w:sz w:val="27"/>
          <w:szCs w:val="27"/>
        </w:rPr>
        <w:t xml:space="preserve"> </w:t>
      </w:r>
      <w:r w:rsidR="00F5497E" w:rsidRPr="00F0004F">
        <w:rPr>
          <w:color w:val="000000"/>
          <w:sz w:val="27"/>
          <w:szCs w:val="27"/>
        </w:rPr>
        <w:t>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4</w:t>
      </w:r>
      <w:r w:rsidRPr="00F0004F">
        <w:rPr>
          <w:color w:val="000000"/>
          <w:sz w:val="27"/>
          <w:szCs w:val="27"/>
        </w:rPr>
        <w:t>.5.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4</w:t>
      </w:r>
      <w:r w:rsidRPr="00F0004F">
        <w:rPr>
          <w:color w:val="000000"/>
          <w:sz w:val="27"/>
          <w:szCs w:val="27"/>
        </w:rPr>
        <w:t>.6.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</w:t>
      </w:r>
      <w:r w:rsidR="00644A6B">
        <w:rPr>
          <w:color w:val="000000"/>
          <w:sz w:val="27"/>
          <w:szCs w:val="27"/>
        </w:rPr>
        <w:t xml:space="preserve"> услуги, указанный в пункте 2.3</w:t>
      </w:r>
      <w:r w:rsidRPr="00F0004F">
        <w:rPr>
          <w:color w:val="000000"/>
          <w:sz w:val="27"/>
          <w:szCs w:val="27"/>
        </w:rPr>
        <w:t xml:space="preserve">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4</w:t>
      </w:r>
      <w:r w:rsidRPr="00F0004F">
        <w:rPr>
          <w:color w:val="000000"/>
          <w:sz w:val="27"/>
          <w:szCs w:val="27"/>
        </w:rPr>
        <w:t>.7.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4</w:t>
      </w:r>
      <w:r w:rsidRPr="00F0004F">
        <w:rPr>
          <w:color w:val="000000"/>
          <w:sz w:val="27"/>
          <w:szCs w:val="27"/>
        </w:rPr>
        <w:t>.8.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В случае неявки заявителя (представителя) в Многофункциональный центр в течение 30 дней с момента </w:t>
      </w:r>
      <w:proofErr w:type="gramStart"/>
      <w:r w:rsidRPr="00F0004F">
        <w:rPr>
          <w:color w:val="000000"/>
          <w:sz w:val="27"/>
          <w:szCs w:val="27"/>
        </w:rPr>
        <w:t>окончания срока получения результата оказания</w:t>
      </w:r>
      <w:proofErr w:type="gramEnd"/>
      <w:r w:rsidRPr="00F0004F">
        <w:rPr>
          <w:color w:val="000000"/>
          <w:sz w:val="27"/>
          <w:szCs w:val="27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.1.</w:t>
      </w:r>
      <w:r w:rsidR="00675AE2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.2.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При обращении об исправлении технической ошибки заявитель представляет: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заявление об исправлении технической ошибки;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-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.3.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.4.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5497E" w:rsidRPr="00F0004F" w:rsidRDefault="001D68F6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3.5</w:t>
      </w:r>
      <w:r w:rsidR="00F5497E" w:rsidRPr="00F0004F">
        <w:rPr>
          <w:color w:val="000000"/>
          <w:sz w:val="27"/>
          <w:szCs w:val="27"/>
        </w:rPr>
        <w:t>.5.</w:t>
      </w:r>
      <w:r w:rsidR="00675AE2">
        <w:rPr>
          <w:color w:val="000000"/>
          <w:sz w:val="27"/>
          <w:szCs w:val="27"/>
        </w:rPr>
        <w:t xml:space="preserve"> </w:t>
      </w:r>
      <w:r w:rsidR="00F5497E" w:rsidRPr="00F0004F">
        <w:rPr>
          <w:color w:val="000000"/>
          <w:sz w:val="27"/>
          <w:szCs w:val="27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lastRenderedPageBreak/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.6.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</w:t>
      </w:r>
      <w:r w:rsidR="00644A6B">
        <w:rPr>
          <w:color w:val="000000"/>
          <w:sz w:val="27"/>
          <w:szCs w:val="27"/>
        </w:rPr>
        <w:t>услуги, указанного в пункте 2.3</w:t>
      </w:r>
      <w:r w:rsidRPr="00F0004F">
        <w:rPr>
          <w:color w:val="000000"/>
          <w:sz w:val="27"/>
          <w:szCs w:val="27"/>
        </w:rPr>
        <w:t xml:space="preserve"> настоящего Регламента.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.7.</w:t>
      </w:r>
      <w:r w:rsidR="00675AE2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.8.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.9.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.10.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Специалист отдела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.11.</w:t>
      </w:r>
      <w:r w:rsidR="00675AE2">
        <w:rPr>
          <w:color w:val="000000"/>
          <w:sz w:val="27"/>
          <w:szCs w:val="27"/>
        </w:rPr>
        <w:t xml:space="preserve"> </w:t>
      </w:r>
      <w:proofErr w:type="gramStart"/>
      <w:r w:rsidRPr="00F0004F">
        <w:rPr>
          <w:color w:val="000000"/>
          <w:sz w:val="27"/>
          <w:szCs w:val="27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  <w:proofErr w:type="gramEnd"/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.12.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а)</w:t>
      </w:r>
      <w:r w:rsidR="001D68F6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</w:t>
      </w:r>
      <w:r w:rsidR="00644A6B">
        <w:rPr>
          <w:color w:val="000000"/>
          <w:sz w:val="27"/>
          <w:szCs w:val="27"/>
        </w:rPr>
        <w:t>услуги, указанного в пункте 2.3</w:t>
      </w:r>
      <w:r w:rsidRPr="00F0004F">
        <w:rPr>
          <w:color w:val="000000"/>
          <w:sz w:val="27"/>
          <w:szCs w:val="27"/>
        </w:rPr>
        <w:t xml:space="preserve"> настоящего Регламента;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б)</w:t>
      </w:r>
      <w:r w:rsidR="001D68F6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3.</w:t>
      </w:r>
      <w:r w:rsidR="001D68F6" w:rsidRPr="00F0004F">
        <w:rPr>
          <w:color w:val="000000"/>
          <w:sz w:val="27"/>
          <w:szCs w:val="27"/>
        </w:rPr>
        <w:t>5</w:t>
      </w:r>
      <w:r w:rsidRPr="00F0004F">
        <w:rPr>
          <w:color w:val="000000"/>
          <w:sz w:val="27"/>
          <w:szCs w:val="27"/>
        </w:rPr>
        <w:t>.13.</w:t>
      </w:r>
      <w:r w:rsidR="00675AE2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5497E" w:rsidRPr="00F0004F" w:rsidRDefault="00F5497E" w:rsidP="00F0004F">
      <w:pPr>
        <w:ind w:firstLine="709"/>
        <w:jc w:val="both"/>
        <w:rPr>
          <w:color w:val="000000"/>
          <w:sz w:val="27"/>
          <w:szCs w:val="27"/>
        </w:rPr>
      </w:pPr>
      <w:r w:rsidRPr="00F0004F">
        <w:rPr>
          <w:color w:val="000000"/>
          <w:sz w:val="27"/>
          <w:szCs w:val="27"/>
        </w:rPr>
        <w:t>а)</w:t>
      </w:r>
      <w:r w:rsidR="001D68F6" w:rsidRPr="00F0004F">
        <w:rPr>
          <w:color w:val="000000"/>
          <w:sz w:val="27"/>
          <w:szCs w:val="27"/>
        </w:rPr>
        <w:t xml:space="preserve"> </w:t>
      </w:r>
      <w:r w:rsidRPr="00F0004F">
        <w:rPr>
          <w:color w:val="000000"/>
          <w:sz w:val="27"/>
          <w:szCs w:val="27"/>
        </w:rPr>
        <w:t xml:space="preserve">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</w:t>
      </w:r>
      <w:r w:rsidR="00644A6B">
        <w:rPr>
          <w:color w:val="000000"/>
          <w:sz w:val="27"/>
          <w:szCs w:val="27"/>
        </w:rPr>
        <w:t>услуги, указанного в пункте 2.3</w:t>
      </w:r>
      <w:r w:rsidRPr="00F0004F">
        <w:rPr>
          <w:color w:val="000000"/>
          <w:sz w:val="27"/>
          <w:szCs w:val="27"/>
        </w:rPr>
        <w:t xml:space="preserve"> настоящего Регламента;</w:t>
      </w:r>
    </w:p>
    <w:p w:rsidR="001D68F6" w:rsidRPr="00675AE2" w:rsidRDefault="00F5497E" w:rsidP="00675AE2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0004F">
        <w:rPr>
          <w:color w:val="000000"/>
          <w:sz w:val="27"/>
          <w:szCs w:val="27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r w:rsidR="00675AE2">
        <w:rPr>
          <w:color w:val="000000"/>
          <w:sz w:val="27"/>
          <w:szCs w:val="27"/>
        </w:rPr>
        <w:br w:type="page"/>
      </w:r>
      <w:proofErr w:type="gramEnd"/>
    </w:p>
    <w:p w:rsidR="00EA6CBF" w:rsidRPr="00E453B1" w:rsidRDefault="00644A6B" w:rsidP="00EA6C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A6CBF" w:rsidRPr="00E453B1" w:rsidRDefault="00EA6CBF" w:rsidP="00EA6CBF">
      <w:pPr>
        <w:autoSpaceDE w:val="0"/>
        <w:autoSpaceDN w:val="0"/>
        <w:adjustRightInd w:val="0"/>
        <w:jc w:val="right"/>
      </w:pPr>
      <w:r w:rsidRPr="00E453B1">
        <w:t>к Административному регламенту</w:t>
      </w:r>
    </w:p>
    <w:p w:rsidR="00EA6CBF" w:rsidRPr="00E453B1" w:rsidRDefault="00EA6CBF" w:rsidP="00EA6CBF">
      <w:pPr>
        <w:autoSpaceDE w:val="0"/>
        <w:autoSpaceDN w:val="0"/>
        <w:adjustRightInd w:val="0"/>
        <w:jc w:val="right"/>
      </w:pPr>
    </w:p>
    <w:p w:rsidR="00EA6CBF" w:rsidRPr="00E453B1" w:rsidRDefault="00EA6CBF" w:rsidP="00EA6CBF">
      <w:pPr>
        <w:autoSpaceDE w:val="0"/>
        <w:autoSpaceDN w:val="0"/>
        <w:adjustRightInd w:val="0"/>
        <w:jc w:val="right"/>
      </w:pPr>
    </w:p>
    <w:p w:rsidR="00EA6CBF" w:rsidRPr="00E453B1" w:rsidRDefault="00EA6CBF" w:rsidP="00EA6CBF">
      <w:pPr>
        <w:autoSpaceDE w:val="0"/>
        <w:autoSpaceDN w:val="0"/>
        <w:adjustRightInd w:val="0"/>
        <w:jc w:val="both"/>
      </w:pPr>
    </w:p>
    <w:p w:rsidR="00EA6CBF" w:rsidRPr="00E453B1" w:rsidRDefault="00EA6CBF" w:rsidP="00EA6CBF">
      <w:pPr>
        <w:autoSpaceDE w:val="0"/>
        <w:autoSpaceDN w:val="0"/>
        <w:adjustRightInd w:val="0"/>
        <w:jc w:val="center"/>
        <w:rPr>
          <w:b/>
        </w:rPr>
      </w:pPr>
      <w:r w:rsidRPr="00E453B1">
        <w:rPr>
          <w:b/>
        </w:rPr>
        <w:t>Форма заявления</w:t>
      </w:r>
    </w:p>
    <w:p w:rsidR="00EA6CBF" w:rsidRPr="00E453B1" w:rsidRDefault="00EA6CBF" w:rsidP="00EA6CBF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EA6CBF" w:rsidRPr="00E453B1" w:rsidTr="007B430C">
        <w:tc>
          <w:tcPr>
            <w:tcW w:w="5068" w:type="dxa"/>
            <w:shd w:val="clear" w:color="auto" w:fill="auto"/>
          </w:tcPr>
          <w:p w:rsidR="00EA6CBF" w:rsidRPr="00E453B1" w:rsidRDefault="00EA6CBF" w:rsidP="007B43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EA6CBF" w:rsidRPr="00E453B1" w:rsidRDefault="00EA6CBF" w:rsidP="00644A6B">
            <w:pPr>
              <w:autoSpaceDE w:val="0"/>
              <w:autoSpaceDN w:val="0"/>
              <w:adjustRightInd w:val="0"/>
              <w:jc w:val="center"/>
            </w:pPr>
            <w:r w:rsidRPr="00E453B1">
              <w:t>Главе Белинского района Пензенской области</w:t>
            </w:r>
          </w:p>
          <w:p w:rsidR="00EA6CBF" w:rsidRPr="00E453B1" w:rsidRDefault="00EA6CBF" w:rsidP="007B430C">
            <w:pPr>
              <w:autoSpaceDE w:val="0"/>
              <w:autoSpaceDN w:val="0"/>
              <w:adjustRightInd w:val="0"/>
              <w:jc w:val="center"/>
            </w:pPr>
            <w:r w:rsidRPr="00E453B1">
              <w:t>_________________________________________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AC1923">
              <w:rPr>
                <w:i/>
                <w:sz w:val="16"/>
              </w:rPr>
              <w:t>(Ф.И.О.</w:t>
            </w:r>
            <w:r w:rsidRPr="00AC1923">
              <w:rPr>
                <w:sz w:val="16"/>
              </w:rPr>
              <w:t>)</w:t>
            </w:r>
          </w:p>
          <w:p w:rsidR="00EA6CBF" w:rsidRPr="00E453B1" w:rsidRDefault="00EA6CBF" w:rsidP="007B430C">
            <w:pPr>
              <w:autoSpaceDE w:val="0"/>
              <w:autoSpaceDN w:val="0"/>
              <w:adjustRightInd w:val="0"/>
              <w:jc w:val="center"/>
            </w:pPr>
            <w:r w:rsidRPr="00E453B1">
              <w:t>_________________________________________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proofErr w:type="gramStart"/>
            <w:r w:rsidRPr="00AC1923">
              <w:rPr>
                <w:i/>
                <w:sz w:val="16"/>
              </w:rPr>
              <w:t>(Ф.И.О. (при наличии) физического лица, либо</w:t>
            </w:r>
            <w:proofErr w:type="gramEnd"/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AC1923">
              <w:rPr>
                <w:i/>
                <w:sz w:val="16"/>
              </w:rPr>
              <w:t>наименование юридического лица, либо Ф.И.О. (при наличии) представителя заявителя)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1923">
              <w:rPr>
                <w:sz w:val="22"/>
              </w:rPr>
              <w:t>________________________________________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proofErr w:type="gramStart"/>
            <w:r w:rsidRPr="00AC1923">
              <w:rPr>
                <w:i/>
                <w:sz w:val="16"/>
              </w:rPr>
              <w:t>(место жительства физического лица,</w:t>
            </w:r>
            <w:proofErr w:type="gramEnd"/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AC1923">
              <w:rPr>
                <w:i/>
                <w:sz w:val="16"/>
              </w:rPr>
              <w:t>либо место нахождения юридического лица, организационно-правовая форма юридического лица)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1923">
              <w:rPr>
                <w:sz w:val="22"/>
              </w:rPr>
              <w:t>_______________________________________,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proofErr w:type="gramStart"/>
            <w:r w:rsidRPr="00AC1923">
              <w:rPr>
                <w:i/>
                <w:sz w:val="16"/>
              </w:rPr>
              <w:t>(реквизиты документа, удостоверяющего</w:t>
            </w:r>
            <w:proofErr w:type="gramEnd"/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AC1923">
              <w:rPr>
                <w:i/>
                <w:sz w:val="16"/>
              </w:rPr>
              <w:t>личность физического лица, либо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AC1923">
              <w:rPr>
                <w:i/>
                <w:sz w:val="16"/>
              </w:rPr>
              <w:t>сведения о государственной регистрации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AC1923">
              <w:rPr>
                <w:i/>
                <w:sz w:val="16"/>
              </w:rPr>
              <w:t>заявителя в ЕГРЮЛ)</w:t>
            </w:r>
          </w:p>
          <w:p w:rsidR="00EA6CBF" w:rsidRPr="00E453B1" w:rsidRDefault="00EA6CBF" w:rsidP="007B430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453B1">
              <w:t>действующего</w:t>
            </w:r>
            <w:proofErr w:type="gramEnd"/>
            <w:r w:rsidRPr="00E453B1">
              <w:t xml:space="preserve"> на основании________________</w:t>
            </w:r>
          </w:p>
          <w:p w:rsidR="00EA6CBF" w:rsidRPr="00E453B1" w:rsidRDefault="00EA6CBF" w:rsidP="007B430C">
            <w:pPr>
              <w:autoSpaceDE w:val="0"/>
              <w:autoSpaceDN w:val="0"/>
              <w:adjustRightInd w:val="0"/>
              <w:jc w:val="center"/>
            </w:pPr>
            <w:r w:rsidRPr="00E453B1">
              <w:t>________________________________________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proofErr w:type="gramStart"/>
            <w:r w:rsidRPr="00AC1923">
              <w:rPr>
                <w:i/>
                <w:sz w:val="16"/>
              </w:rPr>
              <w:t>(реквизиты документа, подтверждающего полномочия представителя заявителя (в случае, если от имени заявителя выступает его представитель)</w:t>
            </w:r>
            <w:proofErr w:type="gramEnd"/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1923">
              <w:rPr>
                <w:sz w:val="22"/>
              </w:rPr>
              <w:t>________________________________________</w:t>
            </w:r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proofErr w:type="gramStart"/>
            <w:r w:rsidRPr="00AC1923">
              <w:rPr>
                <w:i/>
                <w:sz w:val="16"/>
              </w:rPr>
              <w:t>(почтовый адрес, адрес электронной почты,</w:t>
            </w:r>
            <w:proofErr w:type="gramEnd"/>
          </w:p>
          <w:p w:rsidR="00EA6CBF" w:rsidRPr="00AC1923" w:rsidRDefault="00EA6CBF" w:rsidP="007B430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  <w:r w:rsidRPr="00AC1923">
              <w:rPr>
                <w:i/>
                <w:sz w:val="16"/>
              </w:rPr>
              <w:t>номер телефона заявителя либо</w:t>
            </w:r>
          </w:p>
          <w:p w:rsidR="00EA6CBF" w:rsidRPr="00E453B1" w:rsidRDefault="00EA6CBF" w:rsidP="007B43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1923">
              <w:rPr>
                <w:i/>
                <w:sz w:val="16"/>
              </w:rPr>
              <w:t>представителя заявителя)</w:t>
            </w:r>
          </w:p>
        </w:tc>
      </w:tr>
    </w:tbl>
    <w:p w:rsidR="00EA6CBF" w:rsidRPr="00AC1923" w:rsidRDefault="00EA6CBF" w:rsidP="00EA6CBF">
      <w:pPr>
        <w:autoSpaceDE w:val="0"/>
        <w:autoSpaceDN w:val="0"/>
        <w:adjustRightInd w:val="0"/>
        <w:jc w:val="right"/>
        <w:rPr>
          <w:sz w:val="22"/>
        </w:rPr>
      </w:pPr>
    </w:p>
    <w:p w:rsidR="00EA6CBF" w:rsidRPr="00AC1923" w:rsidRDefault="00EA6CBF" w:rsidP="00EA6CBF">
      <w:pPr>
        <w:autoSpaceDE w:val="0"/>
        <w:autoSpaceDN w:val="0"/>
        <w:adjustRightInd w:val="0"/>
        <w:jc w:val="center"/>
        <w:rPr>
          <w:b/>
          <w:sz w:val="22"/>
        </w:rPr>
      </w:pPr>
      <w:bookmarkStart w:id="9" w:name="Par403"/>
      <w:bookmarkEnd w:id="9"/>
      <w:r w:rsidRPr="00AC1923">
        <w:rPr>
          <w:b/>
          <w:sz w:val="22"/>
        </w:rPr>
        <w:t>ЗАЯВЛЕНИЕ</w:t>
      </w:r>
    </w:p>
    <w:p w:rsidR="00EA6CBF" w:rsidRPr="00AC1923" w:rsidRDefault="00EA6CBF" w:rsidP="00EA6CBF">
      <w:pPr>
        <w:autoSpaceDE w:val="0"/>
        <w:autoSpaceDN w:val="0"/>
        <w:adjustRightInd w:val="0"/>
        <w:jc w:val="both"/>
        <w:rPr>
          <w:sz w:val="22"/>
        </w:rPr>
      </w:pPr>
    </w:p>
    <w:p w:rsidR="00EA6CBF" w:rsidRPr="00AC1923" w:rsidRDefault="00EA6CBF" w:rsidP="00644A6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 _______________________________________________________________</w:t>
      </w:r>
      <w:r w:rsidR="00AC1923" w:rsidRPr="00AC1923">
        <w:rPr>
          <w:sz w:val="22"/>
        </w:rPr>
        <w:t>_______________</w:t>
      </w:r>
      <w:r w:rsidR="00644A6B">
        <w:rPr>
          <w:sz w:val="22"/>
        </w:rPr>
        <w:t>__</w:t>
      </w:r>
    </w:p>
    <w:p w:rsidR="00EA6CBF" w:rsidRPr="00AC1923" w:rsidRDefault="00EA6CBF" w:rsidP="00EA6CBF">
      <w:pPr>
        <w:autoSpaceDE w:val="0"/>
        <w:autoSpaceDN w:val="0"/>
        <w:adjustRightInd w:val="0"/>
        <w:jc w:val="center"/>
        <w:rPr>
          <w:i/>
          <w:sz w:val="16"/>
        </w:rPr>
      </w:pPr>
      <w:r w:rsidRPr="00AC1923">
        <w:rPr>
          <w:i/>
          <w:sz w:val="16"/>
        </w:rPr>
        <w:t>(указывается в случае, если планируется использование всего земельного участка или его части)</w:t>
      </w:r>
    </w:p>
    <w:p w:rsidR="00AC1923" w:rsidRPr="00AC1923" w:rsidRDefault="00AC1923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EA6CBF" w:rsidRPr="00AC1923" w:rsidRDefault="00EA6CBF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 xml:space="preserve">Предполагаемая цель использования земель или земельного участка в соответствии с </w:t>
      </w:r>
      <w:hyperlink r:id="rId50" w:history="1">
        <w:r w:rsidRPr="00AC1923">
          <w:rPr>
            <w:sz w:val="22"/>
          </w:rPr>
          <w:t>пунктом 1 статьи 39.34</w:t>
        </w:r>
      </w:hyperlink>
      <w:r w:rsidRPr="00AC1923">
        <w:rPr>
          <w:sz w:val="22"/>
        </w:rPr>
        <w:t xml:space="preserve"> Земельного кодекса Российской Федерации: _______________________</w:t>
      </w:r>
      <w:r w:rsidR="00AC1923" w:rsidRPr="00AC1923">
        <w:rPr>
          <w:sz w:val="22"/>
        </w:rPr>
        <w:t>________________________________________________________</w:t>
      </w:r>
      <w:r w:rsidR="00644A6B">
        <w:rPr>
          <w:sz w:val="22"/>
        </w:rPr>
        <w:t>_________</w:t>
      </w:r>
    </w:p>
    <w:p w:rsidR="00EA6CBF" w:rsidRPr="00AC1923" w:rsidRDefault="00EA6CBF" w:rsidP="00EA6CBF">
      <w:pPr>
        <w:autoSpaceDE w:val="0"/>
        <w:autoSpaceDN w:val="0"/>
        <w:adjustRightInd w:val="0"/>
        <w:jc w:val="both"/>
        <w:rPr>
          <w:sz w:val="22"/>
        </w:rPr>
      </w:pPr>
      <w:r w:rsidRPr="00AC1923">
        <w:rPr>
          <w:sz w:val="22"/>
        </w:rPr>
        <w:t>__________________________________________________</w:t>
      </w:r>
      <w:r w:rsidR="00AC1923" w:rsidRPr="00AC1923">
        <w:rPr>
          <w:sz w:val="22"/>
        </w:rPr>
        <w:t>_____________________________</w:t>
      </w:r>
      <w:r w:rsidR="00644A6B">
        <w:rPr>
          <w:sz w:val="22"/>
        </w:rPr>
        <w:t>_________</w:t>
      </w:r>
    </w:p>
    <w:p w:rsidR="00EA6CBF" w:rsidRPr="00AC1923" w:rsidRDefault="00EA6CBF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 xml:space="preserve">Срок использования земель или земельного участка (в пределах сроков, установленных </w:t>
      </w:r>
      <w:hyperlink r:id="rId51" w:history="1">
        <w:r w:rsidRPr="00AC1923">
          <w:rPr>
            <w:sz w:val="22"/>
          </w:rPr>
          <w:t>пунктом 1 статьи 39.34</w:t>
        </w:r>
      </w:hyperlink>
      <w:r w:rsidRPr="00AC1923">
        <w:rPr>
          <w:sz w:val="22"/>
        </w:rPr>
        <w:t xml:space="preserve"> Земельного кодекса Российской Федерации) _______________________</w:t>
      </w:r>
      <w:r w:rsidR="00644A6B">
        <w:rPr>
          <w:sz w:val="22"/>
        </w:rPr>
        <w:t>_____</w:t>
      </w:r>
      <w:r w:rsidRPr="00AC1923">
        <w:rPr>
          <w:sz w:val="22"/>
        </w:rPr>
        <w:t>.</w:t>
      </w:r>
    </w:p>
    <w:p w:rsidR="00EA6CBF" w:rsidRPr="00AC1923" w:rsidRDefault="00EA6CBF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>Документы и (или) информация, необходимые для получения муниципальной услуги, прилагаются:</w:t>
      </w:r>
    </w:p>
    <w:p w:rsidR="00EA6CBF" w:rsidRPr="00AC1923" w:rsidRDefault="00EA6CBF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>1)_______________________________;</w:t>
      </w:r>
    </w:p>
    <w:p w:rsidR="00EA6CBF" w:rsidRPr="00AC1923" w:rsidRDefault="00EA6CBF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>2)_______________________________;</w:t>
      </w:r>
    </w:p>
    <w:p w:rsidR="00EA6CBF" w:rsidRPr="00AC1923" w:rsidRDefault="00AC1923" w:rsidP="00EA6CB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C1923">
        <w:rPr>
          <w:sz w:val="22"/>
        </w:rPr>
        <w:t>3)_______________________________.</w:t>
      </w:r>
    </w:p>
    <w:p w:rsidR="00EA6CBF" w:rsidRPr="00AC1923" w:rsidRDefault="00EA6CBF" w:rsidP="00AC1923">
      <w:pPr>
        <w:autoSpaceDE w:val="0"/>
        <w:autoSpaceDN w:val="0"/>
        <w:adjustRightInd w:val="0"/>
        <w:ind w:firstLine="709"/>
        <w:jc w:val="both"/>
        <w:rPr>
          <w:sz w:val="22"/>
        </w:rPr>
      </w:pPr>
      <w:proofErr w:type="gramStart"/>
      <w:r w:rsidRPr="00AC1923">
        <w:rPr>
          <w:sz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C1923">
        <w:rPr>
          <w:sz w:val="22"/>
        </w:rPr>
        <w:t xml:space="preserve"> </w:t>
      </w:r>
      <w:proofErr w:type="gramStart"/>
      <w:r w:rsidRPr="00AC1923">
        <w:rPr>
          <w:sz w:val="22"/>
        </w:rPr>
        <w:t>Лесного кодекса Российской Федерации), в отношении которых подано заявление, - в случае такой необходимости _______________________________________________________________</w:t>
      </w:r>
      <w:r w:rsidR="00AC1923">
        <w:rPr>
          <w:sz w:val="22"/>
        </w:rPr>
        <w:t>_______________________</w:t>
      </w:r>
      <w:r w:rsidR="00644A6B">
        <w:rPr>
          <w:sz w:val="22"/>
        </w:rPr>
        <w:t>_</w:t>
      </w:r>
      <w:r w:rsidRPr="00AC1923">
        <w:rPr>
          <w:sz w:val="22"/>
        </w:rPr>
        <w:t>.</w:t>
      </w:r>
      <w:proofErr w:type="gramEnd"/>
    </w:p>
    <w:p w:rsidR="00EA6CBF" w:rsidRPr="00AC1923" w:rsidRDefault="00EA6CBF" w:rsidP="00EA6CBF">
      <w:pPr>
        <w:autoSpaceDE w:val="0"/>
        <w:autoSpaceDN w:val="0"/>
        <w:adjustRightInd w:val="0"/>
        <w:jc w:val="both"/>
        <w:rPr>
          <w:sz w:val="22"/>
        </w:rPr>
      </w:pPr>
      <w:r w:rsidRPr="00AC1923">
        <w:rPr>
          <w:sz w:val="22"/>
        </w:rPr>
        <w:t xml:space="preserve">_______________                                                                                              </w:t>
      </w:r>
      <w:r w:rsidR="00675AE2">
        <w:rPr>
          <w:sz w:val="22"/>
        </w:rPr>
        <w:t xml:space="preserve"> </w:t>
      </w:r>
      <w:r w:rsidRPr="00AC1923">
        <w:rPr>
          <w:sz w:val="22"/>
        </w:rPr>
        <w:t xml:space="preserve">  __________________</w:t>
      </w:r>
      <w:r w:rsidR="00644A6B">
        <w:rPr>
          <w:sz w:val="22"/>
        </w:rPr>
        <w:t>__</w:t>
      </w:r>
    </w:p>
    <w:p w:rsidR="00644A6B" w:rsidRDefault="00EA6CBF" w:rsidP="00AC1923">
      <w:pPr>
        <w:autoSpaceDE w:val="0"/>
        <w:autoSpaceDN w:val="0"/>
        <w:adjustRightInd w:val="0"/>
        <w:jc w:val="both"/>
        <w:rPr>
          <w:sz w:val="16"/>
        </w:rPr>
      </w:pPr>
      <w:r w:rsidRPr="00AC1923">
        <w:rPr>
          <w:sz w:val="16"/>
        </w:rPr>
        <w:t xml:space="preserve">      </w:t>
      </w:r>
      <w:r w:rsidR="00644A6B">
        <w:rPr>
          <w:sz w:val="16"/>
        </w:rPr>
        <w:t xml:space="preserve"> </w:t>
      </w:r>
      <w:r w:rsidRPr="00AC1923">
        <w:rPr>
          <w:sz w:val="16"/>
        </w:rPr>
        <w:t xml:space="preserve">    Дата                                                                              </w:t>
      </w:r>
      <w:r w:rsidR="00AC1923" w:rsidRPr="00AC1923">
        <w:rPr>
          <w:sz w:val="16"/>
        </w:rPr>
        <w:t xml:space="preserve">   </w:t>
      </w:r>
      <w:r w:rsidR="00AC1923">
        <w:rPr>
          <w:sz w:val="16"/>
        </w:rPr>
        <w:t xml:space="preserve">                                                                      </w:t>
      </w:r>
      <w:r w:rsidR="00AC1923" w:rsidRPr="00AC1923">
        <w:rPr>
          <w:sz w:val="16"/>
        </w:rPr>
        <w:t xml:space="preserve">                            Подпись заявителя</w:t>
      </w:r>
    </w:p>
    <w:p w:rsidR="00EA6CBF" w:rsidRPr="00644A6B" w:rsidRDefault="00AC1923" w:rsidP="00644A6B">
      <w:pPr>
        <w:autoSpaceDE w:val="0"/>
        <w:autoSpaceDN w:val="0"/>
        <w:adjustRightInd w:val="0"/>
        <w:jc w:val="right"/>
        <w:rPr>
          <w:sz w:val="22"/>
        </w:rPr>
      </w:pPr>
      <w:r w:rsidRPr="00644A6B">
        <w:rPr>
          <w:sz w:val="22"/>
        </w:rPr>
        <w:t>».</w:t>
      </w:r>
    </w:p>
    <w:sectPr w:rsidR="00EA6CBF" w:rsidRPr="00644A6B" w:rsidSect="00675AE2">
      <w:pgSz w:w="11906" w:h="16838"/>
      <w:pgMar w:top="907" w:right="680" w:bottom="567" w:left="153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0014AC"/>
    <w:multiLevelType w:val="multilevel"/>
    <w:tmpl w:val="14F8D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7BE7DB4"/>
    <w:multiLevelType w:val="hybridMultilevel"/>
    <w:tmpl w:val="1040B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63A5B"/>
    <w:multiLevelType w:val="hybridMultilevel"/>
    <w:tmpl w:val="087E4E8A"/>
    <w:lvl w:ilvl="0" w:tplc="2F38DB7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5BA04DA8"/>
    <w:multiLevelType w:val="hybridMultilevel"/>
    <w:tmpl w:val="43AA3978"/>
    <w:lvl w:ilvl="0" w:tplc="25720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39"/>
    <w:rsid w:val="0001136E"/>
    <w:rsid w:val="0002534A"/>
    <w:rsid w:val="0005621C"/>
    <w:rsid w:val="00063845"/>
    <w:rsid w:val="000807DA"/>
    <w:rsid w:val="00087FEE"/>
    <w:rsid w:val="000A76C0"/>
    <w:rsid w:val="000D3933"/>
    <w:rsid w:val="001014D4"/>
    <w:rsid w:val="00112D51"/>
    <w:rsid w:val="00120701"/>
    <w:rsid w:val="0012599F"/>
    <w:rsid w:val="00132486"/>
    <w:rsid w:val="00134F3E"/>
    <w:rsid w:val="001358FD"/>
    <w:rsid w:val="0013766C"/>
    <w:rsid w:val="001961A9"/>
    <w:rsid w:val="00197A69"/>
    <w:rsid w:val="001C1726"/>
    <w:rsid w:val="001C2C20"/>
    <w:rsid w:val="001C2E33"/>
    <w:rsid w:val="001D68F6"/>
    <w:rsid w:val="001E14ED"/>
    <w:rsid w:val="001E3172"/>
    <w:rsid w:val="001F35D5"/>
    <w:rsid w:val="00202CAC"/>
    <w:rsid w:val="002508F5"/>
    <w:rsid w:val="00254554"/>
    <w:rsid w:val="00277024"/>
    <w:rsid w:val="00284B81"/>
    <w:rsid w:val="00291EDA"/>
    <w:rsid w:val="002A556C"/>
    <w:rsid w:val="002D05CD"/>
    <w:rsid w:val="002D44F6"/>
    <w:rsid w:val="002E660D"/>
    <w:rsid w:val="003056B0"/>
    <w:rsid w:val="00305D41"/>
    <w:rsid w:val="00311671"/>
    <w:rsid w:val="00320261"/>
    <w:rsid w:val="00341901"/>
    <w:rsid w:val="00351D8F"/>
    <w:rsid w:val="0035213C"/>
    <w:rsid w:val="003876D2"/>
    <w:rsid w:val="003921B7"/>
    <w:rsid w:val="003A524F"/>
    <w:rsid w:val="003B26BF"/>
    <w:rsid w:val="00400EED"/>
    <w:rsid w:val="00407235"/>
    <w:rsid w:val="00442E58"/>
    <w:rsid w:val="00445547"/>
    <w:rsid w:val="00450DE0"/>
    <w:rsid w:val="00465797"/>
    <w:rsid w:val="004707D1"/>
    <w:rsid w:val="00472B4F"/>
    <w:rsid w:val="00495CCE"/>
    <w:rsid w:val="004A6815"/>
    <w:rsid w:val="004D6201"/>
    <w:rsid w:val="004E58EC"/>
    <w:rsid w:val="004E6807"/>
    <w:rsid w:val="004F25AD"/>
    <w:rsid w:val="00556C84"/>
    <w:rsid w:val="0055709C"/>
    <w:rsid w:val="005716F2"/>
    <w:rsid w:val="00576E66"/>
    <w:rsid w:val="005E2EF3"/>
    <w:rsid w:val="005F42F9"/>
    <w:rsid w:val="00605B22"/>
    <w:rsid w:val="00623B64"/>
    <w:rsid w:val="006246B5"/>
    <w:rsid w:val="0062746A"/>
    <w:rsid w:val="006360E5"/>
    <w:rsid w:val="00644A6B"/>
    <w:rsid w:val="006476E7"/>
    <w:rsid w:val="006568FD"/>
    <w:rsid w:val="00662BD7"/>
    <w:rsid w:val="00667E63"/>
    <w:rsid w:val="00672471"/>
    <w:rsid w:val="00673339"/>
    <w:rsid w:val="00675AE2"/>
    <w:rsid w:val="00684429"/>
    <w:rsid w:val="006A2296"/>
    <w:rsid w:val="006C6620"/>
    <w:rsid w:val="006D2723"/>
    <w:rsid w:val="00705F8C"/>
    <w:rsid w:val="00711A86"/>
    <w:rsid w:val="00715E1D"/>
    <w:rsid w:val="00736322"/>
    <w:rsid w:val="007412AA"/>
    <w:rsid w:val="00742A7E"/>
    <w:rsid w:val="007904E0"/>
    <w:rsid w:val="00794669"/>
    <w:rsid w:val="007A0E09"/>
    <w:rsid w:val="007A3653"/>
    <w:rsid w:val="007B430C"/>
    <w:rsid w:val="007C4C2B"/>
    <w:rsid w:val="007F1914"/>
    <w:rsid w:val="008404A0"/>
    <w:rsid w:val="00854411"/>
    <w:rsid w:val="00893761"/>
    <w:rsid w:val="00895011"/>
    <w:rsid w:val="008975A9"/>
    <w:rsid w:val="008A638B"/>
    <w:rsid w:val="008B41B4"/>
    <w:rsid w:val="008E2D9C"/>
    <w:rsid w:val="00907DF3"/>
    <w:rsid w:val="00910A17"/>
    <w:rsid w:val="00924616"/>
    <w:rsid w:val="00956ACF"/>
    <w:rsid w:val="0096067A"/>
    <w:rsid w:val="00962251"/>
    <w:rsid w:val="00967160"/>
    <w:rsid w:val="0097325B"/>
    <w:rsid w:val="00981338"/>
    <w:rsid w:val="009866EC"/>
    <w:rsid w:val="009B062C"/>
    <w:rsid w:val="009B5270"/>
    <w:rsid w:val="009D4518"/>
    <w:rsid w:val="009D4EA5"/>
    <w:rsid w:val="009E6213"/>
    <w:rsid w:val="009F3009"/>
    <w:rsid w:val="00A0068E"/>
    <w:rsid w:val="00A01B29"/>
    <w:rsid w:val="00A13366"/>
    <w:rsid w:val="00A663EE"/>
    <w:rsid w:val="00AA3DAE"/>
    <w:rsid w:val="00AB3621"/>
    <w:rsid w:val="00AC1923"/>
    <w:rsid w:val="00AD20CF"/>
    <w:rsid w:val="00AD2E16"/>
    <w:rsid w:val="00AD3F05"/>
    <w:rsid w:val="00B85A2B"/>
    <w:rsid w:val="00BA1EFE"/>
    <w:rsid w:val="00BB43F6"/>
    <w:rsid w:val="00BC0926"/>
    <w:rsid w:val="00BC2DB9"/>
    <w:rsid w:val="00BC5455"/>
    <w:rsid w:val="00BD0CEF"/>
    <w:rsid w:val="00BD50BE"/>
    <w:rsid w:val="00BF0E2A"/>
    <w:rsid w:val="00C04940"/>
    <w:rsid w:val="00C04CFC"/>
    <w:rsid w:val="00C146A7"/>
    <w:rsid w:val="00C2276B"/>
    <w:rsid w:val="00C26CFE"/>
    <w:rsid w:val="00C41E53"/>
    <w:rsid w:val="00C50D58"/>
    <w:rsid w:val="00CA078F"/>
    <w:rsid w:val="00CA3250"/>
    <w:rsid w:val="00CB4C99"/>
    <w:rsid w:val="00CE1350"/>
    <w:rsid w:val="00CF1672"/>
    <w:rsid w:val="00CF173E"/>
    <w:rsid w:val="00D13E03"/>
    <w:rsid w:val="00D462D3"/>
    <w:rsid w:val="00D6094A"/>
    <w:rsid w:val="00D62F10"/>
    <w:rsid w:val="00D811D2"/>
    <w:rsid w:val="00D87F52"/>
    <w:rsid w:val="00DA1B49"/>
    <w:rsid w:val="00DB076E"/>
    <w:rsid w:val="00DD237D"/>
    <w:rsid w:val="00DD3575"/>
    <w:rsid w:val="00DE6ED4"/>
    <w:rsid w:val="00DE79EE"/>
    <w:rsid w:val="00DF542C"/>
    <w:rsid w:val="00DF5CD0"/>
    <w:rsid w:val="00DF6BF5"/>
    <w:rsid w:val="00E254A4"/>
    <w:rsid w:val="00E40516"/>
    <w:rsid w:val="00E453B1"/>
    <w:rsid w:val="00E92903"/>
    <w:rsid w:val="00EA33AA"/>
    <w:rsid w:val="00EA6CBF"/>
    <w:rsid w:val="00EB43EB"/>
    <w:rsid w:val="00EC2D69"/>
    <w:rsid w:val="00EE30E3"/>
    <w:rsid w:val="00EF46BA"/>
    <w:rsid w:val="00F0004F"/>
    <w:rsid w:val="00F013C9"/>
    <w:rsid w:val="00F05C4F"/>
    <w:rsid w:val="00F51893"/>
    <w:rsid w:val="00F5497E"/>
    <w:rsid w:val="00F66DCE"/>
    <w:rsid w:val="00F73406"/>
    <w:rsid w:val="00F73C01"/>
    <w:rsid w:val="00F76C5D"/>
    <w:rsid w:val="00F835FD"/>
    <w:rsid w:val="00FA0089"/>
    <w:rsid w:val="00FB4B36"/>
    <w:rsid w:val="00FB5817"/>
    <w:rsid w:val="00FD50B3"/>
    <w:rsid w:val="00FE3EE3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qFormat/>
    <w:rsid w:val="002E660D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eastAsia="Calibri"/>
      <w:b/>
      <w:color w:val="00000A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73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733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056B0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FB4B36"/>
    <w:rPr>
      <w:color w:val="0000FF" w:themeColor="hyperlink"/>
      <w:u w:val="single"/>
    </w:rPr>
  </w:style>
  <w:style w:type="paragraph" w:customStyle="1" w:styleId="1">
    <w:name w:val="нум список 1"/>
    <w:basedOn w:val="a"/>
    <w:uiPriority w:val="99"/>
    <w:rsid w:val="00910A17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576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97325B"/>
    <w:pPr>
      <w:spacing w:after="0" w:line="240" w:lineRule="auto"/>
    </w:pPr>
  </w:style>
  <w:style w:type="character" w:customStyle="1" w:styleId="40">
    <w:name w:val="Заголовок 4 Знак"/>
    <w:basedOn w:val="a1"/>
    <w:link w:val="4"/>
    <w:rsid w:val="002E660D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apple-converted-space">
    <w:name w:val="apple-converted-space"/>
    <w:uiPriority w:val="99"/>
    <w:rsid w:val="002E660D"/>
  </w:style>
  <w:style w:type="paragraph" w:styleId="a0">
    <w:name w:val="Body Text"/>
    <w:basedOn w:val="a"/>
    <w:link w:val="a9"/>
    <w:rsid w:val="002E660D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9">
    <w:name w:val="Основной текст Знак"/>
    <w:basedOn w:val="a1"/>
    <w:link w:val="a0"/>
    <w:rsid w:val="002E660D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formattext">
    <w:name w:val="formattext"/>
    <w:basedOn w:val="a"/>
    <w:rsid w:val="002E660D"/>
    <w:pPr>
      <w:spacing w:before="100" w:after="100" w:line="100" w:lineRule="atLeast"/>
    </w:pPr>
    <w:rPr>
      <w:color w:val="00000A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2E66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semiHidden/>
    <w:rsid w:val="002E660D"/>
    <w:rPr>
      <w:color w:val="0000FF"/>
      <w:u w:val="single"/>
    </w:rPr>
  </w:style>
  <w:style w:type="paragraph" w:customStyle="1" w:styleId="ConsPlusNonformat">
    <w:name w:val="ConsPlusNonformat"/>
    <w:rsid w:val="00E4051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aa">
    <w:name w:val="Содержимое врезки"/>
    <w:basedOn w:val="a"/>
    <w:uiPriority w:val="99"/>
    <w:rsid w:val="00E40516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790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904E0"/>
    <w:pPr>
      <w:spacing w:before="100" w:beforeAutospacing="1" w:after="100" w:afterAutospacing="1"/>
    </w:pPr>
  </w:style>
  <w:style w:type="character" w:customStyle="1" w:styleId="10">
    <w:name w:val="Основной текст + Курсив1"/>
    <w:rsid w:val="00EA6CBF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rsid w:val="00EA6CBF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qFormat/>
    <w:rsid w:val="002E660D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eastAsia="Calibri"/>
      <w:b/>
      <w:color w:val="00000A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73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733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056B0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FB4B36"/>
    <w:rPr>
      <w:color w:val="0000FF" w:themeColor="hyperlink"/>
      <w:u w:val="single"/>
    </w:rPr>
  </w:style>
  <w:style w:type="paragraph" w:customStyle="1" w:styleId="1">
    <w:name w:val="нум список 1"/>
    <w:basedOn w:val="a"/>
    <w:uiPriority w:val="99"/>
    <w:rsid w:val="00910A17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576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97325B"/>
    <w:pPr>
      <w:spacing w:after="0" w:line="240" w:lineRule="auto"/>
    </w:pPr>
  </w:style>
  <w:style w:type="character" w:customStyle="1" w:styleId="40">
    <w:name w:val="Заголовок 4 Знак"/>
    <w:basedOn w:val="a1"/>
    <w:link w:val="4"/>
    <w:rsid w:val="002E660D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apple-converted-space">
    <w:name w:val="apple-converted-space"/>
    <w:uiPriority w:val="99"/>
    <w:rsid w:val="002E660D"/>
  </w:style>
  <w:style w:type="paragraph" w:styleId="a0">
    <w:name w:val="Body Text"/>
    <w:basedOn w:val="a"/>
    <w:link w:val="a9"/>
    <w:rsid w:val="002E660D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9">
    <w:name w:val="Основной текст Знак"/>
    <w:basedOn w:val="a1"/>
    <w:link w:val="a0"/>
    <w:rsid w:val="002E660D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formattext">
    <w:name w:val="formattext"/>
    <w:basedOn w:val="a"/>
    <w:rsid w:val="002E660D"/>
    <w:pPr>
      <w:spacing w:before="100" w:after="100" w:line="100" w:lineRule="atLeast"/>
    </w:pPr>
    <w:rPr>
      <w:color w:val="00000A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2E66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semiHidden/>
    <w:rsid w:val="002E660D"/>
    <w:rPr>
      <w:color w:val="0000FF"/>
      <w:u w:val="single"/>
    </w:rPr>
  </w:style>
  <w:style w:type="paragraph" w:customStyle="1" w:styleId="ConsPlusNonformat">
    <w:name w:val="ConsPlusNonformat"/>
    <w:rsid w:val="00E4051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aa">
    <w:name w:val="Содержимое врезки"/>
    <w:basedOn w:val="a"/>
    <w:uiPriority w:val="99"/>
    <w:rsid w:val="00E40516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790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7904E0"/>
    <w:pPr>
      <w:spacing w:before="100" w:beforeAutospacing="1" w:after="100" w:afterAutospacing="1"/>
    </w:pPr>
  </w:style>
  <w:style w:type="character" w:customStyle="1" w:styleId="10">
    <w:name w:val="Основной текст + Курсив1"/>
    <w:rsid w:val="00EA6CBF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rsid w:val="00EA6CBF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50A667F4D93BBAB9C084E69C7BA2CD362790E6CA1D5E4280E8AF88E35LFm8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8" Type="http://schemas.openxmlformats.org/officeDocument/2006/relationships/hyperlink" Target="https://belinskij.pnzreg.ru" TargetMode="External"/><Relationship Id="rId51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DB73-8617-4A6C-90E8-670D073A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10049</Words>
  <Characters>57280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Yasikovo school</dc:creator>
  <cp:lastModifiedBy>JKH</cp:lastModifiedBy>
  <cp:revision>7</cp:revision>
  <cp:lastPrinted>2025-11-14T12:42:00Z</cp:lastPrinted>
  <dcterms:created xsi:type="dcterms:W3CDTF">2025-11-14T08:08:00Z</dcterms:created>
  <dcterms:modified xsi:type="dcterms:W3CDTF">2025-11-14T12:45:00Z</dcterms:modified>
</cp:coreProperties>
</file>