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45B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3ACE" w:rsidRDefault="00893ACE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38175" cy="971550"/>
            <wp:effectExtent l="0" t="0" r="9525" b="0"/>
            <wp:docPr id="1" name="Рисунок 1" descr="penza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penza0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ACE" w:rsidRPr="0021443F" w:rsidRDefault="00893ACE" w:rsidP="00F364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2099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АДМИНИСТРАЦИЯ</w:t>
      </w:r>
      <w:r w:rsidR="00E858BC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:rsidR="00F3645B" w:rsidRPr="0021443F" w:rsidRDefault="00B82099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НОВОСТУДЕНОВСКОГО</w:t>
      </w:r>
      <w:r w:rsidR="00E858BC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F3645B" w:rsidRPr="0021443F">
        <w:rPr>
          <w:rFonts w:ascii="Times New Roman" w:hAnsi="Times New Roman" w:cs="Times New Roman"/>
          <w:b/>
          <w:sz w:val="36"/>
          <w:szCs w:val="36"/>
        </w:rPr>
        <w:t>СЕЛЬСОВЕТА</w:t>
      </w:r>
    </w:p>
    <w:p w:rsidR="00F3645B" w:rsidRPr="00B82099" w:rsidRDefault="00F3645B" w:rsidP="00B8209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1443F">
        <w:rPr>
          <w:rFonts w:ascii="Times New Roman" w:hAnsi="Times New Roman" w:cs="Times New Roman"/>
          <w:b/>
          <w:sz w:val="36"/>
          <w:szCs w:val="36"/>
        </w:rPr>
        <w:t>СЕРДОБСКОГО РАЙОНА ПЕНЗЕНСКОЙ ОБЛАСТИ</w:t>
      </w:r>
    </w:p>
    <w:p w:rsidR="00F3645B" w:rsidRPr="0021443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21443F">
        <w:rPr>
          <w:rFonts w:ascii="Times New Roman" w:hAnsi="Times New Roman" w:cs="Times New Roman"/>
          <w:b/>
          <w:sz w:val="32"/>
          <w:szCs w:val="32"/>
        </w:rPr>
        <w:t>П</w:t>
      </w:r>
      <w:proofErr w:type="gramEnd"/>
      <w:r w:rsidRPr="0021443F">
        <w:rPr>
          <w:rFonts w:ascii="Times New Roman" w:hAnsi="Times New Roman" w:cs="Times New Roman"/>
          <w:b/>
          <w:sz w:val="32"/>
          <w:szCs w:val="32"/>
        </w:rPr>
        <w:t xml:space="preserve"> О С Т А Н О В Л Е Н И Е</w:t>
      </w:r>
    </w:p>
    <w:p w:rsidR="00F3645B" w:rsidRPr="0021443F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p w:rsidR="00F3645B" w:rsidRDefault="00F3645B" w:rsidP="00F3645B">
      <w:pPr>
        <w:pStyle w:val="ConsPlusNormal"/>
        <w:rPr>
          <w:rFonts w:eastAsia="SimSun"/>
          <w:kern w:val="1"/>
          <w:lang w:eastAsia="zh-CN" w:bidi="hi-IN"/>
        </w:rPr>
      </w:pPr>
    </w:p>
    <w:tbl>
      <w:tblPr>
        <w:tblpPr w:leftFromText="180" w:rightFromText="180" w:vertAnchor="page" w:horzAnchor="margin" w:tblpXSpec="center" w:tblpY="511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F3645B" w:rsidRPr="0021443F" w:rsidTr="00AE1635">
        <w:tc>
          <w:tcPr>
            <w:tcW w:w="284" w:type="dxa"/>
            <w:vAlign w:val="bottom"/>
          </w:tcPr>
          <w:p w:rsidR="00F3645B" w:rsidRPr="0021443F" w:rsidRDefault="00F3645B" w:rsidP="00AE163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3645B" w:rsidRPr="0021443F" w:rsidRDefault="00B82099" w:rsidP="00DE1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893AC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E1AE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893ACE">
              <w:rPr>
                <w:rFonts w:ascii="Times New Roman" w:hAnsi="Times New Roman" w:cs="Times New Roman"/>
                <w:sz w:val="24"/>
                <w:szCs w:val="24"/>
              </w:rPr>
              <w:t>.2023</w:t>
            </w:r>
          </w:p>
        </w:tc>
        <w:tc>
          <w:tcPr>
            <w:tcW w:w="397" w:type="dxa"/>
          </w:tcPr>
          <w:p w:rsidR="00F3645B" w:rsidRPr="0021443F" w:rsidRDefault="00F3645B" w:rsidP="00AE1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3645B" w:rsidRPr="0021443F" w:rsidRDefault="00F3645B" w:rsidP="00DE1A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B82099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F3645B" w:rsidRPr="0021443F" w:rsidTr="00AE1635">
        <w:tc>
          <w:tcPr>
            <w:tcW w:w="4650" w:type="dxa"/>
            <w:gridSpan w:val="4"/>
          </w:tcPr>
          <w:p w:rsidR="00F3645B" w:rsidRPr="0021443F" w:rsidRDefault="00F3645B" w:rsidP="00B8209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443F">
              <w:rPr>
                <w:rFonts w:ascii="Times New Roman" w:hAnsi="Times New Roman" w:cs="Times New Roman"/>
                <w:sz w:val="24"/>
                <w:szCs w:val="24"/>
              </w:rPr>
              <w:t xml:space="preserve"> с. </w:t>
            </w:r>
            <w:r w:rsidR="00B82099">
              <w:rPr>
                <w:rFonts w:ascii="Times New Roman" w:hAnsi="Times New Roman" w:cs="Times New Roman"/>
                <w:sz w:val="24"/>
                <w:szCs w:val="24"/>
              </w:rPr>
              <w:t xml:space="preserve">Новая </w:t>
            </w:r>
            <w:proofErr w:type="spellStart"/>
            <w:r w:rsidR="00B82099">
              <w:rPr>
                <w:rFonts w:ascii="Times New Roman" w:hAnsi="Times New Roman" w:cs="Times New Roman"/>
                <w:sz w:val="24"/>
                <w:szCs w:val="24"/>
              </w:rPr>
              <w:t>Студеновка</w:t>
            </w:r>
            <w:proofErr w:type="spellEnd"/>
          </w:p>
        </w:tc>
      </w:tr>
    </w:tbl>
    <w:p w:rsidR="00F3645B" w:rsidRPr="0021443F" w:rsidRDefault="00F3645B" w:rsidP="00F3645B">
      <w:pPr>
        <w:pStyle w:val="ConsPlusNormal"/>
        <w:rPr>
          <w:b/>
        </w:rPr>
      </w:pPr>
    </w:p>
    <w:p w:rsidR="00F3645B" w:rsidRDefault="00F3645B" w:rsidP="00F3645B">
      <w:pPr>
        <w:pStyle w:val="ConsPlusNormal"/>
        <w:jc w:val="center"/>
        <w:rPr>
          <w:b/>
        </w:rPr>
      </w:pPr>
    </w:p>
    <w:p w:rsidR="00041CFA" w:rsidRPr="00C7057C" w:rsidRDefault="00041CFA" w:rsidP="00041CFA">
      <w:pPr>
        <w:pStyle w:val="ConsPlusNormal"/>
        <w:jc w:val="center"/>
        <w:rPr>
          <w:b/>
        </w:rPr>
      </w:pPr>
      <w:r w:rsidRPr="00C7057C">
        <w:rPr>
          <w:b/>
        </w:rPr>
        <w:t>Об утверждении административного регламента предоставления муниципальной услуги «</w:t>
      </w:r>
      <w:r w:rsidR="00C7057C" w:rsidRPr="00C7057C">
        <w:rPr>
          <w:b/>
        </w:rPr>
        <w:t>Согласование проведения переустройства и перепланировки помещений в многоквартирном доме</w:t>
      </w:r>
      <w:r w:rsidRPr="00C7057C">
        <w:rPr>
          <w:b/>
        </w:rPr>
        <w:t>»</w:t>
      </w:r>
    </w:p>
    <w:p w:rsidR="00F3645B" w:rsidRPr="00BC313D" w:rsidRDefault="00F3645B" w:rsidP="00F364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2099" w:rsidRDefault="00F3645B" w:rsidP="00B82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443F"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gramStart"/>
      <w:r w:rsidRPr="002456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постановлениями администрации </w:t>
      </w:r>
      <w:r w:rsidR="00B82099">
        <w:rPr>
          <w:rFonts w:ascii="Times New Roman" w:hAnsi="Times New Roman" w:cs="Times New Roman"/>
          <w:color w:val="000000" w:themeColor="text1"/>
          <w:sz w:val="24"/>
          <w:szCs w:val="24"/>
        </w:rPr>
        <w:t>Новостуденовского</w:t>
      </w:r>
      <w:r w:rsidRPr="002456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 от </w:t>
      </w:r>
      <w:r w:rsidR="00B82099" w:rsidRPr="00AD3185">
        <w:rPr>
          <w:rFonts w:ascii="Times New Roman" w:eastAsia="Times New Roman" w:hAnsi="Times New Roman" w:cs="Times New Roman"/>
          <w:position w:val="-2"/>
          <w:sz w:val="24"/>
          <w:szCs w:val="24"/>
        </w:rPr>
        <w:t>19.09.2019 №  67</w:t>
      </w:r>
      <w:r w:rsidR="00B82099" w:rsidRPr="000543FE">
        <w:rPr>
          <w:rFonts w:ascii="Times New Roman" w:eastAsia="Times New Roman" w:hAnsi="Times New Roman" w:cs="Times New Roman"/>
          <w:b/>
          <w:position w:val="-2"/>
          <w:sz w:val="24"/>
          <w:szCs w:val="24"/>
        </w:rPr>
        <w:t xml:space="preserve"> </w:t>
      </w:r>
      <w:r w:rsidR="00B82099" w:rsidRPr="00954E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«О разработке и утверждении административных регламентов осуществления муниципального контроля, административных регламентов предоставления муниципальных услуг администрацией </w:t>
      </w:r>
      <w:r w:rsidR="00B82099">
        <w:rPr>
          <w:rFonts w:ascii="Times New Roman" w:hAnsi="Times New Roman" w:cs="Times New Roman"/>
          <w:color w:val="000000" w:themeColor="text1"/>
          <w:sz w:val="24"/>
          <w:szCs w:val="24"/>
        </w:rPr>
        <w:t>Новостуденовского</w:t>
      </w:r>
      <w:r w:rsidR="00B82099" w:rsidRPr="00954E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области», от 12.07.20</w:t>
      </w:r>
      <w:r w:rsidR="00B82099">
        <w:rPr>
          <w:rFonts w:ascii="Times New Roman" w:hAnsi="Times New Roman" w:cs="Times New Roman"/>
          <w:color w:val="000000" w:themeColor="text1"/>
          <w:sz w:val="24"/>
          <w:szCs w:val="24"/>
        </w:rPr>
        <w:t>23 № 54</w:t>
      </w:r>
      <w:r w:rsidR="00B82099" w:rsidRPr="00954E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«Об утверждении</w:t>
      </w:r>
      <w:proofErr w:type="gramEnd"/>
      <w:r w:rsidR="00B82099" w:rsidRPr="00954E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Реестра муниципальных услуг </w:t>
      </w:r>
      <w:r w:rsidR="00B820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Новостуденовского </w:t>
      </w:r>
      <w:r w:rsidR="00B82099" w:rsidRPr="00954E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области» (с последующими изменениями), статьей 23 Устава </w:t>
      </w:r>
      <w:r w:rsidR="00B82099">
        <w:rPr>
          <w:rFonts w:ascii="Times New Roman" w:hAnsi="Times New Roman" w:cs="Times New Roman"/>
          <w:color w:val="000000" w:themeColor="text1"/>
          <w:sz w:val="24"/>
          <w:szCs w:val="24"/>
        </w:rPr>
        <w:t>Новостуденовского</w:t>
      </w:r>
      <w:r w:rsidR="00B82099" w:rsidRPr="00954EB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области,</w:t>
      </w:r>
    </w:p>
    <w:p w:rsidR="00B05AFA" w:rsidRDefault="00B05AFA" w:rsidP="00B82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05AFA" w:rsidRDefault="00B05AFA" w:rsidP="00B82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645B" w:rsidRPr="0024565F" w:rsidRDefault="00B05AFA" w:rsidP="00B05AFA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F3645B" w:rsidRPr="002456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дминистрация </w:t>
      </w:r>
      <w:r w:rsidR="00B82099">
        <w:rPr>
          <w:rFonts w:ascii="Times New Roman" w:hAnsi="Times New Roman" w:cs="Times New Roman"/>
          <w:color w:val="000000" w:themeColor="text1"/>
          <w:sz w:val="24"/>
          <w:szCs w:val="24"/>
        </w:rPr>
        <w:t>Новостуденовского</w:t>
      </w:r>
      <w:r w:rsidR="00F3645B" w:rsidRPr="0024565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Сердобского района Пензенской области постановляет:</w:t>
      </w:r>
    </w:p>
    <w:p w:rsidR="00F3645B" w:rsidRPr="0024565F" w:rsidRDefault="00F3645B" w:rsidP="00F3645B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3645B" w:rsidRPr="0024565F" w:rsidRDefault="00F3645B" w:rsidP="00BD7E11">
      <w:pPr>
        <w:pStyle w:val="a7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65F">
        <w:rPr>
          <w:rFonts w:ascii="Times New Roman" w:hAnsi="Times New Roman" w:cs="Times New Roman"/>
          <w:color w:val="000000" w:themeColor="text1"/>
          <w:sz w:val="24"/>
          <w:szCs w:val="24"/>
        </w:rPr>
        <w:t>Утвердить прилагаемый административный регламент предоставления муниципальной услуги «</w:t>
      </w:r>
      <w:r w:rsidR="00BD7E11" w:rsidRPr="0024565F">
        <w:rPr>
          <w:rFonts w:ascii="Times New Roman" w:hAnsi="Times New Roman" w:cs="Times New Roman"/>
          <w:color w:val="000000" w:themeColor="text1"/>
          <w:sz w:val="24"/>
          <w:szCs w:val="24"/>
        </w:rPr>
        <w:t>Согласование проведения переустройства и перепланировки помещений в многоквартирном доме</w:t>
      </w:r>
      <w:r w:rsidRPr="0024565F">
        <w:rPr>
          <w:rFonts w:ascii="Times New Roman" w:hAnsi="Times New Roman" w:cs="Times New Roman"/>
          <w:color w:val="000000" w:themeColor="text1"/>
          <w:sz w:val="24"/>
          <w:szCs w:val="24"/>
        </w:rPr>
        <w:t>».</w:t>
      </w:r>
    </w:p>
    <w:p w:rsidR="00B82099" w:rsidRPr="004857DC" w:rsidRDefault="00F3645B" w:rsidP="00B82099">
      <w:pPr>
        <w:pStyle w:val="ConsPlusNormal"/>
        <w:jc w:val="both"/>
        <w:rPr>
          <w:color w:val="000000" w:themeColor="text1"/>
        </w:rPr>
      </w:pPr>
      <w:r w:rsidRPr="0024565F">
        <w:rPr>
          <w:color w:val="000000" w:themeColor="text1"/>
        </w:rPr>
        <w:t xml:space="preserve">         </w:t>
      </w:r>
      <w:r w:rsidR="00BD7E11" w:rsidRPr="0024565F">
        <w:rPr>
          <w:color w:val="000000" w:themeColor="text1"/>
        </w:rPr>
        <w:t xml:space="preserve">   </w:t>
      </w:r>
      <w:r w:rsidRPr="0024565F">
        <w:rPr>
          <w:color w:val="000000" w:themeColor="text1"/>
        </w:rPr>
        <w:t xml:space="preserve">2. </w:t>
      </w:r>
      <w:r w:rsidR="00B82099" w:rsidRPr="00954EBA">
        <w:rPr>
          <w:color w:val="000000" w:themeColor="text1"/>
        </w:rPr>
        <w:t>Опубликовать настоящее постановление в информационном</w:t>
      </w:r>
      <w:r w:rsidR="00B82099" w:rsidRPr="004857DC">
        <w:rPr>
          <w:color w:val="000000" w:themeColor="text1"/>
        </w:rPr>
        <w:t xml:space="preserve"> бюллетене «</w:t>
      </w:r>
      <w:r w:rsidR="00B82099">
        <w:rPr>
          <w:color w:val="000000" w:themeColor="text1"/>
        </w:rPr>
        <w:t>Вести Новостуденовского сельсовета</w:t>
      </w:r>
      <w:r w:rsidR="00B82099" w:rsidRPr="004857DC">
        <w:rPr>
          <w:color w:val="000000" w:themeColor="text1"/>
        </w:rPr>
        <w:t xml:space="preserve">» и разместить на официальной странице Администрации </w:t>
      </w:r>
      <w:r w:rsidR="00B82099">
        <w:rPr>
          <w:color w:val="000000" w:themeColor="text1"/>
        </w:rPr>
        <w:t>Новостуденовского</w:t>
      </w:r>
      <w:r w:rsidR="00B82099" w:rsidRPr="004857DC">
        <w:rPr>
          <w:color w:val="000000" w:themeColor="text1"/>
        </w:rPr>
        <w:t xml:space="preserve"> сельсовета Сердобского района Пензенской области раздела Сельсоветы на сайте администрации Сердобского района в сети «Интернет» (далее - официальная страница) </w:t>
      </w:r>
      <w:hyperlink r:id="rId8" w:history="1">
        <w:r w:rsidR="00B82099" w:rsidRPr="00FD5191">
          <w:rPr>
            <w:rStyle w:val="aa"/>
          </w:rPr>
          <w:t xml:space="preserve"> https://serdobsk.pnzreg.ru/selsovety/novostudyenovskiy-selsovet</w:t>
        </w:r>
        <w:r w:rsidR="00B82099" w:rsidRPr="00FD5191">
          <w:rPr>
            <w:rStyle w:val="aa"/>
            <w:rFonts w:ascii="Calibri" w:eastAsia="Times New Roman" w:hAnsi="Calibri"/>
            <w:sz w:val="22"/>
            <w:szCs w:val="22"/>
          </w:rPr>
          <w:t>/</w:t>
        </w:r>
      </w:hyperlink>
    </w:p>
    <w:p w:rsidR="00B82099" w:rsidRPr="00DF7A19" w:rsidRDefault="00B82099" w:rsidP="00B820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7A19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DF7A19"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 w:rsidR="00B82099" w:rsidRDefault="00B82099" w:rsidP="00B820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4</w:t>
      </w:r>
      <w:r w:rsidRPr="00DF7A19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DF7A1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DF7A1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B82099" w:rsidRPr="00A02D80" w:rsidRDefault="00B82099" w:rsidP="00B820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2099" w:rsidRPr="00BE57D0" w:rsidRDefault="00B82099" w:rsidP="00B820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BE57D0">
        <w:rPr>
          <w:rFonts w:ascii="Times New Roman" w:hAnsi="Times New Roman" w:cs="Times New Roman"/>
          <w:sz w:val="24"/>
          <w:szCs w:val="24"/>
        </w:rPr>
        <w:t xml:space="preserve">И.о. Главы администрации                                                                             </w:t>
      </w:r>
    </w:p>
    <w:p w:rsidR="00B82099" w:rsidRPr="00BE57D0" w:rsidRDefault="00B82099" w:rsidP="00B820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7D0">
        <w:rPr>
          <w:rFonts w:ascii="Times New Roman" w:hAnsi="Times New Roman" w:cs="Times New Roman"/>
          <w:color w:val="000000" w:themeColor="text1"/>
        </w:rPr>
        <w:t>Новостуденовского</w:t>
      </w:r>
      <w:r w:rsidRPr="00BE57D0"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                   А.А.Богомолова </w:t>
      </w:r>
    </w:p>
    <w:p w:rsidR="00B82099" w:rsidRPr="00BE57D0" w:rsidRDefault="00B82099" w:rsidP="00B820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2099" w:rsidRPr="00BE57D0" w:rsidRDefault="00B82099" w:rsidP="00B820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7D0">
        <w:rPr>
          <w:rFonts w:ascii="Times New Roman" w:hAnsi="Times New Roman" w:cs="Times New Roman"/>
          <w:sz w:val="24"/>
          <w:szCs w:val="24"/>
        </w:rPr>
        <w:t xml:space="preserve">Верно </w:t>
      </w:r>
    </w:p>
    <w:p w:rsidR="00B82099" w:rsidRPr="00BE57D0" w:rsidRDefault="00B82099" w:rsidP="00B820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2099" w:rsidRPr="00BE57D0" w:rsidRDefault="00B82099" w:rsidP="00B820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7D0">
        <w:rPr>
          <w:rFonts w:ascii="Times New Roman" w:hAnsi="Times New Roman" w:cs="Times New Roman"/>
          <w:sz w:val="24"/>
          <w:szCs w:val="24"/>
        </w:rPr>
        <w:t xml:space="preserve">И.о. Главы администрации                                                                             </w:t>
      </w:r>
    </w:p>
    <w:p w:rsidR="00B82099" w:rsidRPr="00BE57D0" w:rsidRDefault="00B82099" w:rsidP="00B820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7D0">
        <w:rPr>
          <w:rFonts w:ascii="Times New Roman" w:hAnsi="Times New Roman" w:cs="Times New Roman"/>
          <w:color w:val="000000" w:themeColor="text1"/>
        </w:rPr>
        <w:t>Новостуденовского</w:t>
      </w:r>
      <w:r w:rsidRPr="00BE57D0"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                   А.А.Богомолова</w:t>
      </w:r>
    </w:p>
    <w:p w:rsidR="00B82099" w:rsidRPr="00BE57D0" w:rsidRDefault="00B82099" w:rsidP="00B8209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E57D0">
        <w:rPr>
          <w:rFonts w:ascii="Times New Roman" w:hAnsi="Times New Roman" w:cs="Times New Roman"/>
          <w:sz w:val="24"/>
          <w:szCs w:val="24"/>
        </w:rPr>
        <w:t xml:space="preserve">08.09.2023 </w:t>
      </w:r>
    </w:p>
    <w:bookmarkEnd w:id="0"/>
    <w:p w:rsidR="00B82099" w:rsidRPr="00BE57D0" w:rsidRDefault="00B82099" w:rsidP="00B820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2099" w:rsidRPr="00BE57D0" w:rsidRDefault="00B82099" w:rsidP="00B820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82099" w:rsidRDefault="00B82099" w:rsidP="00B82099">
      <w:pPr>
        <w:pStyle w:val="ConsPlusNormal"/>
        <w:jc w:val="right"/>
      </w:pPr>
      <w:r>
        <w:t>Утвержден</w:t>
      </w:r>
    </w:p>
    <w:p w:rsidR="00B82099" w:rsidRDefault="00B82099" w:rsidP="00B82099">
      <w:pPr>
        <w:pStyle w:val="ConsPlusNormal"/>
        <w:jc w:val="right"/>
      </w:pPr>
      <w:r>
        <w:t>постановлением</w:t>
      </w:r>
    </w:p>
    <w:p w:rsidR="00B82099" w:rsidRDefault="00B82099" w:rsidP="00B82099">
      <w:pPr>
        <w:pStyle w:val="ConsPlusNormal"/>
        <w:jc w:val="right"/>
      </w:pPr>
      <w:r>
        <w:t xml:space="preserve">администрации </w:t>
      </w:r>
      <w:r>
        <w:rPr>
          <w:color w:val="000000" w:themeColor="text1"/>
        </w:rPr>
        <w:t>Новостуденовского</w:t>
      </w:r>
      <w:r>
        <w:t xml:space="preserve"> сельсовета</w:t>
      </w:r>
    </w:p>
    <w:p w:rsidR="00B82099" w:rsidRDefault="00B82099" w:rsidP="00B82099">
      <w:pPr>
        <w:pStyle w:val="ConsPlusNormal"/>
        <w:jc w:val="right"/>
      </w:pPr>
      <w:r>
        <w:t>Сердобского района</w:t>
      </w:r>
    </w:p>
    <w:p w:rsidR="00B82099" w:rsidRDefault="00B82099" w:rsidP="00B82099">
      <w:pPr>
        <w:pStyle w:val="ConsPlusNormal"/>
        <w:jc w:val="right"/>
      </w:pPr>
      <w:r>
        <w:t>Пензенской области</w:t>
      </w:r>
    </w:p>
    <w:p w:rsidR="00B82099" w:rsidRDefault="00B82099" w:rsidP="00B82099">
      <w:pPr>
        <w:pStyle w:val="ConsPlusNormal"/>
        <w:jc w:val="right"/>
      </w:pPr>
      <w:r>
        <w:t>от 08.09.2023 № 115</w:t>
      </w:r>
    </w:p>
    <w:p w:rsidR="00B82099" w:rsidRDefault="00B82099" w:rsidP="00B82099">
      <w:pPr>
        <w:pStyle w:val="ConsPlusNormal"/>
        <w:ind w:firstLine="540"/>
        <w:jc w:val="both"/>
        <w:rPr>
          <w:b/>
        </w:rPr>
      </w:pPr>
    </w:p>
    <w:p w:rsidR="00C7057C" w:rsidRDefault="00C7057C" w:rsidP="00B82099">
      <w:pPr>
        <w:pStyle w:val="ConsPlusNormal"/>
        <w:jc w:val="both"/>
      </w:pPr>
    </w:p>
    <w:p w:rsidR="00C7057C" w:rsidRPr="00C7057C" w:rsidRDefault="00C7057C" w:rsidP="00C7057C">
      <w:pPr>
        <w:pStyle w:val="ConsPlusNormal"/>
        <w:jc w:val="center"/>
        <w:rPr>
          <w:b/>
        </w:rPr>
      </w:pPr>
      <w:r w:rsidRPr="00C7057C">
        <w:rPr>
          <w:b/>
        </w:rPr>
        <w:t>Административный регламент предоставления муниципальной услуги «Согласование проведения переустройства и перепланировки помещений в многоквартирном доме»</w:t>
      </w:r>
    </w:p>
    <w:p w:rsidR="00C7057C" w:rsidRPr="00C7057C" w:rsidRDefault="00C7057C" w:rsidP="00C7057C">
      <w:pPr>
        <w:pStyle w:val="ConsPlusNormal"/>
        <w:ind w:firstLine="540"/>
        <w:jc w:val="both"/>
        <w:rPr>
          <w:b/>
        </w:rPr>
      </w:pPr>
    </w:p>
    <w:p w:rsidR="00C7057C" w:rsidRPr="00C7057C" w:rsidRDefault="00C7057C" w:rsidP="00C7057C">
      <w:pPr>
        <w:pStyle w:val="ConsPlusNormal"/>
        <w:jc w:val="center"/>
        <w:rPr>
          <w:b/>
        </w:rPr>
      </w:pPr>
      <w:r w:rsidRPr="00C7057C">
        <w:rPr>
          <w:b/>
        </w:rPr>
        <w:t>I. Общие положения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Предмет регулирования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 xml:space="preserve">1.1. </w:t>
      </w:r>
      <w:proofErr w:type="gramStart"/>
      <w:r>
        <w:t xml:space="preserve">Административный регламент предоставления муниципальной услуги «Согласование проведения переустройства и перепланировки помещений в многоквартирном доме» (далее - Административный регламент) устанавливает порядок и стандарт предоставления муниципальной услуги «Согласование проведения переустройства и перепланировки помещений в многоквартирном доме» (далее - муниципальная услуга), определяет сроки и последовательность административных процедур (действий) администрации </w:t>
      </w:r>
      <w:r w:rsidR="00B82099">
        <w:t>Новостуденовского</w:t>
      </w:r>
      <w:r w:rsidR="00C87EB0">
        <w:t xml:space="preserve"> </w:t>
      </w:r>
      <w:r>
        <w:t xml:space="preserve">сельсовета </w:t>
      </w:r>
      <w:r w:rsidR="00C87EB0">
        <w:t>Сердобского</w:t>
      </w:r>
      <w:r>
        <w:t xml:space="preserve"> района Пензенской области (далее - Администрация) при предоставлении муниципальной услуги.</w:t>
      </w:r>
      <w:proofErr w:type="gramEnd"/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Круг заявителей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1.2. Заявителем на предоставление муниципальной услуги является собственник помещения в многоквартирном доме, либо его уполномоченный представитель (далее - заявитель).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Требования к порядку информирования о предоставлении муниципальной услуги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1.3. Информирование заявителя о предоставлении муниципальной услуги осуществляется: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1.3.1. Лично;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C7057C" w:rsidRDefault="00C7057C" w:rsidP="00BD7E11">
      <w:pPr>
        <w:pStyle w:val="ConsPlusNormal"/>
        <w:spacing w:before="240"/>
        <w:ind w:firstLine="540"/>
        <w:jc w:val="both"/>
      </w:pPr>
      <w:r>
        <w:lastRenderedPageBreak/>
        <w:t>1.3.3. Посредством использования телефонной, почтовой связи, а также электронной почты;</w:t>
      </w:r>
    </w:p>
    <w:p w:rsidR="00C87EB0" w:rsidRPr="00B82099" w:rsidRDefault="00C7057C" w:rsidP="00B82099">
      <w:pPr>
        <w:pStyle w:val="ConsPlusNormal"/>
        <w:jc w:val="both"/>
        <w:rPr>
          <w:color w:val="000000" w:themeColor="text1"/>
        </w:rPr>
      </w:pPr>
      <w:r w:rsidRPr="0027346E">
        <w:t xml:space="preserve">1.3.4. </w:t>
      </w:r>
      <w:proofErr w:type="gramStart"/>
      <w:r w:rsidR="004B5F72">
        <w:t xml:space="preserve">Посредством размещения информации на официальной странице администрации </w:t>
      </w:r>
      <w:r w:rsidR="00B82099">
        <w:t>Новостуденовского</w:t>
      </w:r>
      <w:r w:rsidR="004B5F72">
        <w:t xml:space="preserve"> сельсовета Сердобского района Пензенской области раздела Сельсоветы Сердобского района на сайте администрации Сердобского района в сети «Интернет» </w:t>
      </w:r>
      <w:hyperlink r:id="rId9" w:history="1">
        <w:r w:rsidR="00B82099" w:rsidRPr="00FD5191">
          <w:rPr>
            <w:rStyle w:val="aa"/>
          </w:rPr>
          <w:t xml:space="preserve"> https://serdobsk.pnzreg.ru/selsovety/novostudyenovskiy-selsovet</w:t>
        </w:r>
        <w:r w:rsidR="00B82099" w:rsidRPr="00FD5191">
          <w:rPr>
            <w:rStyle w:val="aa"/>
            <w:rFonts w:ascii="Calibri" w:eastAsia="Times New Roman" w:hAnsi="Calibri"/>
            <w:sz w:val="22"/>
            <w:szCs w:val="22"/>
          </w:rPr>
          <w:t>/</w:t>
        </w:r>
      </w:hyperlink>
      <w:r w:rsidR="004B5F72"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</w:t>
      </w:r>
      <w:proofErr w:type="gramEnd"/>
      <w:r w:rsidR="004B5F72">
        <w:t xml:space="preserve">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а) при личном обращении заявителя;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в) по телефону.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1.5. Информация по вопросам предоставления муниципальной услуги включает в себя следующие сведения: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</w:t>
      </w:r>
      <w:r>
        <w:lastRenderedPageBreak/>
        <w:t>источников официального опубликования;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2) круг заявителей, которым предоставляется муниципальная услуга;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3) 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4) срок предоставления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5) порядок и способы подачи документов, представляемых заявителем для получения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B82099">
        <w:t>Новостуденовского</w:t>
      </w:r>
      <w:r>
        <w:t xml:space="preserve"> сельсовета </w:t>
      </w:r>
      <w:r w:rsidR="00C87EB0">
        <w:t>Сердобского</w:t>
      </w:r>
      <w:r>
        <w:t xml:space="preserve"> района Пензенской области;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</w:t>
      </w:r>
      <w:r w:rsidR="00C87EB0">
        <w:t>онно-телекоммуникационной сети «Интернет»</w:t>
      </w:r>
      <w:r>
        <w:t xml:space="preserve"> (далее - официальный сайт МФЦ), а также электронной почты;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1.7. Информация по вопросам предоставления муниципальной услуги предоставляется заявителю бесплатно.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1.8. </w:t>
      </w:r>
      <w:proofErr w:type="gramStart"/>
      <w: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lastRenderedPageBreak/>
        <w:t>1.9. Порядок, форма, место размещения и способы получения справочной информации.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К справочной информации относится следующая информация: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- место нахождения и график работы Администрации и МФЦ;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- справочные телефоны Администрации и МФЦ, в том числе номер телефона-автоинформатора (при наличии);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- адреса официальных сайтов Администрации и МФЦ, адреса их электронной почты.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Требования к информационным стендам МФЦ установлено пунктом 2.18 Административного регламента.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Pr="00C87EB0" w:rsidRDefault="00C7057C" w:rsidP="00C7057C">
      <w:pPr>
        <w:pStyle w:val="ConsPlusNormal"/>
        <w:jc w:val="center"/>
        <w:rPr>
          <w:b/>
        </w:rPr>
      </w:pPr>
      <w:r w:rsidRPr="00C87EB0">
        <w:rPr>
          <w:b/>
        </w:rPr>
        <w:t>II. Стандарт предоставления муниципальной услуги</w:t>
      </w:r>
    </w:p>
    <w:p w:rsidR="00C7057C" w:rsidRPr="00C87EB0" w:rsidRDefault="00C7057C" w:rsidP="00C7057C">
      <w:pPr>
        <w:pStyle w:val="ConsPlusNormal"/>
        <w:ind w:firstLine="540"/>
        <w:jc w:val="both"/>
        <w:rPr>
          <w:b/>
        </w:rPr>
      </w:pPr>
    </w:p>
    <w:p w:rsidR="00C7057C" w:rsidRDefault="00C7057C" w:rsidP="00C7057C">
      <w:pPr>
        <w:pStyle w:val="ConsPlusNormal"/>
        <w:jc w:val="center"/>
      </w:pPr>
      <w:r>
        <w:t>Наименование муниципальной услуги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2.1. Наим</w:t>
      </w:r>
      <w:r w:rsidR="00BD7E11">
        <w:t>енование муниципальной услуги: «</w:t>
      </w:r>
      <w:r>
        <w:t>Согласование проведения переустройства и перепланировки п</w:t>
      </w:r>
      <w:r w:rsidR="00BD7E11">
        <w:t>омещений в многоквартирном доме»</w:t>
      </w:r>
      <w:r>
        <w:t>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Краткое наименование муниципальной услуги отсутствует.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Наименование органа местного самоуправления, предоставляющего муниципальную услугу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2.2. Муниципальная услуга предоставляется Администрацией.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Результат предоставления муниципальной услуги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2.3. Результатом предоставления муниципальной услуги является: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lastRenderedPageBreak/>
        <w:t>- постановление о согласовании проведения переустройства и (или) перепланировки помещений в многоквартирном доме;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- постановление об отказе в согласовании проведения переустройства и (или) перепланировки помещений в многоквартирном доме.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Результат предоставления муниципальной услуги может быть по выбору заявителя предоставлен ему: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1) в виде бумажного документа, который заявитель получает непосредственно при личном обращении в Администрации;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2) в виде бумажного документа, который направляется Администрацией заявителю посредством почтового отправления;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3) в виде бумажного документа, который заявитель получает непосредственно при личном обращении в МФЦ;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4) в виде электронного документа, который направляется Администрацией заявителю посредством официальной электронной почты;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5) в виде электронного документа, который направляется посредствам Регионального портала, Единого портала.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Срок предоставления муниципальной услуги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2.4. Срок предоставления муниципальной услуги не может превышать 45 (сорок пять) дней со дня представления заявления и документов, необходимых для предоставления муниципальной услуги, в Администрацию.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Правовые основания для предоставления муниципальной услуги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2.6. Исчерпывающий перечень документов, необходимых для предоставления муниципальной услуги, которые заявитель должен представить самостоятельно: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Заявление о согласовании проведения переустройства и (или) перепланировки жилого помещения (далее - заявление) по форме, утвержденной постановлением Правительства Российской Федерации от 28.04.2005 </w:t>
      </w:r>
      <w:r w:rsidR="00C87EB0">
        <w:t>№</w:t>
      </w:r>
      <w:r>
        <w:t xml:space="preserve"> 266 "Об утверждении формы заявления о переустройстве и (или) перепланировке жилого помещения и формы документа, подтверждающего принятие решения о согласовании переустройства и (или) перепланировки жилого помещения".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2.6.1. К заявлению прилагаются следующие документы: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proofErr w:type="gramStart"/>
      <w:r>
        <w:t xml:space="preserve">1) подготовленный и оформленный в установленном порядке проект переустройства и (или) перепланировки переустраиваемого и (или) </w:t>
      </w:r>
      <w:proofErr w:type="spellStart"/>
      <w:r>
        <w:t>перепланируемого</w:t>
      </w:r>
      <w:proofErr w:type="spellEnd"/>
      <w:r>
        <w:t xml:space="preserve"> помещения в многоквартирном доме, а если переустройство и (или) перепланировка помещения в многоквартирном доме невозможны без присоединения к данному помещению части общего имущества в многоквартирном доме, также протокол общего собрания собственников помещений в многоквартирном доме о согласии всех собственников помещений в многоквартирном доме на</w:t>
      </w:r>
      <w:proofErr w:type="gramEnd"/>
      <w:r>
        <w:t xml:space="preserve"> такие переустройство и (или) перепланировку помещения в многоквартирном доме, предусмотренном частью 2 статьи 40 Жилищного кодекса Российской Федерации (далее - ЖК РФ);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proofErr w:type="gramStart"/>
      <w:r>
        <w:t xml:space="preserve">2) согласие в письменной форме всех членов семьи нанимателя (в том числе временно отсутствующих членов семьи нанимателя), занимающих переустраиваемое и (или) </w:t>
      </w:r>
      <w:proofErr w:type="spellStart"/>
      <w:r>
        <w:t>перепланируемое</w:t>
      </w:r>
      <w:proofErr w:type="spellEnd"/>
      <w:r>
        <w:t xml:space="preserve"> жилое помещение на основании договора социального найма (в случае, если заявителем является уполномоченный </w:t>
      </w:r>
      <w:proofErr w:type="spellStart"/>
      <w:r>
        <w:t>наймодателем</w:t>
      </w:r>
      <w:proofErr w:type="spellEnd"/>
      <w:r>
        <w:t xml:space="preserve"> на представление предусмотренных настоящим пунктом документов наниматель переустраиваемого и (или) </w:t>
      </w:r>
      <w:proofErr w:type="spellStart"/>
      <w:r>
        <w:t>перепланируемого</w:t>
      </w:r>
      <w:proofErr w:type="spellEnd"/>
      <w:r>
        <w:t xml:space="preserve"> жилого помещения по договору социального найма).</w:t>
      </w:r>
      <w:proofErr w:type="gramEnd"/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2.7. Исчерпывающий перечень документов, необходимых для предоставления муниципальной услуги, которые запрашиваются Администрацией в порядке межведомственного информационного взаимодействия (в случае </w:t>
      </w:r>
      <w:proofErr w:type="spellStart"/>
      <w:r>
        <w:t>непредоставления</w:t>
      </w:r>
      <w:proofErr w:type="spellEnd"/>
      <w:r>
        <w:t xml:space="preserve"> их заявителем по собственной инициативе):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1) правоустанавливающие документы на переустраиваемое и (или) </w:t>
      </w:r>
      <w:proofErr w:type="spellStart"/>
      <w:r>
        <w:t>перепланируемое</w:t>
      </w:r>
      <w:proofErr w:type="spellEnd"/>
      <w:r>
        <w:t xml:space="preserve"> помещение в многоквартирном доме, если право на него зарегистрировано в Едином государственном реестре недвижимости;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2) технический паспорт переустраиваемого и (или) </w:t>
      </w:r>
      <w:proofErr w:type="spellStart"/>
      <w:r>
        <w:t>перепланируемого</w:t>
      </w:r>
      <w:proofErr w:type="spellEnd"/>
      <w:r>
        <w:t xml:space="preserve"> помещения в многоквартирном доме;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3) заключение органа по охране памятников архитектуры, истории и культуры о допустимости проведения переустройства и (или) перепланировки помещения в многоквартирном доме, если такое помещение или дом, в котором оно находится, является памятником архитектуры, истории или культуры.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2.8. Заявитель может подать заявление и документы, необходимые для предоставления муниципальной услуги, следующими способами: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lastRenderedPageBreak/>
        <w:t>а) лично на бумажном носителе по местонахождению Администрации;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б) на бумажном носителе посредством почтовой связи по местонахождению Администрации;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г) в форме электронного документа, подписанного простой или усиленной квалифицированной электронной подписью посредством Регионального портала, Единого портала.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Перечень услуг, который являются необходимыми и обязательными для предоставления муниципальной услуги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2.9. К услугам, являющимся необходимыми и обязательными для предоставления муниципальной услуги, относятся: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- подготовка и оформление в установленном порядке проекта переустройства и (или) перепланировки переустраиваемого и (или) </w:t>
      </w:r>
      <w:proofErr w:type="spellStart"/>
      <w:r>
        <w:t>перепланируемого</w:t>
      </w:r>
      <w:proofErr w:type="spellEnd"/>
      <w:r>
        <w:t xml:space="preserve"> помещения в многоквартирном доме;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- подготовка технического паспорта, переустраиваемого и (или) </w:t>
      </w:r>
      <w:proofErr w:type="spellStart"/>
      <w:r>
        <w:t>перепланируемого</w:t>
      </w:r>
      <w:proofErr w:type="spellEnd"/>
      <w:r>
        <w:t xml:space="preserve"> помещения в многоквартирном доме.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 xml:space="preserve">2.10. В приеме документов, необходимых для предоставления муниципальной услуги, заявителю отказывается в случае, если в результате проверки усиленной квалифицированной электронной подписи выявлено несоблюдение установленных статьей 11 Федерального закона от 06.04.2011 </w:t>
      </w:r>
      <w:r w:rsidR="00C87EB0">
        <w:t>№</w:t>
      </w:r>
      <w:r>
        <w:t xml:space="preserve"> 63-ФЗ "Об электронной подписи" (далее - ФЗ </w:t>
      </w:r>
      <w:r w:rsidR="00C87EB0">
        <w:t>№</w:t>
      </w:r>
      <w:r>
        <w:t xml:space="preserve"> 63-ФЗ) условий признания ее действительности.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2.11. Основания для приостановления муниципальной услуги действующим законодательством не предусмотрены.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2.12. Отказ в предоставлении муниципальной услуги допускается в случае: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1) непредставления определенных пунктом 2.6 Административного регламента документов, обязанность по представлению которых с учетом пункта 2.7 Административного регламента возложена на заявителя;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proofErr w:type="gramStart"/>
      <w:r>
        <w:t xml:space="preserve">1.1) поступления в орган, осуществляющий согласование, ответа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запрос, свидетельствующего об отсутствии документа и (или) информации, необходимых для проведения переустройства и (или) перепланировки помещения в многоквартирном доме в соответствии с пунктом 2.7 Административного регламента, если соответствующий документ не был представлен заявителем по </w:t>
      </w:r>
      <w:r>
        <w:lastRenderedPageBreak/>
        <w:t>собственной</w:t>
      </w:r>
      <w:proofErr w:type="gramEnd"/>
      <w:r>
        <w:t xml:space="preserve"> инициативе. </w:t>
      </w:r>
      <w:proofErr w:type="gramStart"/>
      <w:r>
        <w:t>Отказ в согласовании переустройства и (или) перепланировки помещения в многоквартирном доме по указанному основанию допускается в случае, если орган, осуществляющий согласование, после получения такого ответа уведомил заявителя о получении такого ответа, предложил заявителю представить документ и (или) информацию, необходимые для проведения переустройства и (или) перепланировки помещения в многоквартирном доме в соответствии с пунктом 2.7 Административного регламента, и не получил от</w:t>
      </w:r>
      <w:proofErr w:type="gramEnd"/>
      <w:r>
        <w:t xml:space="preserve"> заявителя такие документ и (или) информацию в течение пятнадцати рабочих дней со дня направления уведомления;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2) представления документов в ненадлежащий орган;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3) несоответствия проекта переустройства и (или) перепланировки помещения в многоквартирном доме требованиям законодательства.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2.13. Муниципальная услуга оказывается бесплатно.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2.14. Время ожидания в очереди не должно превышать: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- при подаче заявления и документов, необходимых для предоставления муниципальной услуги - 15 минут;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- при получении результата предоставления муниципальной услуги - 15 минут.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Срок регистрации заявления заявителя о предоставлении муниципальной услуги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2.15. Регистрация заявления - 1 (один) день со дня поступления заявления и документов, необходимых для предоставления муниципальной услуги.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Регистрация заявления, направленного в форме электронного документа с использованием Единого портала, Регионального портала, осуществляется в автоматическом режиме.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Требования к помещениям, в которых предоставляется муниципальная услуга, к залу ожидания, местам для заполнения заявлений,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2.16.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lastRenderedPageBreak/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2.17.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Предоставление муниципальной услуги осуществляется в специально выделенных для этой цели помещениях.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2.18. Помещения, в которых осуществляется предоставление муниципальной услуги, оборудуются: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- информационными стендами, содержащими визуальную и текстовую информацию;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- стульями и столами для возможности оформления документов.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Количество мест ожидания определяется исходя из фактической нагрузки и возможностей для их размещения в здании.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2.19.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2.20. Кабинеты приема заявителей должны иметь информационные таблички (вывески) с указанием: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- номера кабинета;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"тревожными кнопками" или переносными многофункциональными брелками-коммуникаторами).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Специалисты Администрации и МФЦ обеспечиваются личными нагрудными карточками (</w:t>
      </w:r>
      <w:proofErr w:type="spellStart"/>
      <w:r>
        <w:t>бейджами</w:t>
      </w:r>
      <w:proofErr w:type="spellEnd"/>
      <w:r>
        <w:t xml:space="preserve">) с указанием фамилии, имени, отчества (при его наличии) и </w:t>
      </w:r>
      <w:r>
        <w:lastRenderedPageBreak/>
        <w:t>должности.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2.21.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2.22.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proofErr w:type="gramStart"/>
      <w:r>
        <w:t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  <w:proofErr w:type="gramEnd"/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t>сурдопереводчика</w:t>
      </w:r>
      <w:proofErr w:type="spellEnd"/>
      <w:r>
        <w:t xml:space="preserve"> и </w:t>
      </w:r>
      <w:proofErr w:type="spellStart"/>
      <w:r>
        <w:t>тифлосурдопереводчика</w:t>
      </w:r>
      <w:proofErr w:type="spellEnd"/>
      <w:r>
        <w:t>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lastRenderedPageBreak/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Показатели доступности и качества муниципальных услуг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2.23. Показателями доступности предоставления муниципальной услуги являются: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2.23.1. Предоставление возможности получения муниципальной услуги в электронной форме или в МФЦ;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2.23.2. Транспортная или пешая доступность к местам предоставления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2.23.3.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2.23.4. Соблюдение требований Административного регламента о порядке информирования по предоставлению муниципальной услуги.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2.24. Показателями качества предоставления муниципальной услуги являются: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2.24.1. Соблюдение сроков предоставления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2.24.2.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2.24.3.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2.24.4.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2.25. В процессе предоставления муниципальной услуги заявитель взаимодействует со специалистами Администрации, МФЦ: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2.25.1. При подаче документов для получения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2.25.2. При получении результата предоставления муниципальной услуги.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 xml:space="preserve">2.26. Заявление в форме электронного документа представляется </w:t>
      </w:r>
      <w:proofErr w:type="gramStart"/>
      <w:r>
        <w:t>в Администрацию в соответствии с законодательством Российской Федерации путем направления электронного документа в Администрацию на официальную электронную почту</w:t>
      </w:r>
      <w:proofErr w:type="gramEnd"/>
      <w:r>
        <w:t xml:space="preserve"> Администрации.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2.27. Формирование заявления в электронной форме осуществляется посредством заполнения интерактивной формы заявления на Региональном портале, Едином портале без необходимости дополнительной подачи заявления в какой-либо иной форме.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lastRenderedPageBreak/>
        <w:t>2.28. Образцы заполнения электронной формы заявления размещаются на Региональном портале, Едином портале.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При формировании заявления обеспечивается: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а) возможность копирования и сохранения заявления и иных документов, необходимых для предоставления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б) возможность заполнения одной электронной формы заявления несколькими заявителями (включается, если при обращении за услугой </w:t>
      </w:r>
      <w:proofErr w:type="gramStart"/>
      <w:r>
        <w:t>нужен</w:t>
      </w:r>
      <w:proofErr w:type="gramEnd"/>
      <w:r>
        <w:t xml:space="preserve"> совместный заявлений нескольких заявителей);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в) возможность печати на бумажном носителе копии электронной формы заявления;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г) сохранение ранее введенных в электронную форму заявления значений в любой момент по желанию заявителя, в том числе при возникновении ошибок ввода и возврате для повторного ввода значений в электронную форму заявления;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proofErr w:type="gramStart"/>
      <w:r>
        <w:t>д) заполнение полей электронной формы заявления до начала ввода сведений заявителем с использованием сведений, размещенных в федеральной государс</w:t>
      </w:r>
      <w:r w:rsidR="00C87EB0">
        <w:t>твенной информационной системе «</w:t>
      </w:r>
      <w: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</w:t>
      </w:r>
      <w:r w:rsidR="00C87EB0">
        <w:t>льных услуг в электронной форме»</w:t>
      </w:r>
      <w:r>
        <w:t xml:space="preserve"> (далее - ЕСИА), и сведений, опубликованных на Региональном портале, Едином портале в части, касающейся сведений, отсутствующих в ЕСИА;</w:t>
      </w:r>
      <w:proofErr w:type="gramEnd"/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е) возможность вернуться на любой из этапов заполнения электронной формы заявления без </w:t>
      </w:r>
      <w:proofErr w:type="gramStart"/>
      <w:r>
        <w:t>потери</w:t>
      </w:r>
      <w:proofErr w:type="gramEnd"/>
      <w:r>
        <w:t xml:space="preserve"> ранее введенной информации;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ж) возможность доступа заявителя на Региональном портале, Едином портале к ранее поданным им заявлениям в течение не менее 1 (одного) года, а также частично сформированных заявлений - в течение не менее 3 (трех) месяцев.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2.29.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 в виде электронного образа такого документа.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Представления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</w:t>
      </w:r>
      <w:r w:rsidR="00C87EB0">
        <w:t>,</w:t>
      </w:r>
      <w:r>
        <w:t xml:space="preserve"> если заявление подписано усиленной квалифицированной электронной подписью.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lastRenderedPageBreak/>
        <w:t>2.30. Получение заявления и прилагаемых к нему документов, представленных в электронной форме, подтверждается Администрацией путем направления заявителю по почте расписки в получении таких документов с указанием перечня и даты их получения.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2.31.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Заявления представляются в виде файлов в формате </w:t>
      </w:r>
      <w:proofErr w:type="spellStart"/>
      <w:r>
        <w:t>doc</w:t>
      </w:r>
      <w:proofErr w:type="spellEnd"/>
      <w:r>
        <w:t xml:space="preserve">, </w:t>
      </w:r>
      <w:proofErr w:type="spellStart"/>
      <w:r>
        <w:t>docx</w:t>
      </w:r>
      <w:proofErr w:type="spellEnd"/>
      <w:r>
        <w:t xml:space="preserve">, </w:t>
      </w:r>
      <w:proofErr w:type="spellStart"/>
      <w:r>
        <w:t>txt</w:t>
      </w:r>
      <w:proofErr w:type="spellEnd"/>
      <w:r>
        <w:t xml:space="preserve">, </w:t>
      </w:r>
      <w:proofErr w:type="spellStart"/>
      <w:r>
        <w:t>xls</w:t>
      </w:r>
      <w:proofErr w:type="spellEnd"/>
      <w:r>
        <w:t xml:space="preserve">, </w:t>
      </w:r>
      <w:proofErr w:type="spellStart"/>
      <w:r>
        <w:t>xlsx</w:t>
      </w:r>
      <w:proofErr w:type="spellEnd"/>
      <w:r>
        <w:t xml:space="preserve">, </w:t>
      </w:r>
      <w:proofErr w:type="spellStart"/>
      <w:r>
        <w:t>rtf</w:t>
      </w:r>
      <w:proofErr w:type="spellEnd"/>
      <w:r>
        <w:t>, если указанные заявления предоставляются в форме электронного документа посредством электронной почты.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Документы, которые предоставляются Администрацией по результатам рассмотрения заявления и документов, необходимых для получения муниципальной услуги,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информационно-телекоммуникационной сети "Интернет".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2.32. XML-схемы, использующиеся для формирования XML-документов, считаются введенными в действие по истечении 2 (двух) месяцев со дня их размещения на официальном сайте Администрации.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При изменении нормативных правовых актов, устанавливающих требования к представлению заявлений, Администрация изменяет форматы XML-схемы, обеспечивая при этом возможность публичного доступа к текущей актуальной версии и предыдущим версиям, а также возможность использования предыдущих версий в течение 6 (шести) месяцев после их изменения (обновления).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2.33. 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2.34. При предоставлении муниципальной услуги в электронной форме посредством Регионального портала заявителю обеспечивается: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а) получение информации о порядке и сроках предоставления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б) формирование заявления о предоставлении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в) прием и регистрация заявления и иных документов, необходимых для предоставления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г) получение результата предоставления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д) получение сведений о ходе выполнения заявления о предоставлении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е) осуществление оценки качества предоставления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lastRenderedPageBreak/>
        <w:t>ж)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Едином портале, Региональном портале.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Заявителю после успешного заполнения опросной формы оценки на Едином портале, Региональном портале, на адрес электронной почты поступает уведомление о сохраненной оценке </w:t>
      </w:r>
      <w:proofErr w:type="gramStart"/>
      <w:r>
        <w:t>с</w:t>
      </w:r>
      <w:proofErr w:type="gramEnd"/>
      <w:r>
        <w:t xml:space="preserve"> ссылкой на просмотр статистики по данной муниципальной услуге.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Pr="00C87EB0" w:rsidRDefault="00C7057C" w:rsidP="00C7057C">
      <w:pPr>
        <w:pStyle w:val="ConsPlusNormal"/>
        <w:jc w:val="center"/>
        <w:rPr>
          <w:b/>
        </w:rPr>
      </w:pPr>
      <w:r w:rsidRPr="00C87EB0">
        <w:rPr>
          <w:b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3.1. Предоставление муниципальной услуги включает в себя следующие административные процедуры: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1) 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2) рассмотрение заявления и документов, необходимых для предоставления муниципальной услуги, формирование и направление межведомственных запросов;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3) принятие решения и подготовка результатов предоставления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4) выдача заявителю результата предоставления муниципальной услуги;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5) особенности предоставления муниципальной услуги в МФЦ.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6) порядок исправления допущенных опечаток и ошибок в выданных в результате предоставления муниципальной услуги документах;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Прием и регистрация заявления и документов, необходимых для получения муниципальной услуги, и определение исполнителя, ответственного за работу с поступившими заявлением и приложенными к нему документами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2.8 Административного регламента.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3.4. При обращении заявителя в Администрацию с заявлением, специалист Администрации, ответственный за прием и регистрацию входящих документов, устанавливает его личность и принимает документы в одном экземпляре.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Рассмотрение заявления осуществляется в порядке их поступления.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proofErr w:type="gramStart"/>
      <w:r>
        <w:t>Специалист Администрации, ответственный за прием и регистрацию входящих документов, принимает и регистрирует в порядке, установленном для регистрации входящих документов в Администрации, поступившее заявление и приложенные к нему документы, поданные заявителем лично, по почте, в электронной форме или полученные Администрацией через МФЦ, регистрирует их в Журнале регистрации входящей корреспонденции, с указанием даты их получения.</w:t>
      </w:r>
      <w:proofErr w:type="gramEnd"/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3.5. При обращении заявителя непосредственно в Администрацию заявителю выдается расписка в получении документов с указанием их перечня и даты их получения, с указанием перечня сведений и документов, которые будут получены по межведомственным запросам.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3.6. Зарегистрированные заявление и приложенные к нему документы специалист Администрации, ответственный за прием и регистрацию входящих документов, передает Главе Администрации.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3.7. Глава Администрации определяет ответственного за предоставление муниципальной услуги специалиста Администрации (далее - ответственный исполнитель) и передает ему на исполнение заявление и приложенные к нему документы.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3.8. Критерием для приема и регистрации заявления о предоставлении муниципальной услуги и приложенных к нему документов является поступление заявления о предоставлении муниципальной услуги и приложенных к нему документов.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3.9. Результатом административной процедуры является прием и регистрация поступившего заявления и приложенных к нему документов, а также определение ответственного исполнителя.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3.10. Способом фиксации результата выполнения административной процедуры является присвоение входящего регистрационного номера заявлению и </w:t>
      </w:r>
      <w:proofErr w:type="gramStart"/>
      <w:r>
        <w:t>приложенных</w:t>
      </w:r>
      <w:proofErr w:type="gramEnd"/>
      <w:r>
        <w:t xml:space="preserve"> к нему документам, а также определение ответственного исполнителя.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3.11. Максимальный срок выполнения административного действия - 1 (один) день со дня поступления заявления и приложенных к нему документов в Администрацию.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Рассмотрение заявления и документов, необходимых для предоставления муниципальной услуги, формирование и направление межведомственных запросов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3.12. Основанием для начала административной процедуры является поступление зарегистрированного заявления и приложенных к нему документов, необходимых для предоставления муниципальной услуги, на рассмотрение ответственному исполнителю в письменной форме либо в форме электронного документа.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3.13. Ответственный исполнитель при поступлении заявления и приложенных к нему документов в форме электронного документа, подписанного усиленной квалифицированной электронной подписью в течение 1 (одного) дня со дня регистрации такого заявления и приложенных к нему документов проводит проверку ее действительности.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В рамках проверки действительности, усиленной квалифицированной электронной подписи, осуществляется проверка соблюдения условий, определенных статьей 11 Федерального закона </w:t>
      </w:r>
      <w:r w:rsidR="00C87EB0">
        <w:t>№</w:t>
      </w:r>
      <w:r>
        <w:t xml:space="preserve"> 63-ФЗ.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В случае если в результате проверки действительности усиленной квалифицированной подписи будет выявлено несоблюдение установленных условий признания ее действительности, ответственный исполнитель в течение 3 (трех) дней со дня завершения проведения такой проверки принимает решение об отказе в приеме к рассмотрению заявления, готовит проект уведомления и передает на подпись главе Администрации.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Глава Администрации рассматривает указанное уведомление, подписывает его, после чего ответственный исполнитель направляет заявителю данное уведомление одним из способов указанным в его заявлении.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После получения данного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номера, по которому на Региональном портале, Едином портале, официальном сайте Администрации (указывается при наличии технической возможности) заявителю будет представлена информация о ходе его рассмотрения.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После принятия заявления о предоставлении муниципальной услуги статус запроса заявителя в личном кабинете на Едином портале, Региональном </w:t>
      </w:r>
      <w:r w:rsidR="00C87EB0">
        <w:t>портале обновляется до статуса «принято»</w:t>
      </w:r>
      <w:r>
        <w:t>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3.14. При отсутствии основания для отказа в приеме документов, необходимых для предоставления муниципальной услуги, указанного в пункте 2.10 Административного регламента, ответственный исполнитель в рамках межведомственного информационного взаимодействия запрашивает документы, указанные в пункте 2.7 Административного регламента, в случае если они не предоставлены заявителем самостоятельно.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Межведомственный запрос направляется ответственным исполнителем, уполномоченным на оформление и направление межведомственных запросов.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</w:t>
      </w:r>
      <w:r>
        <w:lastRenderedPageBreak/>
        <w:t>межведомственного электронного взаимодействия.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В случае отсутствия технической возможности межведомственные запросы направляются на бумажном носителе.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3.15. Критерием принятия решения: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1) об отказе в приеме заявления и приложенных к нему документов является наличие основания, указанного в пункте 2.10 Административного регламента;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2) о формировании и направлении запросов - отсутствие основания для отказа в приеме документов, необходимых для предоставления муниципальной услуги, указанного в пункте 2.10 Административного регламента, и отсутствие документов, указанных в пункте 2.7 Административного регламента.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3.16. Результатом административной процедуры является установление наличия или отсутствия основания для отказа в приеме Администрацией заявления и приложенных к нему документов, либо возврат заявления и приложенных к нему документов Администрацией, либо формирование и направление межведомственных запросов.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3.17. Способом фиксации результата выполнения административной процедуры является: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1) в случае отказа в приеме заявления и приложенных к нему документов - подготовка и направление заявителю соответствующего уведомления;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2) в случае формирования и направления запросов - подготовка и направление ответственным исполнителем межведомственного запроса.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3.18. Продолжительность административной процедуры составляет: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1) в случае формирования и направления межведомственных запросов - 5 (пять) дней со дня регистрации заявления и приложенных к нему документов;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2) в случае отказа в приеме заявления и приложенных к нему документов - 4 (четыре) дня со дня регистрации заявления и приложенных к нему документов.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Принятие решения и подготовка результатов предоставления муниципальной услуги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3.19. Основанием для начала административной процедуры является отсутствие основания для отказа в приеме заявления и приложенных документов, указанного в пункте 2.10 Административного регламента, получение документов в рамках межведомственного информационного взаимодействия.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3.20. Ответственный исполнитель в течение 28 (двадцати восьми) дней со дня получения документов в рамках межведомственного информационного взаимодействия осуществляет проверку документов, необходимых для предоставления муниципальной услуги, предоставленных заявителем и полученных в рамках межведомственного информационного взаимодействия.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proofErr w:type="gramStart"/>
      <w:r>
        <w:t xml:space="preserve">По результатам проверки представленных заявителем документов и документов, полученных в порядке межведомственного информационного взаимодействия, в случае отсутствия оснований для отказа в предоставлении муниципальной услуги, предусмотренных пунктом 2.12 Административного регламента, ответственный исполнитель в течение 5 (пяти) дней со дня рассмотрения указанных документов </w:t>
      </w:r>
      <w:r>
        <w:lastRenderedPageBreak/>
        <w:t>подготавливает проект постановления о согласовании проведения переустройства и (или) перепланировки помещений в многоквартирном доме.</w:t>
      </w:r>
      <w:proofErr w:type="gramEnd"/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Глава Администрации в течение 3 (трех) дней со дня передачи ответственным исполнителем подготовленного проекта постановления о согласовании проведения переустройства и (или) перепланировки помещений в многоквартирном доме рассматривает и подписывает его.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3.21. При наличии оснований для отказа в предоставлении муниципальной услуги ответственный исполнитель готовит проект постановления об отказе в согласовании проведения переустройства и (или) перепланировки помещений в многоквартирном доме. Данное постановление должно содержать основания отказа с обязательной ссылкой на нарушения, предусмотренные пунктом 2.12 Административного регламента.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Глава Администрации в течение 3 (трех) дней со дня передачи ответственным исполнителем рассматривает подготовленный проект постановления об отказе согласовании проведения переустройства и (или) перепланировки помещений в многоквартирном доме и подписывает его.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3.22. Критерием принятия решения является наличие или отсутствие оснований, указанных в пункте 2.12 Административного регламента.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3.23. Результатом административной процедуры является постановление о согласовании проведения переустройства и (или) перепланировки помещений в многоквартирном доме либо постановление об отказе в согласовании проведения таких переустройства и (или) перепланировки.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3.24. Способом фиксации результата выполнения административной процедуры является присвоение подписанному постановлению о согласовании проведения переустройства и (или) перепланировки помещений в многоквартирном доме либо постановлению об отказе в согласовании проведения переустройства и (или) перепланировки помещений в многоквартирном доме даты и номера, его регистрация в порядке, установленном инструкцией (правилами) делопроизводства.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3.25. Продолжительность административной процедуры составляет 36 (тридцать шесть) дней со дня регистрации заявления и приложенных к нему документов.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Выдача заявителю результата предоставления муниципальной услуги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3.26. Основанием для начала административной процедуры является подписанное главой Администрации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3.27. После подписания главой Администрации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 специалист Администрации, ответственный за регистрацию, регистрирует их в установленном порядке и передает ответственному исполнителю.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3.28. Постановление о согласовании проведения переустройства и (или) перепланировки помещения в многоквартирном доме или постановление об отказе в </w:t>
      </w:r>
      <w:r>
        <w:lastRenderedPageBreak/>
        <w:t>согласовании проведения переустройства и (или) перепланировки помещения в многоквартирном доме выдается или направляется заявителю не позднее чем через 3 (три) рабочих дня со дня принятия решения по предоставлению муниципальной услуги.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Постановление об отказе в согласовании проведения переустройства и (или) перепланировки помещения в многоквартирном доме может быть обжаловано заявителем в судебном порядке.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3.29. </w:t>
      </w:r>
      <w:proofErr w:type="gramStart"/>
      <w:r>
        <w:t>Критерием принятия решения по результату предоставления муниципальной услуги является наличие зарегистрированного, в установленном в Администрации порядке делопроизводства, постановления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  <w:proofErr w:type="gramEnd"/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3.30. Результатом административной процедуры является выдача или направление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3.31. Способ фиксации - внесение в порядке, установленном инструкцией (правилами) делопроизводства, в журнал учета исходящей корреспонденции записи о дате выдачи (направления) заявителю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3.32. Продолжительность административной процедуры составляет не более 3 (трех) рабочих дней со дня принятия решения по предоставлению муниципальной услуги и не позднее срока предоставления муниципальной услуги, установленного в пункте 2.4 Административного регламента.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Особенности предоставления муниципальной услуги в МЦФ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3.33.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Специалист МФЦ принимает от заявителя указанные документы, регистрирует их.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При предоставлении заявления и документов, необходимых для получения муниципальной услуги, специалистом МФЦ выдается расписка в получении таких документов с указанием перечня и даты их получения, а также с указанием перечня документов, которые будут получены по межведомственным запросам.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3.34. Срок выполнения данного административного действия не более 30 минут.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3.35. Передачу и доставку заявления и документов, необходимых для </w:t>
      </w:r>
      <w:r>
        <w:lastRenderedPageBreak/>
        <w:t>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даты, подписи, расшифровки подписи.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3.36.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3.37. При наличии в заявлении указания о выдаче результата предоставления муниципальной услуги, указанного в пункте 2.3 Административного регламента, через МФЦ Администрация обеспечивает передачу документа в МФЦ для выдачи заявителю не позднее чем через 3 (три) рабочих дня со дня принятия такого решения, если иной способ получения не указан заявителем.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3.38.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3.39. В случае неявки заявителя в МФЦ в течение 30 (тридцати) календарных дней со дня </w:t>
      </w:r>
      <w:proofErr w:type="gramStart"/>
      <w:r>
        <w:t>окончания срока получения результата предоставления муниципальной</w:t>
      </w:r>
      <w:proofErr w:type="gramEnd"/>
      <w:r>
        <w:t xml:space="preserve">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3.40.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3.41. При обращении об исправлении технической ошибки заявитель представляет: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- заявление об исправлении технической ошибки;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proofErr w:type="gramStart"/>
      <w:r>
        <w:t>-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документов, подлежащих истребованию в порядке межведомственного взаимодействия и постановления администрации, являющиеся результатом оказания муниципальной услуги.</w:t>
      </w:r>
      <w:proofErr w:type="gramEnd"/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Заявление об исправлении технической ошибки подается заявителем лично или по </w:t>
      </w:r>
      <w:r>
        <w:lastRenderedPageBreak/>
        <w:t>почте в Администрацию или в электронной форме посредством информационно-телекоммуникаци</w:t>
      </w:r>
      <w:r w:rsidR="00C87EB0">
        <w:t>онной сети «Интернет»</w:t>
      </w:r>
      <w:r>
        <w:t>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3.42.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3.43.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3.44.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3.45. </w:t>
      </w:r>
      <w:proofErr w:type="gramStart"/>
      <w: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доме.</w:t>
      </w:r>
      <w:proofErr w:type="gramEnd"/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3.46. </w:t>
      </w:r>
      <w:proofErr w:type="gramStart"/>
      <w: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3.47. </w:t>
      </w:r>
      <w:proofErr w:type="gramStart"/>
      <w:r>
        <w:t>Ответственный исполнитель передает подготовленное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3.48. </w:t>
      </w:r>
      <w:proofErr w:type="gramStart"/>
      <w:r>
        <w:t>Глава Администрации подписывает проект постановления о согласовании проведения переустройства и (или) перепланировки помещения в многоквартирном доме или постановления об отказе в согласовании проведения переустройства и (или) перепланировки помещения в многоквартирном доме, уведомления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3.49. </w:t>
      </w:r>
      <w:proofErr w:type="gramStart"/>
      <w: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  <w:proofErr w:type="gramEnd"/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3.50.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proofErr w:type="gramStart"/>
      <w:r>
        <w:t xml:space="preserve">а) в случае наличия технической ошибки в выданном в результате предоставления </w:t>
      </w:r>
      <w:r>
        <w:lastRenderedPageBreak/>
        <w:t>муниципальной услуги документе -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доме;</w:t>
      </w:r>
      <w:proofErr w:type="gramEnd"/>
    </w:p>
    <w:p w:rsidR="00C7057C" w:rsidRDefault="00C7057C" w:rsidP="00C7057C">
      <w:pPr>
        <w:pStyle w:val="ConsPlusNormal"/>
        <w:spacing w:before="240"/>
        <w:ind w:firstLine="540"/>
        <w:jc w:val="both"/>
      </w:pPr>
      <w:proofErr w:type="gramStart"/>
      <w: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3.51.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proofErr w:type="gramStart"/>
      <w:r>
        <w:t>а) в случае наличия технической ошибки в выданном в результате предоставления муниципальной услуги документе - 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доме.</w:t>
      </w:r>
      <w:proofErr w:type="gramEnd"/>
    </w:p>
    <w:p w:rsidR="00C7057C" w:rsidRDefault="00C7057C" w:rsidP="00C7057C">
      <w:pPr>
        <w:pStyle w:val="ConsPlusNormal"/>
        <w:spacing w:before="240"/>
        <w:ind w:firstLine="540"/>
        <w:jc w:val="both"/>
      </w:pPr>
      <w:proofErr w:type="gramStart"/>
      <w: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услуги.</w:t>
      </w:r>
      <w:proofErr w:type="gramEnd"/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3.52. </w:t>
      </w:r>
      <w:proofErr w:type="gramStart"/>
      <w:r>
        <w:t>Постановление о согласовании проведения переустройства и (или) перепланировки помещения в многоквартирном доме или постановление об отказе в согласовании проведения переустройства и (или) перепланировки помещения в многоквартирном доме,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 со дня принятия вышеуказанного постановления, способом указанным заявителем в заявлении об исправлении</w:t>
      </w:r>
      <w:proofErr w:type="gramEnd"/>
      <w:r>
        <w:t xml:space="preserve"> технической ошибки.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Pr="00C87EB0" w:rsidRDefault="00C7057C" w:rsidP="00C7057C">
      <w:pPr>
        <w:pStyle w:val="ConsPlusNormal"/>
        <w:jc w:val="center"/>
        <w:rPr>
          <w:b/>
        </w:rPr>
      </w:pPr>
      <w:r w:rsidRPr="00C87EB0">
        <w:rPr>
          <w:b/>
        </w:rPr>
        <w:t xml:space="preserve">IV. Формы </w:t>
      </w:r>
      <w:proofErr w:type="gramStart"/>
      <w:r w:rsidRPr="00C87EB0">
        <w:rPr>
          <w:b/>
        </w:rPr>
        <w:t>контроля за</w:t>
      </w:r>
      <w:proofErr w:type="gramEnd"/>
      <w:r w:rsidRPr="00C87EB0">
        <w:rPr>
          <w:b/>
        </w:rPr>
        <w:t xml:space="preserve"> исполнением административного регламента</w:t>
      </w:r>
    </w:p>
    <w:p w:rsidR="00C7057C" w:rsidRPr="00C87EB0" w:rsidRDefault="00C7057C" w:rsidP="00C7057C">
      <w:pPr>
        <w:pStyle w:val="ConsPlusNormal"/>
        <w:ind w:firstLine="540"/>
        <w:jc w:val="both"/>
        <w:rPr>
          <w:b/>
        </w:rPr>
      </w:pPr>
    </w:p>
    <w:p w:rsidR="00C7057C" w:rsidRDefault="00C7057C" w:rsidP="00C7057C">
      <w:pPr>
        <w:pStyle w:val="ConsPlusNormal"/>
        <w:ind w:firstLine="540"/>
        <w:jc w:val="both"/>
      </w:pPr>
      <w:r>
        <w:t xml:space="preserve">4.1. </w:t>
      </w:r>
      <w:proofErr w:type="gramStart"/>
      <w: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4.2. В Администрации проводятся плановые и внеплановые проверки полноты и качества исполнения муниципальной услуги.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proofErr w:type="gramStart"/>
      <w: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Периодичность осуществления проверок определяется главой Администрации.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lastRenderedPageBreak/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Плановые и внеплановые проверки проводятся на основании распоряжений Администрации.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4.5. Ответственные исполнители несут персональную ответственность </w:t>
      </w:r>
      <w:proofErr w:type="gramStart"/>
      <w:r>
        <w:t>за</w:t>
      </w:r>
      <w:proofErr w:type="gramEnd"/>
      <w:r>
        <w:t>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4.5.1. Соответствие результатов рассмотрения документов требованиям законодательства Российской Федерации;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4.5.2. Соблюдение сроков выполнения административных процедур при предоставлении муниципальной услуги.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"Интернет".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Pr="00C87EB0" w:rsidRDefault="00C7057C" w:rsidP="00C7057C">
      <w:pPr>
        <w:pStyle w:val="ConsPlusNormal"/>
        <w:jc w:val="center"/>
        <w:rPr>
          <w:b/>
        </w:rPr>
      </w:pPr>
      <w:r w:rsidRPr="00C87EB0">
        <w:rPr>
          <w:b/>
        </w:rPr>
        <w:t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C7057C" w:rsidRPr="00C87EB0" w:rsidRDefault="00C7057C" w:rsidP="00C7057C">
      <w:pPr>
        <w:pStyle w:val="ConsPlusNormal"/>
        <w:ind w:firstLine="540"/>
        <w:jc w:val="both"/>
        <w:rPr>
          <w:b/>
        </w:rPr>
      </w:pPr>
    </w:p>
    <w:p w:rsidR="00C7057C" w:rsidRDefault="00C7057C" w:rsidP="00C7057C">
      <w:pPr>
        <w:pStyle w:val="ConsPlusNormal"/>
        <w:jc w:val="center"/>
      </w:pPr>
      <w:proofErr w:type="gramStart"/>
      <w: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 xml:space="preserve">5.1. </w:t>
      </w:r>
      <w:proofErr w:type="gramStart"/>
      <w:r>
        <w:t xml:space="preserve"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ФЗ </w:t>
      </w:r>
      <w:r w:rsidR="00C87EB0">
        <w:t>№</w:t>
      </w:r>
      <w:r>
        <w:t xml:space="preserve"> 210-ФЗ, и в порядке, предусмотренном главой 2.1 ФЗ </w:t>
      </w:r>
      <w:r w:rsidR="00C87EB0">
        <w:t>№</w:t>
      </w:r>
      <w:r>
        <w:t xml:space="preserve"> 210-ФЗ.</w:t>
      </w:r>
      <w:proofErr w:type="gramEnd"/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5.3. В случае установления в ходе или по результатам </w:t>
      </w:r>
      <w:proofErr w:type="gramStart"/>
      <w:r>
        <w:t>рассмотрения жалобы признаков состава административного правонарушения</w:t>
      </w:r>
      <w:proofErr w:type="gramEnd"/>
      <w: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 xml:space="preserve"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</w:t>
      </w:r>
      <w:r>
        <w:lastRenderedPageBreak/>
        <w:t>(внесудебном) порядке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>5.7. Жалоба на решения и действия (бездействия) главы Администрации подается главе Администрации.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jc w:val="center"/>
      </w:pPr>
      <w: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C7057C" w:rsidRDefault="00C7057C" w:rsidP="00C7057C">
      <w:pPr>
        <w:pStyle w:val="ConsPlusNormal"/>
        <w:ind w:firstLine="540"/>
        <w:jc w:val="both"/>
      </w:pPr>
    </w:p>
    <w:p w:rsidR="00C7057C" w:rsidRDefault="00C7057C" w:rsidP="00C7057C">
      <w:pPr>
        <w:pStyle w:val="ConsPlusNormal"/>
        <w:ind w:firstLine="540"/>
        <w:jc w:val="both"/>
      </w:pPr>
      <w: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C7057C" w:rsidRDefault="00C7057C" w:rsidP="00C7057C">
      <w:pPr>
        <w:pStyle w:val="ConsPlusNormal"/>
        <w:spacing w:before="240"/>
        <w:ind w:firstLine="540"/>
        <w:jc w:val="both"/>
      </w:pPr>
      <w:r>
        <w:t xml:space="preserve">- ФЗ </w:t>
      </w:r>
      <w:r w:rsidR="00C87EB0">
        <w:t>№</w:t>
      </w:r>
      <w:r>
        <w:t xml:space="preserve"> 210-ФЗ;</w:t>
      </w:r>
    </w:p>
    <w:p w:rsidR="00C7057C" w:rsidRPr="0024565F" w:rsidRDefault="00C7057C" w:rsidP="00C7057C">
      <w:pPr>
        <w:pStyle w:val="ConsPlusNormal"/>
        <w:spacing w:before="240"/>
        <w:ind w:firstLine="540"/>
        <w:jc w:val="both"/>
        <w:rPr>
          <w:color w:val="000000" w:themeColor="text1"/>
        </w:rPr>
      </w:pPr>
      <w:r>
        <w:t xml:space="preserve">- постановление Правительства Российской Федерации от 20.11.2012 </w:t>
      </w:r>
      <w:r w:rsidR="00C87EB0">
        <w:t>№ 1198 «</w:t>
      </w:r>
      <w:r>
        <w:t xml:space="preserve">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</w:t>
      </w:r>
      <w:r w:rsidRPr="0024565F">
        <w:rPr>
          <w:color w:val="000000" w:themeColor="text1"/>
        </w:rPr>
        <w:t>совершенных при предоставлении госуда</w:t>
      </w:r>
      <w:r w:rsidR="00C87EB0" w:rsidRPr="0024565F">
        <w:rPr>
          <w:color w:val="000000" w:themeColor="text1"/>
        </w:rPr>
        <w:t>рственных и муниципальных услуг»</w:t>
      </w:r>
      <w:r w:rsidRPr="0024565F">
        <w:rPr>
          <w:color w:val="000000" w:themeColor="text1"/>
        </w:rPr>
        <w:t>;</w:t>
      </w:r>
    </w:p>
    <w:p w:rsidR="00C7057C" w:rsidRPr="0024565F" w:rsidRDefault="00C7057C" w:rsidP="00C7057C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4565F">
        <w:rPr>
          <w:color w:val="000000" w:themeColor="text1"/>
        </w:rPr>
        <w:t xml:space="preserve">- постановление Администрации от </w:t>
      </w:r>
      <w:r w:rsidR="000A1B88" w:rsidRPr="0024565F">
        <w:rPr>
          <w:color w:val="000000" w:themeColor="text1"/>
        </w:rPr>
        <w:t>21</w:t>
      </w:r>
      <w:r w:rsidRPr="0024565F">
        <w:rPr>
          <w:color w:val="000000" w:themeColor="text1"/>
        </w:rPr>
        <w:t>.</w:t>
      </w:r>
      <w:r w:rsidR="000A1B88" w:rsidRPr="0024565F">
        <w:rPr>
          <w:color w:val="000000" w:themeColor="text1"/>
        </w:rPr>
        <w:t>09</w:t>
      </w:r>
      <w:r w:rsidRPr="0024565F">
        <w:rPr>
          <w:color w:val="000000" w:themeColor="text1"/>
        </w:rPr>
        <w:t xml:space="preserve">.2018 </w:t>
      </w:r>
      <w:r w:rsidR="00C87EB0" w:rsidRPr="0024565F">
        <w:rPr>
          <w:color w:val="000000" w:themeColor="text1"/>
        </w:rPr>
        <w:t>№</w:t>
      </w:r>
      <w:r w:rsidRPr="0024565F">
        <w:rPr>
          <w:color w:val="000000" w:themeColor="text1"/>
        </w:rPr>
        <w:t xml:space="preserve"> </w:t>
      </w:r>
      <w:r w:rsidR="000A1B88" w:rsidRPr="0024565F">
        <w:rPr>
          <w:color w:val="000000" w:themeColor="text1"/>
        </w:rPr>
        <w:t>83</w:t>
      </w:r>
      <w:r w:rsidRPr="0024565F">
        <w:rPr>
          <w:color w:val="000000" w:themeColor="text1"/>
        </w:rPr>
        <w:t xml:space="preserve"> "Об утверждении Порядка подачи и рассмотрения жалоб на решения и действия (бездействие) администрации </w:t>
      </w:r>
      <w:r w:rsidR="00B82099">
        <w:rPr>
          <w:color w:val="000000" w:themeColor="text1"/>
        </w:rPr>
        <w:t>Новостуденовского</w:t>
      </w:r>
      <w:r w:rsidR="00C87EB0" w:rsidRPr="0024565F">
        <w:rPr>
          <w:color w:val="000000" w:themeColor="text1"/>
        </w:rPr>
        <w:t xml:space="preserve"> </w:t>
      </w:r>
      <w:r w:rsidRPr="0024565F">
        <w:rPr>
          <w:color w:val="000000" w:themeColor="text1"/>
        </w:rPr>
        <w:t xml:space="preserve"> сельсовета </w:t>
      </w:r>
      <w:r w:rsidR="00C87EB0" w:rsidRPr="0024565F">
        <w:rPr>
          <w:color w:val="000000" w:themeColor="text1"/>
        </w:rPr>
        <w:t>Сердобского</w:t>
      </w:r>
      <w:r w:rsidRPr="0024565F">
        <w:rPr>
          <w:color w:val="000000" w:themeColor="text1"/>
        </w:rPr>
        <w:t xml:space="preserve"> района Пензенской области, должностных лиц, муниципальных служащих администрации </w:t>
      </w:r>
      <w:r w:rsidR="00B82099">
        <w:rPr>
          <w:color w:val="000000" w:themeColor="text1"/>
        </w:rPr>
        <w:t>Новостуденовского</w:t>
      </w:r>
      <w:r w:rsidR="00C87EB0" w:rsidRPr="0024565F">
        <w:rPr>
          <w:color w:val="000000" w:themeColor="text1"/>
        </w:rPr>
        <w:t xml:space="preserve"> </w:t>
      </w:r>
      <w:r w:rsidRPr="0024565F">
        <w:rPr>
          <w:color w:val="000000" w:themeColor="text1"/>
        </w:rPr>
        <w:t xml:space="preserve"> сельсовета </w:t>
      </w:r>
      <w:r w:rsidR="00C87EB0" w:rsidRPr="0024565F">
        <w:rPr>
          <w:color w:val="000000" w:themeColor="text1"/>
        </w:rPr>
        <w:t>Сердобского</w:t>
      </w:r>
      <w:r w:rsidRPr="0024565F">
        <w:rPr>
          <w:color w:val="000000" w:themeColor="text1"/>
        </w:rPr>
        <w:t xml:space="preserve"> района Пензенской области при предоставлении муниципальных услуг".</w:t>
      </w:r>
    </w:p>
    <w:p w:rsidR="00C7057C" w:rsidRPr="0024565F" w:rsidRDefault="00C7057C" w:rsidP="00C7057C">
      <w:pPr>
        <w:pStyle w:val="ConsPlusNormal"/>
        <w:spacing w:before="240"/>
        <w:ind w:firstLine="540"/>
        <w:jc w:val="both"/>
        <w:rPr>
          <w:color w:val="000000" w:themeColor="text1"/>
        </w:rPr>
      </w:pPr>
      <w:r w:rsidRPr="0024565F">
        <w:rPr>
          <w:color w:val="000000" w:themeColor="text1"/>
        </w:rPr>
        <w:t xml:space="preserve"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</w:t>
      </w:r>
      <w:r w:rsidR="00C87EB0" w:rsidRPr="0024565F">
        <w:rPr>
          <w:color w:val="000000" w:themeColor="text1"/>
        </w:rPr>
        <w:t>№</w:t>
      </w:r>
      <w:r w:rsidRPr="0024565F">
        <w:rPr>
          <w:color w:val="000000" w:themeColor="text1"/>
        </w:rPr>
        <w:t xml:space="preserve"> 210-ФЗ.</w:t>
      </w:r>
    </w:p>
    <w:sectPr w:rsidR="00C7057C" w:rsidRPr="0024565F" w:rsidSect="000A1B88">
      <w:footerReference w:type="first" r:id="rId10"/>
      <w:pgSz w:w="11906" w:h="16838"/>
      <w:pgMar w:top="1134" w:right="849" w:bottom="851" w:left="1701" w:header="0" w:footer="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AD2" w:rsidRDefault="00CC0AD2" w:rsidP="00F3645B">
      <w:pPr>
        <w:spacing w:after="0" w:line="240" w:lineRule="auto"/>
      </w:pPr>
      <w:r>
        <w:separator/>
      </w:r>
    </w:p>
  </w:endnote>
  <w:endnote w:type="continuationSeparator" w:id="0">
    <w:p w:rsidR="00CC0AD2" w:rsidRDefault="00CC0AD2" w:rsidP="00F364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1635" w:rsidRDefault="00AE1635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AD2" w:rsidRDefault="00CC0AD2" w:rsidP="00F3645B">
      <w:pPr>
        <w:spacing w:after="0" w:line="240" w:lineRule="auto"/>
      </w:pPr>
      <w:r>
        <w:separator/>
      </w:r>
    </w:p>
  </w:footnote>
  <w:footnote w:type="continuationSeparator" w:id="0">
    <w:p w:rsidR="00CC0AD2" w:rsidRDefault="00CC0AD2" w:rsidP="00F364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2BA"/>
    <w:multiLevelType w:val="hybridMultilevel"/>
    <w:tmpl w:val="82881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645B"/>
    <w:rsid w:val="00024EFC"/>
    <w:rsid w:val="00041CFA"/>
    <w:rsid w:val="00074872"/>
    <w:rsid w:val="000A1B88"/>
    <w:rsid w:val="000C12DC"/>
    <w:rsid w:val="00162279"/>
    <w:rsid w:val="001C5E14"/>
    <w:rsid w:val="001D10E2"/>
    <w:rsid w:val="001F52B9"/>
    <w:rsid w:val="0024565F"/>
    <w:rsid w:val="002A63B3"/>
    <w:rsid w:val="00314828"/>
    <w:rsid w:val="003B3026"/>
    <w:rsid w:val="00405580"/>
    <w:rsid w:val="00410864"/>
    <w:rsid w:val="00446353"/>
    <w:rsid w:val="00497179"/>
    <w:rsid w:val="004A5AB1"/>
    <w:rsid w:val="004B5F72"/>
    <w:rsid w:val="006213CB"/>
    <w:rsid w:val="00657613"/>
    <w:rsid w:val="007B169C"/>
    <w:rsid w:val="00893ACE"/>
    <w:rsid w:val="008D403F"/>
    <w:rsid w:val="00925018"/>
    <w:rsid w:val="009B74A9"/>
    <w:rsid w:val="00AE1635"/>
    <w:rsid w:val="00B05AFA"/>
    <w:rsid w:val="00B30277"/>
    <w:rsid w:val="00B54FE3"/>
    <w:rsid w:val="00B756CC"/>
    <w:rsid w:val="00B82099"/>
    <w:rsid w:val="00BD7E11"/>
    <w:rsid w:val="00C4165A"/>
    <w:rsid w:val="00C546EE"/>
    <w:rsid w:val="00C7057C"/>
    <w:rsid w:val="00C87EB0"/>
    <w:rsid w:val="00CC0AD2"/>
    <w:rsid w:val="00CF0337"/>
    <w:rsid w:val="00D76B01"/>
    <w:rsid w:val="00D90827"/>
    <w:rsid w:val="00DE1AE2"/>
    <w:rsid w:val="00DF6942"/>
    <w:rsid w:val="00E10C87"/>
    <w:rsid w:val="00E858BC"/>
    <w:rsid w:val="00EA35F6"/>
    <w:rsid w:val="00EC01E5"/>
    <w:rsid w:val="00EE316B"/>
    <w:rsid w:val="00F3645B"/>
    <w:rsid w:val="00F84AE5"/>
    <w:rsid w:val="00FC2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645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645B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F364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645B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F3645B"/>
    <w:pPr>
      <w:spacing w:after="160" w:line="259" w:lineRule="auto"/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93A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ACE"/>
    <w:rPr>
      <w:rFonts w:ascii="Tahoma" w:eastAsiaTheme="minorEastAsia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B820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8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%20https://serdobsk.pnzreg.ru/selsovety/novostudyenovskiy-selsovet/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%20https://serdobsk.pnzreg.ru/selsovety/novostudyenovskiy-selsov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25</Pages>
  <Words>10054</Words>
  <Characters>57311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Правовой отдел</dc:creator>
  <cp:lastModifiedBy>Loner-XP</cp:lastModifiedBy>
  <cp:revision>15</cp:revision>
  <dcterms:created xsi:type="dcterms:W3CDTF">2023-06-15T08:19:00Z</dcterms:created>
  <dcterms:modified xsi:type="dcterms:W3CDTF">2023-09-12T13:17:00Z</dcterms:modified>
</cp:coreProperties>
</file>