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1C" w:rsidRDefault="00F7581C">
      <w:pPr>
        <w:pStyle w:val="ConsPlusTitle"/>
        <w:jc w:val="center"/>
        <w:outlineLvl w:val="0"/>
      </w:pPr>
      <w:r>
        <w:t>АДМИНИСТРАЦИЯ ГОРОДА ЗАРЕЧНОГО</w:t>
      </w:r>
    </w:p>
    <w:p w:rsidR="00F7581C" w:rsidRDefault="00F7581C">
      <w:pPr>
        <w:pStyle w:val="ConsPlusTitle"/>
        <w:jc w:val="center"/>
      </w:pPr>
      <w:r>
        <w:t>ПЕНЗЕНСКОЙ ОБЛАСТИ</w:t>
      </w:r>
    </w:p>
    <w:p w:rsidR="00F7581C" w:rsidRDefault="00F7581C">
      <w:pPr>
        <w:pStyle w:val="ConsPlusTitle"/>
        <w:jc w:val="center"/>
      </w:pPr>
    </w:p>
    <w:p w:rsidR="00F7581C" w:rsidRDefault="00F7581C">
      <w:pPr>
        <w:pStyle w:val="ConsPlusTitle"/>
        <w:jc w:val="center"/>
      </w:pPr>
      <w:r>
        <w:t>ПОСТАНОВЛЕНИЕ</w:t>
      </w:r>
    </w:p>
    <w:p w:rsidR="00F7581C" w:rsidRDefault="00F7581C">
      <w:pPr>
        <w:pStyle w:val="ConsPlusTitle"/>
        <w:jc w:val="center"/>
      </w:pPr>
      <w:r>
        <w:t>от 20 ноября 2014 г. N 2476</w:t>
      </w:r>
    </w:p>
    <w:p w:rsidR="00F7581C" w:rsidRDefault="00F7581C">
      <w:pPr>
        <w:pStyle w:val="ConsPlusTitle"/>
        <w:jc w:val="center"/>
      </w:pPr>
    </w:p>
    <w:p w:rsidR="00F7581C" w:rsidRDefault="00F7581C">
      <w:pPr>
        <w:pStyle w:val="ConsPlusTitle"/>
        <w:jc w:val="center"/>
      </w:pPr>
      <w:r>
        <w:t>ОБ УТВЕРЖДЕНИИ МУНИЦИПАЛЬНОЙ ПРОГРАММЫ</w:t>
      </w:r>
    </w:p>
    <w:p w:rsidR="00F7581C" w:rsidRDefault="00F7581C">
      <w:pPr>
        <w:pStyle w:val="ConsPlusTitle"/>
        <w:jc w:val="center"/>
      </w:pPr>
      <w:r>
        <w:t>"СОЦИАЛЬНАЯ ПОДДЕРЖКА ГРАЖДАН В Г. ЗАРЕЧНОМ</w:t>
      </w:r>
    </w:p>
    <w:p w:rsidR="00F7581C" w:rsidRDefault="00F7581C">
      <w:pPr>
        <w:pStyle w:val="ConsPlusTitle"/>
        <w:jc w:val="center"/>
      </w:pPr>
      <w:r>
        <w:t>ПЕНЗЕНСКОЙ ОБЛАСТИ"</w:t>
      </w:r>
    </w:p>
    <w:p w:rsidR="00F7581C" w:rsidRDefault="00F758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(в ред. Постановлений Администрации г. Заречного</w:t>
            </w:r>
          </w:p>
          <w:p w:rsidR="00F7581C" w:rsidRDefault="00F7581C">
            <w:pPr>
              <w:pStyle w:val="ConsPlusNormal"/>
              <w:jc w:val="center"/>
            </w:pPr>
            <w:r>
              <w:rPr>
                <w:color w:val="392C69"/>
              </w:rPr>
              <w:t xml:space="preserve">от 12.02.2015 </w:t>
            </w:r>
            <w:hyperlink r:id="rId4" w:history="1">
              <w:r>
                <w:rPr>
                  <w:color w:val="0000FF"/>
                </w:rPr>
                <w:t>N 275</w:t>
              </w:r>
            </w:hyperlink>
            <w:r>
              <w:rPr>
                <w:color w:val="392C69"/>
              </w:rPr>
              <w:t xml:space="preserve">, от 29.06.2015 </w:t>
            </w:r>
            <w:hyperlink r:id="rId5" w:history="1">
              <w:r>
                <w:rPr>
                  <w:color w:val="0000FF"/>
                </w:rPr>
                <w:t>N 1179</w:t>
              </w:r>
            </w:hyperlink>
            <w:r>
              <w:rPr>
                <w:color w:val="392C69"/>
              </w:rPr>
              <w:t>,</w:t>
            </w:r>
          </w:p>
          <w:p w:rsidR="00F7581C" w:rsidRDefault="00F7581C">
            <w:pPr>
              <w:pStyle w:val="ConsPlusNormal"/>
              <w:jc w:val="center"/>
            </w:pPr>
            <w:r>
              <w:rPr>
                <w:color w:val="392C69"/>
              </w:rPr>
              <w:t xml:space="preserve">от 17.08.2015 </w:t>
            </w:r>
            <w:hyperlink r:id="rId6" w:history="1">
              <w:r>
                <w:rPr>
                  <w:color w:val="0000FF"/>
                </w:rPr>
                <w:t>N 1468</w:t>
              </w:r>
            </w:hyperlink>
            <w:r>
              <w:rPr>
                <w:color w:val="392C69"/>
              </w:rPr>
              <w:t xml:space="preserve">, от 30.09.2015 </w:t>
            </w:r>
            <w:hyperlink r:id="rId7" w:history="1">
              <w:r>
                <w:rPr>
                  <w:color w:val="0000FF"/>
                </w:rPr>
                <w:t>N 1904</w:t>
              </w:r>
            </w:hyperlink>
            <w:r>
              <w:rPr>
                <w:color w:val="392C69"/>
              </w:rPr>
              <w:t>,</w:t>
            </w:r>
          </w:p>
          <w:p w:rsidR="00F7581C" w:rsidRDefault="00F7581C">
            <w:pPr>
              <w:pStyle w:val="ConsPlusNormal"/>
              <w:jc w:val="center"/>
            </w:pPr>
            <w:r>
              <w:rPr>
                <w:color w:val="392C69"/>
              </w:rPr>
              <w:t xml:space="preserve">от 16.10.2015 </w:t>
            </w:r>
            <w:hyperlink r:id="rId8" w:history="1">
              <w:r>
                <w:rPr>
                  <w:color w:val="0000FF"/>
                </w:rPr>
                <w:t>N 2039</w:t>
              </w:r>
            </w:hyperlink>
            <w:r>
              <w:rPr>
                <w:color w:val="392C69"/>
              </w:rPr>
              <w:t xml:space="preserve">, от 27.11.2015 </w:t>
            </w:r>
            <w:hyperlink r:id="rId9" w:history="1">
              <w:r>
                <w:rPr>
                  <w:color w:val="0000FF"/>
                </w:rPr>
                <w:t>N 2450</w:t>
              </w:r>
            </w:hyperlink>
            <w:r>
              <w:rPr>
                <w:color w:val="392C69"/>
              </w:rPr>
              <w:t>,</w:t>
            </w:r>
          </w:p>
          <w:p w:rsidR="00F7581C" w:rsidRDefault="00F7581C">
            <w:pPr>
              <w:pStyle w:val="ConsPlusNormal"/>
              <w:jc w:val="center"/>
            </w:pPr>
            <w:r>
              <w:rPr>
                <w:color w:val="392C69"/>
              </w:rPr>
              <w:t xml:space="preserve">от 23.12.2015 </w:t>
            </w:r>
            <w:hyperlink r:id="rId10" w:history="1">
              <w:r>
                <w:rPr>
                  <w:color w:val="0000FF"/>
                </w:rPr>
                <w:t>N 2658</w:t>
              </w:r>
            </w:hyperlink>
            <w:r>
              <w:rPr>
                <w:color w:val="392C69"/>
              </w:rPr>
              <w:t xml:space="preserve">, от 31.12.2015 </w:t>
            </w:r>
            <w:hyperlink r:id="rId11" w:history="1">
              <w:r>
                <w:rPr>
                  <w:color w:val="0000FF"/>
                </w:rPr>
                <w:t>N 2766</w:t>
              </w:r>
            </w:hyperlink>
            <w:r>
              <w:rPr>
                <w:color w:val="392C69"/>
              </w:rPr>
              <w:t>,</w:t>
            </w:r>
          </w:p>
          <w:p w:rsidR="00F7581C" w:rsidRDefault="00F7581C">
            <w:pPr>
              <w:pStyle w:val="ConsPlusNormal"/>
              <w:jc w:val="center"/>
            </w:pPr>
            <w:r>
              <w:rPr>
                <w:color w:val="392C69"/>
              </w:rPr>
              <w:t xml:space="preserve">от 31.12.2015 </w:t>
            </w:r>
            <w:hyperlink r:id="rId12" w:history="1">
              <w:r>
                <w:rPr>
                  <w:color w:val="0000FF"/>
                </w:rPr>
                <w:t>N 2777</w:t>
              </w:r>
            </w:hyperlink>
            <w:r>
              <w:rPr>
                <w:color w:val="392C69"/>
              </w:rPr>
              <w:t xml:space="preserve">, от 10.02.2016 </w:t>
            </w:r>
            <w:hyperlink r:id="rId13" w:history="1">
              <w:r>
                <w:rPr>
                  <w:color w:val="0000FF"/>
                </w:rPr>
                <w:t>N 300</w:t>
              </w:r>
            </w:hyperlink>
            <w:r>
              <w:rPr>
                <w:color w:val="392C69"/>
              </w:rPr>
              <w:t>,</w:t>
            </w:r>
          </w:p>
          <w:p w:rsidR="00F7581C" w:rsidRDefault="00F7581C">
            <w:pPr>
              <w:pStyle w:val="ConsPlusNormal"/>
              <w:jc w:val="center"/>
            </w:pPr>
            <w:r>
              <w:rPr>
                <w:color w:val="392C69"/>
              </w:rPr>
              <w:t xml:space="preserve">от 03.03.2016 </w:t>
            </w:r>
            <w:hyperlink r:id="rId14" w:history="1">
              <w:r>
                <w:rPr>
                  <w:color w:val="0000FF"/>
                </w:rPr>
                <w:t>N 522</w:t>
              </w:r>
            </w:hyperlink>
            <w:r>
              <w:rPr>
                <w:color w:val="392C69"/>
              </w:rPr>
              <w:t xml:space="preserve">, от 23.03.2016 </w:t>
            </w:r>
            <w:hyperlink r:id="rId15" w:history="1">
              <w:r>
                <w:rPr>
                  <w:color w:val="0000FF"/>
                </w:rPr>
                <w:t>N 655</w:t>
              </w:r>
            </w:hyperlink>
            <w:r>
              <w:rPr>
                <w:color w:val="392C69"/>
              </w:rPr>
              <w:t>,</w:t>
            </w:r>
          </w:p>
          <w:p w:rsidR="00F7581C" w:rsidRDefault="00F7581C">
            <w:pPr>
              <w:pStyle w:val="ConsPlusNormal"/>
              <w:jc w:val="center"/>
            </w:pPr>
            <w:r>
              <w:rPr>
                <w:color w:val="392C69"/>
              </w:rPr>
              <w:t xml:space="preserve">от 13.05.2016 </w:t>
            </w:r>
            <w:hyperlink r:id="rId16" w:history="1">
              <w:r>
                <w:rPr>
                  <w:color w:val="0000FF"/>
                </w:rPr>
                <w:t>N 1127</w:t>
              </w:r>
            </w:hyperlink>
            <w:r>
              <w:rPr>
                <w:color w:val="392C69"/>
              </w:rPr>
              <w:t xml:space="preserve">, от 14.06.2016 </w:t>
            </w:r>
            <w:hyperlink r:id="rId17" w:history="1">
              <w:r>
                <w:rPr>
                  <w:color w:val="0000FF"/>
                </w:rPr>
                <w:t>N 1404</w:t>
              </w:r>
            </w:hyperlink>
            <w:r>
              <w:rPr>
                <w:color w:val="392C69"/>
              </w:rPr>
              <w:t>,</w:t>
            </w:r>
          </w:p>
          <w:p w:rsidR="00F7581C" w:rsidRDefault="00F7581C">
            <w:pPr>
              <w:pStyle w:val="ConsPlusNormal"/>
              <w:jc w:val="center"/>
            </w:pPr>
            <w:r>
              <w:rPr>
                <w:color w:val="392C69"/>
              </w:rPr>
              <w:t xml:space="preserve">от 14.07.2016 </w:t>
            </w:r>
            <w:hyperlink r:id="rId18" w:history="1">
              <w:r>
                <w:rPr>
                  <w:color w:val="0000FF"/>
                </w:rPr>
                <w:t>N 1678</w:t>
              </w:r>
            </w:hyperlink>
            <w:r>
              <w:rPr>
                <w:color w:val="392C69"/>
              </w:rPr>
              <w:t xml:space="preserve">, от 22.09.2016 </w:t>
            </w:r>
            <w:hyperlink r:id="rId19" w:history="1">
              <w:r>
                <w:rPr>
                  <w:color w:val="0000FF"/>
                </w:rPr>
                <w:t>N 2269</w:t>
              </w:r>
            </w:hyperlink>
            <w:r>
              <w:rPr>
                <w:color w:val="392C69"/>
              </w:rPr>
              <w:t>,</w:t>
            </w:r>
          </w:p>
          <w:p w:rsidR="00F7581C" w:rsidRDefault="00F7581C">
            <w:pPr>
              <w:pStyle w:val="ConsPlusNormal"/>
              <w:jc w:val="center"/>
            </w:pPr>
            <w:r>
              <w:rPr>
                <w:color w:val="392C69"/>
              </w:rPr>
              <w:t xml:space="preserve">от 06.10.2016 </w:t>
            </w:r>
            <w:hyperlink r:id="rId20" w:history="1">
              <w:r>
                <w:rPr>
                  <w:color w:val="0000FF"/>
                </w:rPr>
                <w:t>N 2392</w:t>
              </w:r>
            </w:hyperlink>
            <w:r>
              <w:rPr>
                <w:color w:val="392C69"/>
              </w:rPr>
              <w:t xml:space="preserve">, от 24.10.2016 </w:t>
            </w:r>
            <w:hyperlink r:id="rId21" w:history="1">
              <w:r>
                <w:rPr>
                  <w:color w:val="0000FF"/>
                </w:rPr>
                <w:t>N 2583</w:t>
              </w:r>
            </w:hyperlink>
            <w:r>
              <w:rPr>
                <w:color w:val="392C69"/>
              </w:rPr>
              <w:t>,</w:t>
            </w:r>
          </w:p>
          <w:p w:rsidR="00F7581C" w:rsidRDefault="00F7581C">
            <w:pPr>
              <w:pStyle w:val="ConsPlusNormal"/>
              <w:jc w:val="center"/>
            </w:pPr>
            <w:r>
              <w:rPr>
                <w:color w:val="392C69"/>
              </w:rPr>
              <w:t xml:space="preserve">от 18.11.2016 </w:t>
            </w:r>
            <w:hyperlink r:id="rId22" w:history="1">
              <w:r>
                <w:rPr>
                  <w:color w:val="0000FF"/>
                </w:rPr>
                <w:t>N 2796</w:t>
              </w:r>
            </w:hyperlink>
            <w:r>
              <w:rPr>
                <w:color w:val="392C69"/>
              </w:rPr>
              <w:t xml:space="preserve">, от 05.12.2016 </w:t>
            </w:r>
            <w:hyperlink r:id="rId23" w:history="1">
              <w:r>
                <w:rPr>
                  <w:color w:val="0000FF"/>
                </w:rPr>
                <w:t>N 2974</w:t>
              </w:r>
            </w:hyperlink>
            <w:r>
              <w:rPr>
                <w:color w:val="392C69"/>
              </w:rPr>
              <w:t>,</w:t>
            </w:r>
          </w:p>
          <w:p w:rsidR="00F7581C" w:rsidRDefault="00F7581C">
            <w:pPr>
              <w:pStyle w:val="ConsPlusNormal"/>
              <w:jc w:val="center"/>
            </w:pPr>
            <w:r>
              <w:rPr>
                <w:color w:val="392C69"/>
              </w:rPr>
              <w:t xml:space="preserve">от 05.12.2016 </w:t>
            </w:r>
            <w:hyperlink r:id="rId24" w:history="1">
              <w:r>
                <w:rPr>
                  <w:color w:val="0000FF"/>
                </w:rPr>
                <w:t>N 2982</w:t>
              </w:r>
            </w:hyperlink>
            <w:r>
              <w:rPr>
                <w:color w:val="392C69"/>
              </w:rPr>
              <w:t xml:space="preserve">, от 21.12.2016 </w:t>
            </w:r>
            <w:hyperlink r:id="rId25" w:history="1">
              <w:r>
                <w:rPr>
                  <w:color w:val="0000FF"/>
                </w:rPr>
                <w:t>N 3191</w:t>
              </w:r>
            </w:hyperlink>
            <w:r>
              <w:rPr>
                <w:color w:val="392C69"/>
              </w:rPr>
              <w:t>,</w:t>
            </w:r>
          </w:p>
          <w:p w:rsidR="00F7581C" w:rsidRDefault="00F7581C">
            <w:pPr>
              <w:pStyle w:val="ConsPlusNormal"/>
              <w:jc w:val="center"/>
            </w:pPr>
            <w:r>
              <w:rPr>
                <w:color w:val="392C69"/>
              </w:rPr>
              <w:t xml:space="preserve">от 12.01.2017 </w:t>
            </w:r>
            <w:hyperlink r:id="rId26" w:history="1">
              <w:r>
                <w:rPr>
                  <w:color w:val="0000FF"/>
                </w:rPr>
                <w:t>N 56</w:t>
              </w:r>
            </w:hyperlink>
            <w:r>
              <w:rPr>
                <w:color w:val="392C69"/>
              </w:rPr>
              <w:t xml:space="preserve">, от 29.03.2017 </w:t>
            </w:r>
            <w:hyperlink r:id="rId27" w:history="1">
              <w:r>
                <w:rPr>
                  <w:color w:val="0000FF"/>
                </w:rPr>
                <w:t>N 735</w:t>
              </w:r>
            </w:hyperlink>
            <w:r>
              <w:rPr>
                <w:color w:val="392C69"/>
              </w:rPr>
              <w:t>,</w:t>
            </w:r>
          </w:p>
          <w:p w:rsidR="00F7581C" w:rsidRDefault="00F7581C">
            <w:pPr>
              <w:pStyle w:val="ConsPlusNormal"/>
              <w:jc w:val="center"/>
            </w:pPr>
            <w:r>
              <w:rPr>
                <w:color w:val="392C69"/>
              </w:rPr>
              <w:t xml:space="preserve">от 05.05.2017 </w:t>
            </w:r>
            <w:hyperlink r:id="rId28" w:history="1">
              <w:r>
                <w:rPr>
                  <w:color w:val="0000FF"/>
                </w:rPr>
                <w:t>N 1220</w:t>
              </w:r>
            </w:hyperlink>
            <w:r>
              <w:rPr>
                <w:color w:val="392C69"/>
              </w:rPr>
              <w:t xml:space="preserve">, от 22.06.2017 </w:t>
            </w:r>
            <w:hyperlink r:id="rId29" w:history="1">
              <w:r>
                <w:rPr>
                  <w:color w:val="0000FF"/>
                </w:rPr>
                <w:t>N 1620</w:t>
              </w:r>
            </w:hyperlink>
            <w:r>
              <w:rPr>
                <w:color w:val="392C69"/>
              </w:rPr>
              <w:t>,</w:t>
            </w:r>
          </w:p>
          <w:p w:rsidR="00F7581C" w:rsidRDefault="00F7581C">
            <w:pPr>
              <w:pStyle w:val="ConsPlusNormal"/>
              <w:jc w:val="center"/>
            </w:pPr>
            <w:r>
              <w:rPr>
                <w:color w:val="392C69"/>
              </w:rPr>
              <w:t xml:space="preserve">от 30.06.2017 </w:t>
            </w:r>
            <w:hyperlink r:id="rId30" w:history="1">
              <w:r>
                <w:rPr>
                  <w:color w:val="0000FF"/>
                </w:rPr>
                <w:t>N 1685</w:t>
              </w:r>
            </w:hyperlink>
            <w:r>
              <w:rPr>
                <w:color w:val="392C69"/>
              </w:rPr>
              <w:t xml:space="preserve">, от 13.10.2017 </w:t>
            </w:r>
            <w:hyperlink r:id="rId31" w:history="1">
              <w:r>
                <w:rPr>
                  <w:color w:val="0000FF"/>
                </w:rPr>
                <w:t>N 2623</w:t>
              </w:r>
            </w:hyperlink>
            <w:r>
              <w:rPr>
                <w:color w:val="392C69"/>
              </w:rPr>
              <w:t>,</w:t>
            </w:r>
          </w:p>
          <w:p w:rsidR="00F7581C" w:rsidRDefault="00F7581C">
            <w:pPr>
              <w:pStyle w:val="ConsPlusNormal"/>
              <w:jc w:val="center"/>
            </w:pPr>
            <w:r>
              <w:rPr>
                <w:color w:val="392C69"/>
              </w:rPr>
              <w:t xml:space="preserve">от 16.01.2018 </w:t>
            </w:r>
            <w:hyperlink r:id="rId32" w:history="1">
              <w:r>
                <w:rPr>
                  <w:color w:val="0000FF"/>
                </w:rPr>
                <w:t>N 18</w:t>
              </w:r>
            </w:hyperlink>
            <w:r>
              <w:rPr>
                <w:color w:val="392C69"/>
              </w:rPr>
              <w:t xml:space="preserve">, от 05.04.2018 </w:t>
            </w:r>
            <w:hyperlink r:id="rId33" w:history="1">
              <w:r>
                <w:rPr>
                  <w:color w:val="0000FF"/>
                </w:rPr>
                <w:t>N 665</w:t>
              </w:r>
            </w:hyperlink>
            <w:r>
              <w:rPr>
                <w:color w:val="392C69"/>
              </w:rPr>
              <w:t>,</w:t>
            </w:r>
          </w:p>
          <w:p w:rsidR="00F7581C" w:rsidRDefault="00F7581C">
            <w:pPr>
              <w:pStyle w:val="ConsPlusNormal"/>
              <w:jc w:val="center"/>
            </w:pPr>
            <w:r>
              <w:rPr>
                <w:color w:val="392C69"/>
              </w:rPr>
              <w:t xml:space="preserve">от 15.06.2018 </w:t>
            </w:r>
            <w:hyperlink r:id="rId34" w:history="1">
              <w:r>
                <w:rPr>
                  <w:color w:val="0000FF"/>
                </w:rPr>
                <w:t>N 1245</w:t>
              </w:r>
            </w:hyperlink>
            <w:r>
              <w:rPr>
                <w:color w:val="392C69"/>
              </w:rPr>
              <w:t xml:space="preserve">, от 11.07.2018 </w:t>
            </w:r>
            <w:hyperlink r:id="rId35" w:history="1">
              <w:r>
                <w:rPr>
                  <w:color w:val="0000FF"/>
                </w:rPr>
                <w:t>N 1474</w:t>
              </w:r>
            </w:hyperlink>
            <w:r>
              <w:rPr>
                <w:color w:val="392C69"/>
              </w:rPr>
              <w:t>,</w:t>
            </w:r>
          </w:p>
          <w:p w:rsidR="00F7581C" w:rsidRDefault="00F7581C">
            <w:pPr>
              <w:pStyle w:val="ConsPlusNormal"/>
              <w:jc w:val="center"/>
            </w:pPr>
            <w:r>
              <w:rPr>
                <w:color w:val="392C69"/>
              </w:rPr>
              <w:t xml:space="preserve">от 02.08.2018 </w:t>
            </w:r>
            <w:hyperlink r:id="rId36" w:history="1">
              <w:r>
                <w:rPr>
                  <w:color w:val="0000FF"/>
                </w:rPr>
                <w:t>N 1662</w:t>
              </w:r>
            </w:hyperlink>
            <w:r>
              <w:rPr>
                <w:color w:val="392C69"/>
              </w:rPr>
              <w:t xml:space="preserve">, от 31.08.2018 </w:t>
            </w:r>
            <w:hyperlink r:id="rId37" w:history="1">
              <w:r>
                <w:rPr>
                  <w:color w:val="0000FF"/>
                </w:rPr>
                <w:t>N 1882</w:t>
              </w:r>
            </w:hyperlink>
            <w:r>
              <w:rPr>
                <w:color w:val="392C69"/>
              </w:rPr>
              <w:t>,</w:t>
            </w:r>
          </w:p>
          <w:p w:rsidR="00F7581C" w:rsidRDefault="00F7581C">
            <w:pPr>
              <w:pStyle w:val="ConsPlusNormal"/>
              <w:jc w:val="center"/>
            </w:pPr>
            <w:r>
              <w:rPr>
                <w:color w:val="392C69"/>
              </w:rPr>
              <w:t xml:space="preserve">от 27.09.2018 </w:t>
            </w:r>
            <w:hyperlink r:id="rId38" w:history="1">
              <w:r>
                <w:rPr>
                  <w:color w:val="0000FF"/>
                </w:rPr>
                <w:t>N 2186</w:t>
              </w:r>
            </w:hyperlink>
            <w:r>
              <w:rPr>
                <w:color w:val="392C69"/>
              </w:rPr>
              <w:t xml:space="preserve">, от 18.10.2018 </w:t>
            </w:r>
            <w:hyperlink r:id="rId39" w:history="1">
              <w:r>
                <w:rPr>
                  <w:color w:val="0000FF"/>
                </w:rPr>
                <w:t>N 2395</w:t>
              </w:r>
            </w:hyperlink>
            <w:r>
              <w:rPr>
                <w:color w:val="392C69"/>
              </w:rPr>
              <w:t>,</w:t>
            </w:r>
          </w:p>
          <w:p w:rsidR="00F7581C" w:rsidRDefault="00F7581C">
            <w:pPr>
              <w:pStyle w:val="ConsPlusNormal"/>
              <w:jc w:val="center"/>
            </w:pPr>
            <w:r>
              <w:rPr>
                <w:color w:val="392C69"/>
              </w:rPr>
              <w:t xml:space="preserve">от 15.11.2018 </w:t>
            </w:r>
            <w:hyperlink r:id="rId40" w:history="1">
              <w:r>
                <w:rPr>
                  <w:color w:val="0000FF"/>
                </w:rPr>
                <w:t>N 2781</w:t>
              </w:r>
            </w:hyperlink>
            <w:r>
              <w:rPr>
                <w:color w:val="392C69"/>
              </w:rPr>
              <w:t xml:space="preserve">, от 21.11.2018 </w:t>
            </w:r>
            <w:hyperlink r:id="rId41" w:history="1">
              <w:r>
                <w:rPr>
                  <w:color w:val="0000FF"/>
                </w:rPr>
                <w:t>N 2869</w:t>
              </w:r>
            </w:hyperlink>
            <w:r>
              <w:rPr>
                <w:color w:val="392C69"/>
              </w:rPr>
              <w:t>,</w:t>
            </w:r>
          </w:p>
          <w:p w:rsidR="00F7581C" w:rsidRDefault="00F7581C">
            <w:pPr>
              <w:pStyle w:val="ConsPlusNormal"/>
              <w:jc w:val="center"/>
            </w:pPr>
            <w:r>
              <w:rPr>
                <w:color w:val="392C69"/>
              </w:rPr>
              <w:t xml:space="preserve">от 30.12.2018 </w:t>
            </w:r>
            <w:hyperlink r:id="rId42" w:history="1">
              <w:r>
                <w:rPr>
                  <w:color w:val="0000FF"/>
                </w:rPr>
                <w:t>N 3436</w:t>
              </w:r>
            </w:hyperlink>
            <w:r>
              <w:rPr>
                <w:color w:val="392C69"/>
              </w:rPr>
              <w:t xml:space="preserve">, от 20.02.2019 </w:t>
            </w:r>
            <w:hyperlink r:id="rId43" w:history="1">
              <w:r>
                <w:rPr>
                  <w:color w:val="0000FF"/>
                </w:rPr>
                <w:t>N 504</w:t>
              </w:r>
            </w:hyperlink>
            <w:r>
              <w:rPr>
                <w:color w:val="392C69"/>
              </w:rPr>
              <w:t>,</w:t>
            </w:r>
          </w:p>
          <w:p w:rsidR="00F7581C" w:rsidRDefault="00F7581C">
            <w:pPr>
              <w:pStyle w:val="ConsPlusNormal"/>
              <w:jc w:val="center"/>
            </w:pPr>
            <w:r>
              <w:rPr>
                <w:color w:val="392C69"/>
              </w:rPr>
              <w:t xml:space="preserve">от 13.03.2019 </w:t>
            </w:r>
            <w:hyperlink r:id="rId44" w:history="1">
              <w:r>
                <w:rPr>
                  <w:color w:val="0000FF"/>
                </w:rPr>
                <w:t>N 637</w:t>
              </w:r>
            </w:hyperlink>
            <w:r>
              <w:rPr>
                <w:color w:val="392C69"/>
              </w:rPr>
              <w:t xml:space="preserve">, от 01.04.2019 </w:t>
            </w:r>
            <w:hyperlink r:id="rId45" w:history="1">
              <w:r>
                <w:rPr>
                  <w:color w:val="0000FF"/>
                </w:rPr>
                <w:t>N 798</w:t>
              </w:r>
            </w:hyperlink>
            <w:r>
              <w:rPr>
                <w:color w:val="392C69"/>
              </w:rPr>
              <w:t>,</w:t>
            </w:r>
          </w:p>
          <w:p w:rsidR="00F7581C" w:rsidRDefault="00F7581C">
            <w:pPr>
              <w:pStyle w:val="ConsPlusNormal"/>
              <w:jc w:val="center"/>
            </w:pPr>
            <w:r>
              <w:rPr>
                <w:color w:val="392C69"/>
              </w:rPr>
              <w:t xml:space="preserve">от 18.04.2019 </w:t>
            </w:r>
            <w:hyperlink r:id="rId46" w:history="1">
              <w:r>
                <w:rPr>
                  <w:color w:val="0000FF"/>
                </w:rPr>
                <w:t>N 935</w:t>
              </w:r>
            </w:hyperlink>
            <w:r>
              <w:rPr>
                <w:color w:val="392C69"/>
              </w:rPr>
              <w:t xml:space="preserve">, от 29.05.2019 </w:t>
            </w:r>
            <w:hyperlink r:id="rId47" w:history="1">
              <w:r>
                <w:rPr>
                  <w:color w:val="0000FF"/>
                </w:rPr>
                <w:t>N 1193</w:t>
              </w:r>
            </w:hyperlink>
            <w:r>
              <w:rPr>
                <w:color w:val="392C69"/>
              </w:rPr>
              <w:t>,</w:t>
            </w:r>
          </w:p>
          <w:p w:rsidR="00F7581C" w:rsidRDefault="00F7581C">
            <w:pPr>
              <w:pStyle w:val="ConsPlusNormal"/>
              <w:jc w:val="center"/>
            </w:pPr>
            <w:r>
              <w:rPr>
                <w:color w:val="392C69"/>
              </w:rPr>
              <w:t xml:space="preserve">от 11.06.2019 </w:t>
            </w:r>
            <w:hyperlink r:id="rId48" w:history="1">
              <w:r>
                <w:rPr>
                  <w:color w:val="0000FF"/>
                </w:rPr>
                <w:t>N 1284</w:t>
              </w:r>
            </w:hyperlink>
            <w:r>
              <w:rPr>
                <w:color w:val="392C69"/>
              </w:rPr>
              <w:t xml:space="preserve">, от 09.07.2019 </w:t>
            </w:r>
            <w:hyperlink r:id="rId49" w:history="1">
              <w:r>
                <w:rPr>
                  <w:color w:val="0000FF"/>
                </w:rPr>
                <w:t>N 1463</w:t>
              </w:r>
            </w:hyperlink>
            <w:r>
              <w:rPr>
                <w:color w:val="392C69"/>
              </w:rPr>
              <w:t>,</w:t>
            </w:r>
          </w:p>
          <w:p w:rsidR="00F7581C" w:rsidRDefault="00F7581C">
            <w:pPr>
              <w:pStyle w:val="ConsPlusNormal"/>
              <w:jc w:val="center"/>
            </w:pPr>
            <w:r>
              <w:rPr>
                <w:color w:val="392C69"/>
              </w:rPr>
              <w:t xml:space="preserve">от 13.09.2019 </w:t>
            </w:r>
            <w:hyperlink r:id="rId50" w:history="1">
              <w:r>
                <w:rPr>
                  <w:color w:val="0000FF"/>
                </w:rPr>
                <w:t>N 1932</w:t>
              </w:r>
            </w:hyperlink>
            <w:r>
              <w:rPr>
                <w:color w:val="392C69"/>
              </w:rPr>
              <w:t xml:space="preserve">, от 07.10.2019 </w:t>
            </w:r>
            <w:hyperlink r:id="rId51" w:history="1">
              <w:r>
                <w:rPr>
                  <w:color w:val="0000FF"/>
                </w:rPr>
                <w:t>N 2100</w:t>
              </w:r>
            </w:hyperlink>
            <w:r>
              <w:rPr>
                <w:color w:val="392C69"/>
              </w:rPr>
              <w:t>,</w:t>
            </w:r>
          </w:p>
          <w:p w:rsidR="00F7581C" w:rsidRDefault="00F7581C">
            <w:pPr>
              <w:pStyle w:val="ConsPlusNormal"/>
              <w:jc w:val="center"/>
            </w:pPr>
            <w:r>
              <w:rPr>
                <w:color w:val="392C69"/>
              </w:rPr>
              <w:t xml:space="preserve">от 08.11.2019 </w:t>
            </w:r>
            <w:hyperlink r:id="rId52" w:history="1">
              <w:r>
                <w:rPr>
                  <w:color w:val="0000FF"/>
                </w:rPr>
                <w:t>N 2353</w:t>
              </w:r>
            </w:hyperlink>
            <w:r>
              <w:rPr>
                <w:color w:val="392C69"/>
              </w:rPr>
              <w:t xml:space="preserve">, от 20.11.2019 </w:t>
            </w:r>
            <w:hyperlink r:id="rId53" w:history="1">
              <w:r>
                <w:rPr>
                  <w:color w:val="0000FF"/>
                </w:rPr>
                <w:t>N 2451</w:t>
              </w:r>
            </w:hyperlink>
            <w:r>
              <w:rPr>
                <w:color w:val="392C69"/>
              </w:rPr>
              <w:t>,</w:t>
            </w:r>
          </w:p>
          <w:p w:rsidR="00F7581C" w:rsidRDefault="00F7581C">
            <w:pPr>
              <w:pStyle w:val="ConsPlusNormal"/>
              <w:jc w:val="center"/>
            </w:pPr>
            <w:r>
              <w:rPr>
                <w:color w:val="392C69"/>
              </w:rPr>
              <w:t xml:space="preserve">от 18.12.2019 </w:t>
            </w:r>
            <w:hyperlink r:id="rId54" w:history="1">
              <w:r>
                <w:rPr>
                  <w:color w:val="0000FF"/>
                </w:rPr>
                <w:t>N 2694</w:t>
              </w:r>
            </w:hyperlink>
            <w:r>
              <w:rPr>
                <w:color w:val="392C69"/>
              </w:rPr>
              <w:t xml:space="preserve">, от 26.12.2019 </w:t>
            </w:r>
            <w:hyperlink r:id="rId55" w:history="1">
              <w:r>
                <w:rPr>
                  <w:color w:val="0000FF"/>
                </w:rPr>
                <w:t>N 2805</w:t>
              </w:r>
            </w:hyperlink>
            <w:r>
              <w:rPr>
                <w:color w:val="392C69"/>
              </w:rPr>
              <w:t>,</w:t>
            </w:r>
          </w:p>
          <w:p w:rsidR="00F7581C" w:rsidRDefault="00F7581C">
            <w:pPr>
              <w:pStyle w:val="ConsPlusNormal"/>
              <w:jc w:val="center"/>
            </w:pPr>
            <w:r>
              <w:rPr>
                <w:color w:val="392C69"/>
              </w:rPr>
              <w:t xml:space="preserve">от 30.12.2019 </w:t>
            </w:r>
            <w:hyperlink r:id="rId56" w:history="1">
              <w:r>
                <w:rPr>
                  <w:color w:val="0000FF"/>
                </w:rPr>
                <w:t>N 2851</w:t>
              </w:r>
            </w:hyperlink>
            <w:r>
              <w:rPr>
                <w:color w:val="392C69"/>
              </w:rPr>
              <w:t xml:space="preserve">, от 15.01.2020 </w:t>
            </w:r>
            <w:hyperlink r:id="rId57" w:history="1">
              <w:r>
                <w:rPr>
                  <w:color w:val="0000FF"/>
                </w:rPr>
                <w:t>N 28</w:t>
              </w:r>
            </w:hyperlink>
            <w:r>
              <w:rPr>
                <w:color w:val="392C69"/>
              </w:rPr>
              <w:t>,</w:t>
            </w:r>
          </w:p>
          <w:p w:rsidR="00F7581C" w:rsidRDefault="00F7581C">
            <w:pPr>
              <w:pStyle w:val="ConsPlusNormal"/>
              <w:jc w:val="center"/>
            </w:pPr>
            <w:r>
              <w:rPr>
                <w:color w:val="392C69"/>
              </w:rPr>
              <w:t xml:space="preserve">от 15.01.2020 </w:t>
            </w:r>
            <w:hyperlink r:id="rId58" w:history="1">
              <w:r>
                <w:rPr>
                  <w:color w:val="0000FF"/>
                </w:rPr>
                <w:t>N 30</w:t>
              </w:r>
            </w:hyperlink>
            <w:r>
              <w:rPr>
                <w:color w:val="392C69"/>
              </w:rPr>
              <w:t xml:space="preserve">, от 05.02.2020 </w:t>
            </w:r>
            <w:hyperlink r:id="rId59" w:history="1">
              <w:r>
                <w:rPr>
                  <w:color w:val="0000FF"/>
                </w:rPr>
                <w:t>N 203</w:t>
              </w:r>
            </w:hyperlink>
            <w:r>
              <w:rPr>
                <w:color w:val="392C69"/>
              </w:rPr>
              <w:t>,</w:t>
            </w:r>
          </w:p>
          <w:p w:rsidR="00F7581C" w:rsidRDefault="00F7581C">
            <w:pPr>
              <w:pStyle w:val="ConsPlusNormal"/>
              <w:jc w:val="center"/>
            </w:pPr>
            <w:r>
              <w:rPr>
                <w:color w:val="392C69"/>
              </w:rPr>
              <w:t xml:space="preserve">от 26.02.2020 </w:t>
            </w:r>
            <w:hyperlink r:id="rId60" w:history="1">
              <w:r>
                <w:rPr>
                  <w:color w:val="0000FF"/>
                </w:rPr>
                <w:t>N 347</w:t>
              </w:r>
            </w:hyperlink>
            <w:r>
              <w:rPr>
                <w:color w:val="392C69"/>
              </w:rPr>
              <w:t xml:space="preserve">, от 09.04.2020 </w:t>
            </w:r>
            <w:hyperlink r:id="rId61" w:history="1">
              <w:r>
                <w:rPr>
                  <w:color w:val="0000FF"/>
                </w:rPr>
                <w:t>N 588</w:t>
              </w:r>
            </w:hyperlink>
            <w:r>
              <w:rPr>
                <w:color w:val="392C69"/>
              </w:rPr>
              <w:t>,</w:t>
            </w:r>
          </w:p>
          <w:p w:rsidR="00F7581C" w:rsidRDefault="00F7581C">
            <w:pPr>
              <w:pStyle w:val="ConsPlusNormal"/>
              <w:jc w:val="center"/>
            </w:pPr>
            <w:r>
              <w:rPr>
                <w:color w:val="392C69"/>
              </w:rPr>
              <w:t xml:space="preserve">от 29.05.2020 </w:t>
            </w:r>
            <w:hyperlink r:id="rId62" w:history="1">
              <w:r>
                <w:rPr>
                  <w:color w:val="0000FF"/>
                </w:rPr>
                <w:t>N 843</w:t>
              </w:r>
            </w:hyperlink>
            <w:r>
              <w:rPr>
                <w:color w:val="392C69"/>
              </w:rPr>
              <w:t xml:space="preserve">, от 17.06.2020 </w:t>
            </w:r>
            <w:hyperlink r:id="rId63" w:history="1">
              <w:r>
                <w:rPr>
                  <w:color w:val="0000FF"/>
                </w:rPr>
                <w:t>N 928</w:t>
              </w:r>
            </w:hyperlink>
            <w:r>
              <w:rPr>
                <w:color w:val="392C69"/>
              </w:rPr>
              <w:t>,</w:t>
            </w:r>
          </w:p>
          <w:p w:rsidR="00F7581C" w:rsidRDefault="00F7581C">
            <w:pPr>
              <w:pStyle w:val="ConsPlusNormal"/>
              <w:jc w:val="center"/>
            </w:pPr>
            <w:r>
              <w:rPr>
                <w:color w:val="392C69"/>
              </w:rPr>
              <w:t xml:space="preserve">от 17.08.2020 </w:t>
            </w:r>
            <w:hyperlink r:id="rId64" w:history="1">
              <w:r>
                <w:rPr>
                  <w:color w:val="0000FF"/>
                </w:rPr>
                <w:t>N 1348</w:t>
              </w:r>
            </w:hyperlink>
            <w:r>
              <w:rPr>
                <w:color w:val="392C69"/>
              </w:rPr>
              <w:t xml:space="preserve">, от 16.09.2020 </w:t>
            </w:r>
            <w:hyperlink r:id="rId65" w:history="1">
              <w:r>
                <w:rPr>
                  <w:color w:val="0000FF"/>
                </w:rPr>
                <w:t>N 1577</w:t>
              </w:r>
            </w:hyperlink>
            <w:r>
              <w:rPr>
                <w:color w:val="392C69"/>
              </w:rPr>
              <w:t>,</w:t>
            </w:r>
          </w:p>
          <w:p w:rsidR="00F7581C" w:rsidRDefault="00F7581C">
            <w:pPr>
              <w:pStyle w:val="ConsPlusNormal"/>
              <w:jc w:val="center"/>
            </w:pPr>
            <w:r>
              <w:rPr>
                <w:color w:val="392C69"/>
              </w:rPr>
              <w:t xml:space="preserve">от 25.09.2020 </w:t>
            </w:r>
            <w:hyperlink r:id="rId66" w:history="1">
              <w:r>
                <w:rPr>
                  <w:color w:val="0000FF"/>
                </w:rPr>
                <w:t>N 1642</w:t>
              </w:r>
            </w:hyperlink>
            <w:r>
              <w:rPr>
                <w:color w:val="392C69"/>
              </w:rPr>
              <w:t xml:space="preserve">, от 08.10.2020 </w:t>
            </w:r>
            <w:hyperlink r:id="rId67" w:history="1">
              <w:r>
                <w:rPr>
                  <w:color w:val="0000FF"/>
                </w:rPr>
                <w:t>N 1737</w:t>
              </w:r>
            </w:hyperlink>
            <w:r>
              <w:rPr>
                <w:color w:val="392C69"/>
              </w:rPr>
              <w:t>,</w:t>
            </w:r>
          </w:p>
          <w:p w:rsidR="00F7581C" w:rsidRDefault="00F7581C">
            <w:pPr>
              <w:pStyle w:val="ConsPlusNormal"/>
              <w:jc w:val="center"/>
            </w:pPr>
            <w:r>
              <w:rPr>
                <w:color w:val="392C69"/>
              </w:rPr>
              <w:t xml:space="preserve">от 05.11.2020 </w:t>
            </w:r>
            <w:hyperlink r:id="rId68" w:history="1">
              <w:r>
                <w:rPr>
                  <w:color w:val="0000FF"/>
                </w:rPr>
                <w:t>N 1943</w:t>
              </w:r>
            </w:hyperlink>
            <w:r>
              <w:rPr>
                <w:color w:val="392C69"/>
              </w:rPr>
              <w:t xml:space="preserve">, от 26.11.2020 </w:t>
            </w:r>
            <w:hyperlink r:id="rId69" w:history="1">
              <w:r>
                <w:rPr>
                  <w:color w:val="0000FF"/>
                </w:rPr>
                <w:t>N 2086</w:t>
              </w:r>
            </w:hyperlink>
            <w:r>
              <w:rPr>
                <w:color w:val="392C69"/>
              </w:rPr>
              <w:t>,</w:t>
            </w:r>
          </w:p>
          <w:p w:rsidR="00F7581C" w:rsidRDefault="00F7581C">
            <w:pPr>
              <w:pStyle w:val="ConsPlusNormal"/>
              <w:jc w:val="center"/>
            </w:pPr>
            <w:r>
              <w:rPr>
                <w:color w:val="392C69"/>
              </w:rPr>
              <w:t xml:space="preserve">от 10.12.2020 </w:t>
            </w:r>
            <w:hyperlink r:id="rId70" w:history="1">
              <w:r>
                <w:rPr>
                  <w:color w:val="0000FF"/>
                </w:rPr>
                <w:t>N 2176</w:t>
              </w:r>
            </w:hyperlink>
            <w:r>
              <w:rPr>
                <w:color w:val="392C69"/>
              </w:rPr>
              <w:t xml:space="preserve">, от 30.12.2020 </w:t>
            </w:r>
            <w:hyperlink r:id="rId71" w:history="1">
              <w:r>
                <w:rPr>
                  <w:color w:val="0000FF"/>
                </w:rPr>
                <w:t>N 2452</w:t>
              </w:r>
            </w:hyperlink>
            <w:r>
              <w:rPr>
                <w:color w:val="392C69"/>
              </w:rPr>
              <w:t>,</w:t>
            </w:r>
          </w:p>
          <w:p w:rsidR="00F7581C" w:rsidRDefault="00F7581C">
            <w:pPr>
              <w:pStyle w:val="ConsPlusNormal"/>
              <w:jc w:val="center"/>
            </w:pPr>
            <w:r>
              <w:rPr>
                <w:color w:val="392C69"/>
              </w:rPr>
              <w:t xml:space="preserve">от 01.02.2021 </w:t>
            </w:r>
            <w:hyperlink r:id="rId72" w:history="1">
              <w:r>
                <w:rPr>
                  <w:color w:val="0000FF"/>
                </w:rPr>
                <w:t>N 148</w:t>
              </w:r>
            </w:hyperlink>
            <w:r>
              <w:rPr>
                <w:color w:val="392C69"/>
              </w:rPr>
              <w:t>)</w:t>
            </w:r>
          </w:p>
        </w:tc>
      </w:tr>
    </w:tbl>
    <w:p w:rsidR="00F7581C" w:rsidRDefault="00F7581C">
      <w:pPr>
        <w:pStyle w:val="ConsPlusNormal"/>
        <w:jc w:val="both"/>
      </w:pPr>
    </w:p>
    <w:p w:rsidR="00F7581C" w:rsidRDefault="00F7581C">
      <w:pPr>
        <w:pStyle w:val="ConsPlusNormal"/>
        <w:ind w:firstLine="540"/>
        <w:jc w:val="both"/>
      </w:pPr>
      <w:r>
        <w:t xml:space="preserve">В соответствии со </w:t>
      </w:r>
      <w:hyperlink r:id="rId73" w:history="1">
        <w:r>
          <w:rPr>
            <w:color w:val="0000FF"/>
          </w:rPr>
          <w:t>статьей 179</w:t>
        </w:r>
      </w:hyperlink>
      <w:r>
        <w:t xml:space="preserve"> Бюджетного кодекса Российской Федерации, </w:t>
      </w:r>
      <w:hyperlink r:id="rId74" w:history="1">
        <w:r>
          <w:rPr>
            <w:color w:val="0000FF"/>
          </w:rPr>
          <w:t>постановлением</w:t>
        </w:r>
      </w:hyperlink>
      <w:r>
        <w:t xml:space="preserve"> Администрации города Заречного от 27.09.2013 N 1790 "О муниципальных программах закрытого административно-территориального образования г. Заречного Пензенской области" (с последующими изменениями), </w:t>
      </w:r>
      <w:hyperlink r:id="rId75" w:history="1">
        <w:r>
          <w:rPr>
            <w:color w:val="0000FF"/>
          </w:rPr>
          <w:t>постановлением</w:t>
        </w:r>
      </w:hyperlink>
      <w:r>
        <w:t xml:space="preserve"> Администрации города Заречного от 15.10.2013 N 1969 "Об утверждении Перечня муниципальных программ закрытого административно-</w:t>
      </w:r>
      <w:r>
        <w:lastRenderedPageBreak/>
        <w:t xml:space="preserve">территориального образования г. Заречного Пензенской области" (с изменениями и дополнениями), решением Собрания представителей от 04.05.2012 N 327 "О стратегии социально-экономического развития ЗАТО г. Заречного Пензенской области на период до 2020 года", </w:t>
      </w:r>
      <w:hyperlink r:id="rId76" w:history="1">
        <w:r>
          <w:rPr>
            <w:color w:val="0000FF"/>
          </w:rPr>
          <w:t>решением</w:t>
        </w:r>
      </w:hyperlink>
      <w:r>
        <w:t xml:space="preserve"> Собрания представителей от 27.07.2014 N 504 "О принятии Комплексной программы развития ФГУП ФНПЦ "ПО "Старт" им. М.В. Проценко" и ЗАТО г. Заречного Пензенской области на 2015 - 2020 годы", </w:t>
      </w:r>
      <w:hyperlink r:id="rId77" w:history="1">
        <w:r>
          <w:rPr>
            <w:color w:val="0000FF"/>
          </w:rPr>
          <w:t>статьями 4.5.1</w:t>
        </w:r>
      </w:hyperlink>
      <w:r>
        <w:t xml:space="preserve">, </w:t>
      </w:r>
      <w:hyperlink r:id="rId78" w:history="1">
        <w:r>
          <w:rPr>
            <w:color w:val="0000FF"/>
          </w:rPr>
          <w:t>4.6.1</w:t>
        </w:r>
      </w:hyperlink>
      <w:r>
        <w:t xml:space="preserve"> Устава закрытого административно-территориального образования города Заречного Пензенской области, Администрация ЗАТО г. Заречного постановляет:</w:t>
      </w:r>
    </w:p>
    <w:p w:rsidR="00F7581C" w:rsidRDefault="00F7581C">
      <w:pPr>
        <w:pStyle w:val="ConsPlusNormal"/>
        <w:spacing w:before="220"/>
        <w:ind w:firstLine="540"/>
        <w:jc w:val="both"/>
      </w:pPr>
      <w:r>
        <w:t xml:space="preserve">1. Утвердить муниципальную </w:t>
      </w:r>
      <w:hyperlink w:anchor="P69" w:history="1">
        <w:r>
          <w:rPr>
            <w:color w:val="0000FF"/>
          </w:rPr>
          <w:t>программу</w:t>
        </w:r>
      </w:hyperlink>
      <w:r>
        <w:t xml:space="preserve"> "Социальная поддержка граждан в г. Заречном Пензенской области" (приложение).</w:t>
      </w:r>
    </w:p>
    <w:p w:rsidR="00F7581C" w:rsidRDefault="00F7581C">
      <w:pPr>
        <w:pStyle w:val="ConsPlusNormal"/>
        <w:jc w:val="both"/>
      </w:pPr>
      <w:r>
        <w:t xml:space="preserve">(п. 1 в ред. </w:t>
      </w:r>
      <w:hyperlink r:id="rId79" w:history="1">
        <w:r>
          <w:rPr>
            <w:color w:val="0000FF"/>
          </w:rPr>
          <w:t>Постановления</w:t>
        </w:r>
      </w:hyperlink>
      <w:r>
        <w:t xml:space="preserve"> Администрации г. Заречного от 27.09.2018 N 2186)</w:t>
      </w:r>
    </w:p>
    <w:p w:rsidR="00F7581C" w:rsidRDefault="00F7581C">
      <w:pPr>
        <w:pStyle w:val="ConsPlusNormal"/>
        <w:spacing w:before="220"/>
        <w:ind w:firstLine="540"/>
        <w:jc w:val="both"/>
      </w:pPr>
      <w:r>
        <w:t>2. Настоящее постановление вступает в силу с 1 января 2015 года и действует в части, не противоречащей решению Собрания представителей о бюджете ЗАТО города Заречного Пензенской области на очередной финансовый год и плановый период.</w:t>
      </w:r>
    </w:p>
    <w:p w:rsidR="00F7581C" w:rsidRDefault="00F7581C">
      <w:pPr>
        <w:pStyle w:val="ConsPlusNormal"/>
        <w:spacing w:before="220"/>
        <w:ind w:firstLine="540"/>
        <w:jc w:val="both"/>
      </w:pPr>
      <w:r>
        <w:t>3. Контроль за исполнением настоящего постановления возложить на заместителя Главы Администрации г. Заречного Пензенской области Э.В. Шаныгину.</w:t>
      </w:r>
    </w:p>
    <w:p w:rsidR="00F7581C" w:rsidRDefault="00F7581C">
      <w:pPr>
        <w:pStyle w:val="ConsPlusNormal"/>
        <w:jc w:val="both"/>
      </w:pPr>
    </w:p>
    <w:p w:rsidR="00F7581C" w:rsidRDefault="00F7581C">
      <w:pPr>
        <w:pStyle w:val="ConsPlusNormal"/>
        <w:jc w:val="right"/>
      </w:pPr>
      <w:r>
        <w:t>Исполняющий обязанности</w:t>
      </w:r>
    </w:p>
    <w:p w:rsidR="00F7581C" w:rsidRDefault="00F7581C">
      <w:pPr>
        <w:pStyle w:val="ConsPlusNormal"/>
        <w:jc w:val="right"/>
      </w:pPr>
      <w:r>
        <w:t>Главы Администрации</w:t>
      </w:r>
    </w:p>
    <w:p w:rsidR="00F7581C" w:rsidRDefault="00F7581C">
      <w:pPr>
        <w:pStyle w:val="ConsPlusNormal"/>
        <w:jc w:val="right"/>
      </w:pPr>
      <w:r>
        <w:t>В.В.ШОШКИН</w:t>
      </w: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0"/>
      </w:pPr>
      <w:r>
        <w:t>Приложение</w:t>
      </w:r>
    </w:p>
    <w:p w:rsidR="00F7581C" w:rsidRDefault="00F7581C">
      <w:pPr>
        <w:pStyle w:val="ConsPlusNormal"/>
        <w:jc w:val="both"/>
      </w:pPr>
    </w:p>
    <w:p w:rsidR="00F7581C" w:rsidRDefault="00F7581C">
      <w:pPr>
        <w:pStyle w:val="ConsPlusNormal"/>
        <w:jc w:val="right"/>
      </w:pPr>
      <w:r>
        <w:t>Утверждена</w:t>
      </w:r>
    </w:p>
    <w:p w:rsidR="00F7581C" w:rsidRDefault="00F7581C">
      <w:pPr>
        <w:pStyle w:val="ConsPlusNormal"/>
        <w:jc w:val="right"/>
      </w:pPr>
      <w:r>
        <w:t>постановлением</w:t>
      </w:r>
    </w:p>
    <w:p w:rsidR="00F7581C" w:rsidRDefault="00F7581C">
      <w:pPr>
        <w:pStyle w:val="ConsPlusNormal"/>
        <w:jc w:val="right"/>
      </w:pPr>
      <w:r>
        <w:t>Администрации города Заречного</w:t>
      </w:r>
    </w:p>
    <w:p w:rsidR="00F7581C" w:rsidRDefault="00F7581C">
      <w:pPr>
        <w:pStyle w:val="ConsPlusNormal"/>
        <w:jc w:val="right"/>
      </w:pPr>
      <w:r>
        <w:t>от 20 ноября 2014 г. N 2476</w:t>
      </w:r>
    </w:p>
    <w:p w:rsidR="00F7581C" w:rsidRDefault="00F7581C">
      <w:pPr>
        <w:pStyle w:val="ConsPlusNormal"/>
        <w:jc w:val="both"/>
      </w:pPr>
    </w:p>
    <w:p w:rsidR="00F7581C" w:rsidRDefault="00F7581C">
      <w:pPr>
        <w:pStyle w:val="ConsPlusTitle"/>
        <w:jc w:val="center"/>
      </w:pPr>
      <w:bookmarkStart w:id="0" w:name="P69"/>
      <w:bookmarkEnd w:id="0"/>
      <w:r>
        <w:t>МУНИЦИПАЛЬНАЯ ПРОГРАММА</w:t>
      </w:r>
    </w:p>
    <w:p w:rsidR="00F7581C" w:rsidRDefault="00F7581C">
      <w:pPr>
        <w:pStyle w:val="ConsPlusTitle"/>
        <w:jc w:val="center"/>
      </w:pPr>
      <w:r>
        <w:t>"СОЦИАЛЬНАЯ ПОДДЕРЖКА ГРАЖДАН В Г. ЗАРЕЧНОМ ПЕНЗЕНСКОЙ</w:t>
      </w:r>
    </w:p>
    <w:p w:rsidR="00F7581C" w:rsidRDefault="00F7581C">
      <w:pPr>
        <w:pStyle w:val="ConsPlusTitle"/>
        <w:jc w:val="center"/>
      </w:pPr>
      <w:r>
        <w:t>ОБЛАСТИ"</w:t>
      </w:r>
    </w:p>
    <w:p w:rsidR="00F7581C" w:rsidRDefault="00F758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 xml:space="preserve">(в ред. Постановлений Администрации г. Заречного от 08.10.2020 </w:t>
            </w:r>
            <w:hyperlink r:id="rId80" w:history="1">
              <w:r>
                <w:rPr>
                  <w:color w:val="0000FF"/>
                </w:rPr>
                <w:t>N 1737</w:t>
              </w:r>
            </w:hyperlink>
            <w:r>
              <w:rPr>
                <w:color w:val="392C69"/>
              </w:rPr>
              <w:t>,</w:t>
            </w:r>
          </w:p>
          <w:p w:rsidR="00F7581C" w:rsidRDefault="00F7581C">
            <w:pPr>
              <w:pStyle w:val="ConsPlusNormal"/>
              <w:jc w:val="center"/>
            </w:pPr>
            <w:r>
              <w:rPr>
                <w:color w:val="392C69"/>
              </w:rPr>
              <w:t xml:space="preserve">от 05.11.2020 </w:t>
            </w:r>
            <w:hyperlink r:id="rId81" w:history="1">
              <w:r>
                <w:rPr>
                  <w:color w:val="0000FF"/>
                </w:rPr>
                <w:t>N 1943</w:t>
              </w:r>
            </w:hyperlink>
            <w:r>
              <w:rPr>
                <w:color w:val="392C69"/>
              </w:rPr>
              <w:t xml:space="preserve">, от 26.11.2020 </w:t>
            </w:r>
            <w:hyperlink r:id="rId82" w:history="1">
              <w:r>
                <w:rPr>
                  <w:color w:val="0000FF"/>
                </w:rPr>
                <w:t>N 2086</w:t>
              </w:r>
            </w:hyperlink>
            <w:r>
              <w:rPr>
                <w:color w:val="392C69"/>
              </w:rPr>
              <w:t xml:space="preserve">, от 10.12.2020 </w:t>
            </w:r>
            <w:hyperlink r:id="rId83" w:history="1">
              <w:r>
                <w:rPr>
                  <w:color w:val="0000FF"/>
                </w:rPr>
                <w:t>N 2176</w:t>
              </w:r>
            </w:hyperlink>
            <w:r>
              <w:rPr>
                <w:color w:val="392C69"/>
              </w:rPr>
              <w:t>,</w:t>
            </w:r>
          </w:p>
          <w:p w:rsidR="00F7581C" w:rsidRDefault="00F7581C">
            <w:pPr>
              <w:pStyle w:val="ConsPlusNormal"/>
              <w:jc w:val="center"/>
            </w:pPr>
            <w:r>
              <w:rPr>
                <w:color w:val="392C69"/>
              </w:rPr>
              <w:t xml:space="preserve">от 30.12.2020 </w:t>
            </w:r>
            <w:hyperlink r:id="rId84" w:history="1">
              <w:r>
                <w:rPr>
                  <w:color w:val="0000FF"/>
                </w:rPr>
                <w:t>N 2452</w:t>
              </w:r>
            </w:hyperlink>
            <w:r>
              <w:rPr>
                <w:color w:val="392C69"/>
              </w:rPr>
              <w:t xml:space="preserve">, от 01.02.2021 </w:t>
            </w:r>
            <w:hyperlink r:id="rId85" w:history="1">
              <w:r>
                <w:rPr>
                  <w:color w:val="0000FF"/>
                </w:rPr>
                <w:t>N 148</w:t>
              </w:r>
            </w:hyperlink>
            <w:r>
              <w:rPr>
                <w:color w:val="392C69"/>
              </w:rPr>
              <w:t>)</w:t>
            </w:r>
          </w:p>
        </w:tc>
      </w:tr>
    </w:tbl>
    <w:p w:rsidR="00F7581C" w:rsidRDefault="00F7581C">
      <w:pPr>
        <w:pStyle w:val="ConsPlusNormal"/>
        <w:jc w:val="both"/>
      </w:pPr>
    </w:p>
    <w:p w:rsidR="00F7581C" w:rsidRDefault="00F7581C">
      <w:pPr>
        <w:pStyle w:val="ConsPlusTitle"/>
        <w:jc w:val="center"/>
        <w:outlineLvl w:val="1"/>
      </w:pPr>
      <w:r>
        <w:t>Паспорт</w:t>
      </w:r>
    </w:p>
    <w:p w:rsidR="00F7581C" w:rsidRDefault="00F7581C">
      <w:pPr>
        <w:pStyle w:val="ConsPlusTitle"/>
        <w:jc w:val="center"/>
      </w:pPr>
      <w:r>
        <w:t>муниципальной программы "Социальная поддержка граждан</w:t>
      </w:r>
    </w:p>
    <w:p w:rsidR="00F7581C" w:rsidRDefault="00F7581C">
      <w:pPr>
        <w:pStyle w:val="ConsPlusTitle"/>
        <w:jc w:val="center"/>
      </w:pPr>
      <w:r>
        <w:t>в г. Заречном Пензенской области"</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0"/>
        <w:gridCol w:w="5839"/>
      </w:tblGrid>
      <w:tr w:rsidR="00F7581C">
        <w:tc>
          <w:tcPr>
            <w:tcW w:w="3060" w:type="dxa"/>
          </w:tcPr>
          <w:p w:rsidR="00F7581C" w:rsidRDefault="00F7581C">
            <w:pPr>
              <w:pStyle w:val="ConsPlusNormal"/>
            </w:pPr>
            <w:r>
              <w:t xml:space="preserve">Ответственный исполнитель </w:t>
            </w:r>
            <w:r>
              <w:lastRenderedPageBreak/>
              <w:t>муниципальной программы</w:t>
            </w:r>
          </w:p>
        </w:tc>
        <w:tc>
          <w:tcPr>
            <w:tcW w:w="5839" w:type="dxa"/>
          </w:tcPr>
          <w:p w:rsidR="00F7581C" w:rsidRDefault="00F7581C">
            <w:pPr>
              <w:pStyle w:val="ConsPlusNormal"/>
              <w:jc w:val="both"/>
            </w:pPr>
            <w:r>
              <w:lastRenderedPageBreak/>
              <w:t xml:space="preserve">Департамент социального развития г. Заречного </w:t>
            </w:r>
            <w:r>
              <w:lastRenderedPageBreak/>
              <w:t>Пензенской области</w:t>
            </w:r>
          </w:p>
        </w:tc>
      </w:tr>
      <w:tr w:rsidR="00F7581C">
        <w:tc>
          <w:tcPr>
            <w:tcW w:w="3060" w:type="dxa"/>
          </w:tcPr>
          <w:p w:rsidR="00F7581C" w:rsidRDefault="00F7581C">
            <w:pPr>
              <w:pStyle w:val="ConsPlusNormal"/>
            </w:pPr>
            <w:r>
              <w:lastRenderedPageBreak/>
              <w:t>Соисполнители муниципальной программы</w:t>
            </w:r>
          </w:p>
        </w:tc>
        <w:tc>
          <w:tcPr>
            <w:tcW w:w="5839" w:type="dxa"/>
          </w:tcPr>
          <w:p w:rsidR="00F7581C" w:rsidRDefault="00F7581C">
            <w:pPr>
              <w:pStyle w:val="ConsPlusNormal"/>
              <w:jc w:val="both"/>
            </w:pPr>
            <w:r>
              <w:t>Администрация г. Заречного Пензенской области (отдел городской инфраструктуры и жилищной политики)</w:t>
            </w:r>
          </w:p>
          <w:p w:rsidR="00F7581C" w:rsidRDefault="00F7581C">
            <w:pPr>
              <w:pStyle w:val="ConsPlusNormal"/>
              <w:jc w:val="both"/>
            </w:pPr>
            <w:r>
              <w:t>Департамент культуры и молодежной политики г. Заречного и подведомственные учреждения</w:t>
            </w:r>
          </w:p>
          <w:p w:rsidR="00F7581C" w:rsidRDefault="00F7581C">
            <w:pPr>
              <w:pStyle w:val="ConsPlusNormal"/>
              <w:jc w:val="both"/>
            </w:pPr>
            <w:r>
              <w:t>Муниципальное бюджетное учреждение "Комплексный центр социального обслуживания населения" г. Заречного Пензенской области</w:t>
            </w:r>
          </w:p>
        </w:tc>
      </w:tr>
      <w:tr w:rsidR="00F7581C">
        <w:tc>
          <w:tcPr>
            <w:tcW w:w="3060" w:type="dxa"/>
          </w:tcPr>
          <w:p w:rsidR="00F7581C" w:rsidRDefault="00F7581C">
            <w:pPr>
              <w:pStyle w:val="ConsPlusNormal"/>
            </w:pPr>
            <w:r>
              <w:t>Подпрограммы</w:t>
            </w:r>
          </w:p>
        </w:tc>
        <w:tc>
          <w:tcPr>
            <w:tcW w:w="5839" w:type="dxa"/>
          </w:tcPr>
          <w:p w:rsidR="00F7581C" w:rsidRDefault="00F7581C">
            <w:pPr>
              <w:pStyle w:val="ConsPlusNormal"/>
            </w:pPr>
            <w:r>
              <w:t xml:space="preserve">1. </w:t>
            </w:r>
            <w:hyperlink w:anchor="P313" w:history="1">
              <w:r>
                <w:rPr>
                  <w:color w:val="0000FF"/>
                </w:rPr>
                <w:t>Социальная поддержка</w:t>
              </w:r>
            </w:hyperlink>
            <w:r>
              <w:t xml:space="preserve"> граждан в г. Заречном.</w:t>
            </w:r>
          </w:p>
          <w:p w:rsidR="00F7581C" w:rsidRDefault="00F7581C">
            <w:pPr>
              <w:pStyle w:val="ConsPlusNormal"/>
            </w:pPr>
            <w:r>
              <w:t xml:space="preserve">2. </w:t>
            </w:r>
            <w:hyperlink w:anchor="P549" w:history="1">
              <w:r>
                <w:rPr>
                  <w:color w:val="0000FF"/>
                </w:rPr>
                <w:t>Социальная поддержка</w:t>
              </w:r>
            </w:hyperlink>
            <w:r>
              <w:t xml:space="preserve"> жителей города в жилищной сфере.</w:t>
            </w:r>
          </w:p>
          <w:p w:rsidR="00F7581C" w:rsidRDefault="00F7581C">
            <w:pPr>
              <w:pStyle w:val="ConsPlusNormal"/>
            </w:pPr>
            <w:r>
              <w:t xml:space="preserve">3. </w:t>
            </w:r>
            <w:hyperlink w:anchor="P969" w:history="1">
              <w:r>
                <w:rPr>
                  <w:color w:val="0000FF"/>
                </w:rPr>
                <w:t>Социальная поддержка</w:t>
              </w:r>
            </w:hyperlink>
            <w:r>
              <w:t xml:space="preserve"> молодых семей в жилищной сфере.</w:t>
            </w:r>
          </w:p>
          <w:p w:rsidR="00F7581C" w:rsidRDefault="00F7581C">
            <w:pPr>
              <w:pStyle w:val="ConsPlusNormal"/>
            </w:pPr>
            <w:r>
              <w:t xml:space="preserve">4. </w:t>
            </w:r>
            <w:hyperlink w:anchor="P1166" w:history="1">
              <w:r>
                <w:rPr>
                  <w:color w:val="0000FF"/>
                </w:rPr>
                <w:t>Старшее поколение</w:t>
              </w:r>
            </w:hyperlink>
            <w:r>
              <w:t xml:space="preserve"> города Заречного.</w:t>
            </w:r>
          </w:p>
          <w:p w:rsidR="00F7581C" w:rsidRDefault="00F7581C">
            <w:pPr>
              <w:pStyle w:val="ConsPlusNormal"/>
            </w:pPr>
            <w:r>
              <w:t xml:space="preserve">5. </w:t>
            </w:r>
            <w:hyperlink w:anchor="P1284" w:history="1">
              <w:r>
                <w:rPr>
                  <w:color w:val="0000FF"/>
                </w:rPr>
                <w:t>Доступная среда</w:t>
              </w:r>
            </w:hyperlink>
            <w:r>
              <w:t xml:space="preserve"> в г. Заречном.</w:t>
            </w:r>
          </w:p>
          <w:p w:rsidR="00F7581C" w:rsidRDefault="00F7581C">
            <w:pPr>
              <w:pStyle w:val="ConsPlusNormal"/>
            </w:pPr>
            <w:r>
              <w:t xml:space="preserve">6. </w:t>
            </w:r>
            <w:hyperlink w:anchor="P1446" w:history="1">
              <w:r>
                <w:rPr>
                  <w:color w:val="0000FF"/>
                </w:rPr>
                <w:t>Обеспечение условий</w:t>
              </w:r>
            </w:hyperlink>
            <w:r>
              <w:t xml:space="preserve"> реализации программы.</w:t>
            </w:r>
          </w:p>
        </w:tc>
      </w:tr>
      <w:tr w:rsidR="00F7581C">
        <w:tc>
          <w:tcPr>
            <w:tcW w:w="3060" w:type="dxa"/>
          </w:tcPr>
          <w:p w:rsidR="00F7581C" w:rsidRDefault="00F7581C">
            <w:pPr>
              <w:pStyle w:val="ConsPlusNormal"/>
            </w:pPr>
            <w:r>
              <w:t>Цели муниципальной программы</w:t>
            </w:r>
          </w:p>
        </w:tc>
        <w:tc>
          <w:tcPr>
            <w:tcW w:w="5839" w:type="dxa"/>
          </w:tcPr>
          <w:p w:rsidR="00F7581C" w:rsidRDefault="00F7581C">
            <w:pPr>
              <w:pStyle w:val="ConsPlusNormal"/>
              <w:jc w:val="both"/>
            </w:pPr>
            <w:r>
              <w:t>Повышение качества жизни граждан в городе Заречном Пензенской области.</w:t>
            </w:r>
          </w:p>
        </w:tc>
      </w:tr>
      <w:tr w:rsidR="00F7581C">
        <w:tc>
          <w:tcPr>
            <w:tcW w:w="3060" w:type="dxa"/>
          </w:tcPr>
          <w:p w:rsidR="00F7581C" w:rsidRDefault="00F7581C">
            <w:pPr>
              <w:pStyle w:val="ConsPlusNormal"/>
            </w:pPr>
            <w:r>
              <w:t>Задачи муниципальной программы</w:t>
            </w:r>
          </w:p>
        </w:tc>
        <w:tc>
          <w:tcPr>
            <w:tcW w:w="5839" w:type="dxa"/>
          </w:tcPr>
          <w:p w:rsidR="00F7581C" w:rsidRDefault="00F7581C">
            <w:pPr>
              <w:pStyle w:val="ConsPlusNormal"/>
              <w:jc w:val="both"/>
            </w:pPr>
            <w:r>
              <w:t>Задача 1. Стабилизация численности населения и формирование основы для последующего демографического роста.</w:t>
            </w:r>
          </w:p>
          <w:p w:rsidR="00F7581C" w:rsidRDefault="00F7581C">
            <w:pPr>
              <w:pStyle w:val="ConsPlusNormal"/>
              <w:jc w:val="both"/>
            </w:pPr>
            <w:r>
              <w:t>Задача 2. Формирование муниципальной семейной политики.</w:t>
            </w:r>
          </w:p>
          <w:p w:rsidR="00F7581C" w:rsidRDefault="00F7581C">
            <w:pPr>
              <w:pStyle w:val="ConsPlusNormal"/>
              <w:jc w:val="both"/>
            </w:pPr>
            <w:r>
              <w:t>Задача 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p w:rsidR="00F7581C" w:rsidRDefault="00F7581C">
            <w:pPr>
              <w:pStyle w:val="ConsPlusNormal"/>
              <w:jc w:val="both"/>
            </w:pPr>
            <w:r>
              <w:t>Задача 4. Полное и своевременное выполнение отдельных переданных полномочий в сфере социальной поддержки населения.</w:t>
            </w:r>
          </w:p>
          <w:p w:rsidR="00F7581C" w:rsidRDefault="00F7581C">
            <w:pPr>
              <w:pStyle w:val="ConsPlusNormal"/>
              <w:jc w:val="both"/>
            </w:pPr>
            <w:r>
              <w:t>Задача 5. Повышение качества жизни отдельных категорий граждан, постоянно проживающих на территории города Заречного Пензенской области.</w:t>
            </w:r>
          </w:p>
          <w:p w:rsidR="00F7581C" w:rsidRDefault="00F7581C">
            <w:pPr>
              <w:pStyle w:val="ConsPlusNormal"/>
              <w:jc w:val="both"/>
            </w:pPr>
            <w:r>
              <w:t>Задача 6. 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p w:rsidR="00F7581C" w:rsidRDefault="00F7581C">
            <w:pPr>
              <w:pStyle w:val="ConsPlusNormal"/>
              <w:jc w:val="both"/>
            </w:pPr>
            <w:r>
              <w:t>Задача 7. Увеличение количества молодых семей, улучшивших жилищные условия.</w:t>
            </w:r>
          </w:p>
          <w:p w:rsidR="00F7581C" w:rsidRDefault="00F7581C">
            <w:pPr>
              <w:pStyle w:val="ConsPlusNormal"/>
              <w:jc w:val="both"/>
            </w:pPr>
            <w:r>
              <w:t>Задача 8. Создание условий для осуществления мер по повышению качества жизни граждан пожилого возраста.</w:t>
            </w:r>
          </w:p>
          <w:p w:rsidR="00F7581C" w:rsidRDefault="00F7581C">
            <w:pPr>
              <w:pStyle w:val="ConsPlusNormal"/>
              <w:jc w:val="both"/>
            </w:pPr>
            <w:r>
              <w:t>Задача 9.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p w:rsidR="00F7581C" w:rsidRDefault="00F7581C">
            <w:pPr>
              <w:pStyle w:val="ConsPlusNormal"/>
              <w:jc w:val="both"/>
            </w:pPr>
            <w:r>
              <w:t>Задача 10. Реализация на территории города Заречного Пензенской области единой государственной политики в сфере социальной поддержки населения.</w:t>
            </w:r>
          </w:p>
        </w:tc>
      </w:tr>
      <w:tr w:rsidR="00F7581C">
        <w:tc>
          <w:tcPr>
            <w:tcW w:w="3060" w:type="dxa"/>
          </w:tcPr>
          <w:p w:rsidR="00F7581C" w:rsidRDefault="00F7581C">
            <w:pPr>
              <w:pStyle w:val="ConsPlusNormal"/>
            </w:pPr>
            <w:r>
              <w:lastRenderedPageBreak/>
              <w:t>Целевые показатели муниципальной программы</w:t>
            </w:r>
          </w:p>
        </w:tc>
        <w:tc>
          <w:tcPr>
            <w:tcW w:w="5839" w:type="dxa"/>
          </w:tcPr>
          <w:p w:rsidR="00F7581C" w:rsidRDefault="00F7581C">
            <w:pPr>
              <w:pStyle w:val="ConsPlusNormal"/>
              <w:jc w:val="both"/>
            </w:pPr>
            <w:r>
              <w:t>Целевыми показателями программы являются:</w:t>
            </w:r>
          </w:p>
          <w:p w:rsidR="00F7581C" w:rsidRDefault="00F7581C">
            <w:pPr>
              <w:pStyle w:val="ConsPlusNormal"/>
              <w:jc w:val="both"/>
            </w:pPr>
            <w:r>
              <w:t>1. Доля граждан, получивших меры социальной поддержки в общем объеме граждан, имеющих на них право.</w:t>
            </w:r>
          </w:p>
          <w:p w:rsidR="00F7581C" w:rsidRDefault="00F7581C">
            <w:pPr>
              <w:pStyle w:val="ConsPlusNormal"/>
              <w:jc w:val="both"/>
            </w:pPr>
            <w:r>
              <w:t>2. Доля граждан, получивших социальные услуги в учреждениях социального обслуживания населения, из числа граждан, обратившихся за получением социальных услуг в учреждения социального обслуживания населения.</w:t>
            </w:r>
          </w:p>
          <w:p w:rsidR="00F7581C" w:rsidRDefault="00F7581C">
            <w:pPr>
              <w:pStyle w:val="ConsPlusNormal"/>
              <w:jc w:val="both"/>
            </w:pPr>
            <w:r>
              <w:t>3. Доля семей (граждан), улучшивших жилищные условия, в общем количестве семей (граждан), получивших социальную поддержку на улучшение жилищных условий в текущем году.</w:t>
            </w:r>
          </w:p>
          <w:p w:rsidR="00F7581C" w:rsidRDefault="00F7581C">
            <w:pPr>
              <w:pStyle w:val="ConsPlusNormal"/>
              <w:jc w:val="both"/>
            </w:pPr>
            <w:r>
              <w:t>4. Удельный вес количества граждан пожилого возраста и инвалидов, положительно оценивающих отношение общества к проблемам граждан пожилого возраста и инвалидов, в общем числе опрошенных граждан пожилого возраста и инвалидов.</w:t>
            </w:r>
          </w:p>
          <w:p w:rsidR="00F7581C" w:rsidRDefault="00F7581C">
            <w:pPr>
              <w:pStyle w:val="ConsPlusNormal"/>
              <w:jc w:val="both"/>
            </w:pPr>
            <w:r>
              <w:t>5. Доля объектов социальной сферы, имеющих беспрепятственный доступ к ним инвалидов и других маломобильных групп населения, в общем количестве объектов социальной сферы.</w:t>
            </w:r>
          </w:p>
          <w:p w:rsidR="00F7581C" w:rsidRDefault="00F7581C">
            <w:pPr>
              <w:pStyle w:val="ConsPlusNormal"/>
              <w:jc w:val="both"/>
            </w:pPr>
            <w:r>
              <w:t>6. Уровень удовлетворенности населения качеством предоставления услуг в социальной сфере.</w:t>
            </w:r>
          </w:p>
          <w:p w:rsidR="00F7581C" w:rsidRDefault="00F7581C">
            <w:pPr>
              <w:pStyle w:val="ConsPlusNormal"/>
              <w:jc w:val="both"/>
            </w:pPr>
            <w:r>
              <w:t>7. Достижение уровня соотношения среднемесячной заработной платы социальных работников и средней заработной платы в Пензенской области.</w:t>
            </w:r>
          </w:p>
          <w:p w:rsidR="00F7581C" w:rsidRDefault="00F7581C">
            <w:pPr>
              <w:pStyle w:val="ConsPlusNormal"/>
              <w:jc w:val="both"/>
            </w:pPr>
            <w:r>
              <w:t>8. Доля граждан, обратившихся за социальной поддержкой, повторно, % от общего числа обратившихся.</w:t>
            </w:r>
          </w:p>
          <w:p w:rsidR="00F7581C" w:rsidRDefault="00F7581C">
            <w:pPr>
              <w:pStyle w:val="ConsPlusNormal"/>
              <w:jc w:val="both"/>
            </w:pPr>
            <w:r>
              <w:t>9. Число инвалидов, ветеранов и других граждан города, принявших участие в социокультурных мероприятиях.</w:t>
            </w:r>
          </w:p>
        </w:tc>
      </w:tr>
      <w:tr w:rsidR="00F7581C">
        <w:tc>
          <w:tcPr>
            <w:tcW w:w="3060" w:type="dxa"/>
          </w:tcPr>
          <w:p w:rsidR="00F7581C" w:rsidRDefault="00F7581C">
            <w:pPr>
              <w:pStyle w:val="ConsPlusNormal"/>
            </w:pPr>
            <w:r>
              <w:t>Этапы и сроки реализации муниципальной программы</w:t>
            </w:r>
          </w:p>
        </w:tc>
        <w:tc>
          <w:tcPr>
            <w:tcW w:w="5839" w:type="dxa"/>
          </w:tcPr>
          <w:p w:rsidR="00F7581C" w:rsidRDefault="00F7581C">
            <w:pPr>
              <w:pStyle w:val="ConsPlusNormal"/>
            </w:pPr>
            <w:r>
              <w:t>2015 - 2024 годы, без разделения на этапы</w:t>
            </w:r>
          </w:p>
        </w:tc>
      </w:tr>
      <w:tr w:rsidR="00F7581C">
        <w:tblPrEx>
          <w:tblBorders>
            <w:insideH w:val="nil"/>
          </w:tblBorders>
        </w:tblPrEx>
        <w:tc>
          <w:tcPr>
            <w:tcW w:w="3060" w:type="dxa"/>
            <w:tcBorders>
              <w:bottom w:val="nil"/>
            </w:tcBorders>
          </w:tcPr>
          <w:p w:rsidR="00F7581C" w:rsidRDefault="00F7581C">
            <w:pPr>
              <w:pStyle w:val="ConsPlusNormal"/>
            </w:pPr>
            <w:r>
              <w:t>Объем и источники финансирования программы</w:t>
            </w:r>
          </w:p>
        </w:tc>
        <w:tc>
          <w:tcPr>
            <w:tcW w:w="5839" w:type="dxa"/>
            <w:tcBorders>
              <w:bottom w:val="nil"/>
            </w:tcBorders>
          </w:tcPr>
          <w:p w:rsidR="00F7581C" w:rsidRDefault="00F7581C">
            <w:pPr>
              <w:pStyle w:val="ConsPlusNormal"/>
              <w:jc w:val="both"/>
            </w:pPr>
            <w:r>
              <w:t>Общий объем финансирования муниципальной программы составит - 4187859,8 тыс. рублей, в том числе по годам и источникам финансирования:</w:t>
            </w:r>
          </w:p>
          <w:p w:rsidR="00F7581C" w:rsidRDefault="00F7581C">
            <w:pPr>
              <w:pStyle w:val="ConsPlusNormal"/>
              <w:jc w:val="both"/>
            </w:pPr>
            <w:r>
              <w:t>2015 год - 401835,7 тыс. рублей;</w:t>
            </w:r>
          </w:p>
          <w:p w:rsidR="00F7581C" w:rsidRDefault="00F7581C">
            <w:pPr>
              <w:pStyle w:val="ConsPlusNormal"/>
              <w:jc w:val="both"/>
            </w:pPr>
            <w:r>
              <w:t>2016 год - 437628,8 тыс. рублей;</w:t>
            </w:r>
          </w:p>
          <w:p w:rsidR="00F7581C" w:rsidRDefault="00F7581C">
            <w:pPr>
              <w:pStyle w:val="ConsPlusNormal"/>
              <w:jc w:val="both"/>
            </w:pPr>
            <w:r>
              <w:t>2017 год - 351763,0 тыс. рублей;</w:t>
            </w:r>
          </w:p>
          <w:p w:rsidR="00F7581C" w:rsidRDefault="00F7581C">
            <w:pPr>
              <w:pStyle w:val="ConsPlusNormal"/>
              <w:jc w:val="both"/>
            </w:pPr>
            <w:r>
              <w:t>2018 год - 390596,6 тыс. рублей;</w:t>
            </w:r>
          </w:p>
          <w:p w:rsidR="00F7581C" w:rsidRDefault="00F7581C">
            <w:pPr>
              <w:pStyle w:val="ConsPlusNormal"/>
              <w:jc w:val="both"/>
            </w:pPr>
            <w:r>
              <w:t>2019 год - 382122,0 тыс. рублей;</w:t>
            </w:r>
          </w:p>
          <w:p w:rsidR="00F7581C" w:rsidRDefault="00F7581C">
            <w:pPr>
              <w:pStyle w:val="ConsPlusNormal"/>
              <w:jc w:val="both"/>
            </w:pPr>
            <w:r>
              <w:t>2020 год - 437033,1 тыс. рублей;</w:t>
            </w:r>
          </w:p>
          <w:p w:rsidR="00F7581C" w:rsidRDefault="00F7581C">
            <w:pPr>
              <w:pStyle w:val="ConsPlusNormal"/>
              <w:jc w:val="both"/>
            </w:pPr>
            <w:r>
              <w:t>2021 год - 386250,5 тыс. рублей;</w:t>
            </w:r>
          </w:p>
          <w:p w:rsidR="00F7581C" w:rsidRDefault="00F7581C">
            <w:pPr>
              <w:pStyle w:val="ConsPlusNormal"/>
              <w:jc w:val="both"/>
            </w:pPr>
            <w:r>
              <w:t>2022 год - 461011,9 тыс. рублей;</w:t>
            </w:r>
          </w:p>
          <w:p w:rsidR="00F7581C" w:rsidRDefault="00F7581C">
            <w:pPr>
              <w:pStyle w:val="ConsPlusNormal"/>
              <w:jc w:val="both"/>
            </w:pPr>
            <w:r>
              <w:t>2023 год - 469809,1 тыс. рублей;</w:t>
            </w:r>
          </w:p>
          <w:p w:rsidR="00F7581C" w:rsidRDefault="00F7581C">
            <w:pPr>
              <w:pStyle w:val="ConsPlusNormal"/>
              <w:jc w:val="both"/>
            </w:pPr>
            <w:r>
              <w:t>2024 год - 469809,1 тыс. рублей,</w:t>
            </w:r>
          </w:p>
          <w:p w:rsidR="00F7581C" w:rsidRDefault="00F7581C">
            <w:pPr>
              <w:pStyle w:val="ConsPlusNormal"/>
              <w:jc w:val="both"/>
            </w:pPr>
            <w:r>
              <w:t>из них:</w:t>
            </w:r>
          </w:p>
          <w:p w:rsidR="00F7581C" w:rsidRDefault="00F7581C">
            <w:pPr>
              <w:pStyle w:val="ConsPlusNormal"/>
              <w:jc w:val="both"/>
            </w:pPr>
            <w:r>
              <w:t>за счет средств федерального бюджета составит - 902177,4 тыс. рублей, в том числе по годам:</w:t>
            </w:r>
          </w:p>
          <w:p w:rsidR="00F7581C" w:rsidRDefault="00F7581C">
            <w:pPr>
              <w:pStyle w:val="ConsPlusNormal"/>
              <w:jc w:val="both"/>
            </w:pPr>
            <w:r>
              <w:t>2015 год - 29804,8 тыс. рублей;</w:t>
            </w:r>
          </w:p>
          <w:p w:rsidR="00F7581C" w:rsidRDefault="00F7581C">
            <w:pPr>
              <w:pStyle w:val="ConsPlusNormal"/>
              <w:jc w:val="both"/>
            </w:pPr>
            <w:r>
              <w:t>2016 год - 48398,7 тыс. рублей;</w:t>
            </w:r>
          </w:p>
          <w:p w:rsidR="00F7581C" w:rsidRDefault="00F7581C">
            <w:pPr>
              <w:pStyle w:val="ConsPlusNormal"/>
              <w:jc w:val="both"/>
            </w:pPr>
            <w:r>
              <w:t>2017 год - 18135,2 тыс. рублей;</w:t>
            </w:r>
          </w:p>
          <w:p w:rsidR="00F7581C" w:rsidRDefault="00F7581C">
            <w:pPr>
              <w:pStyle w:val="ConsPlusNormal"/>
              <w:jc w:val="both"/>
            </w:pPr>
            <w:r>
              <w:t>2018 год - 27644,1 тыс. рублей;</w:t>
            </w:r>
          </w:p>
          <w:p w:rsidR="00F7581C" w:rsidRDefault="00F7581C">
            <w:pPr>
              <w:pStyle w:val="ConsPlusNormal"/>
              <w:jc w:val="both"/>
            </w:pPr>
            <w:r>
              <w:lastRenderedPageBreak/>
              <w:t>2019 год - 71933,4 тыс. рублей;</w:t>
            </w:r>
          </w:p>
          <w:p w:rsidR="00F7581C" w:rsidRDefault="00F7581C">
            <w:pPr>
              <w:pStyle w:val="ConsPlusNormal"/>
              <w:jc w:val="both"/>
            </w:pPr>
            <w:r>
              <w:t>2020 год - 125586,3 тыс. рублей;</w:t>
            </w:r>
          </w:p>
          <w:p w:rsidR="00F7581C" w:rsidRDefault="00F7581C">
            <w:pPr>
              <w:pStyle w:val="ConsPlusNormal"/>
              <w:jc w:val="both"/>
            </w:pPr>
            <w:r>
              <w:t>2021 год - 143840,6 тыс. рублей;</w:t>
            </w:r>
          </w:p>
          <w:p w:rsidR="00F7581C" w:rsidRDefault="00F7581C">
            <w:pPr>
              <w:pStyle w:val="ConsPlusNormal"/>
              <w:jc w:val="both"/>
            </w:pPr>
            <w:r>
              <w:t>2022 год - 145238,5 тыс. рублей;</w:t>
            </w:r>
          </w:p>
          <w:p w:rsidR="00F7581C" w:rsidRDefault="00F7581C">
            <w:pPr>
              <w:pStyle w:val="ConsPlusNormal"/>
              <w:jc w:val="both"/>
            </w:pPr>
            <w:r>
              <w:t>2023 год - 145797,9 тыс. рублей;</w:t>
            </w:r>
          </w:p>
          <w:p w:rsidR="00F7581C" w:rsidRDefault="00F7581C">
            <w:pPr>
              <w:pStyle w:val="ConsPlusNormal"/>
              <w:jc w:val="both"/>
            </w:pPr>
            <w:r>
              <w:t>2024 год - 145797,9 тыс. рублей;</w:t>
            </w:r>
          </w:p>
          <w:p w:rsidR="00F7581C" w:rsidRDefault="00F7581C">
            <w:pPr>
              <w:pStyle w:val="ConsPlusNormal"/>
              <w:jc w:val="both"/>
            </w:pPr>
            <w:r>
              <w:t>за счет средств бюджета Пензенской области составит - 2706419,1 тыс. рублей, в том числе по годам:</w:t>
            </w:r>
          </w:p>
          <w:p w:rsidR="00F7581C" w:rsidRDefault="00F7581C">
            <w:pPr>
              <w:pStyle w:val="ConsPlusNormal"/>
              <w:jc w:val="both"/>
            </w:pPr>
            <w:r>
              <w:t>2015 год - 253218,3 тыс. рублей;</w:t>
            </w:r>
          </w:p>
          <w:p w:rsidR="00F7581C" w:rsidRDefault="00F7581C">
            <w:pPr>
              <w:pStyle w:val="ConsPlusNormal"/>
              <w:jc w:val="both"/>
            </w:pPr>
            <w:r>
              <w:t>2016 год - 273820,2 тыс. рублей;</w:t>
            </w:r>
          </w:p>
          <w:p w:rsidR="00F7581C" w:rsidRDefault="00F7581C">
            <w:pPr>
              <w:pStyle w:val="ConsPlusNormal"/>
              <w:jc w:val="both"/>
            </w:pPr>
            <w:r>
              <w:t>2017 год - 272155,3 тыс. рублей;</w:t>
            </w:r>
          </w:p>
          <w:p w:rsidR="00F7581C" w:rsidRDefault="00F7581C">
            <w:pPr>
              <w:pStyle w:val="ConsPlusNormal"/>
              <w:jc w:val="both"/>
            </w:pPr>
            <w:r>
              <w:t>2018 год - 293902,9 тыс. рублей;</w:t>
            </w:r>
          </w:p>
          <w:p w:rsidR="00F7581C" w:rsidRDefault="00F7581C">
            <w:pPr>
              <w:pStyle w:val="ConsPlusNormal"/>
              <w:jc w:val="both"/>
            </w:pPr>
            <w:r>
              <w:t>2019 год - 264761,2 тыс. рублей;</w:t>
            </w:r>
          </w:p>
          <w:p w:rsidR="00F7581C" w:rsidRDefault="00F7581C">
            <w:pPr>
              <w:pStyle w:val="ConsPlusNormal"/>
              <w:jc w:val="both"/>
            </w:pPr>
            <w:r>
              <w:t>2020 год - 278051,5 тыс. рублей;</w:t>
            </w:r>
          </w:p>
          <w:p w:rsidR="00F7581C" w:rsidRDefault="00F7581C">
            <w:pPr>
              <w:pStyle w:val="ConsPlusNormal"/>
              <w:jc w:val="both"/>
            </w:pPr>
            <w:r>
              <w:t>2021 год - 208629,4 тыс. рублей;</w:t>
            </w:r>
          </w:p>
          <w:p w:rsidR="00F7581C" w:rsidRDefault="00F7581C">
            <w:pPr>
              <w:pStyle w:val="ConsPlusNormal"/>
              <w:jc w:val="both"/>
            </w:pPr>
            <w:r>
              <w:t>2022 год - 282040,9 тыс. рублей;</w:t>
            </w:r>
          </w:p>
          <w:p w:rsidR="00F7581C" w:rsidRDefault="00F7581C">
            <w:pPr>
              <w:pStyle w:val="ConsPlusNormal"/>
              <w:jc w:val="both"/>
            </w:pPr>
            <w:r>
              <w:t>2023 год - 289919,7 тыс. рублей</w:t>
            </w:r>
          </w:p>
          <w:p w:rsidR="00F7581C" w:rsidRDefault="00F7581C">
            <w:pPr>
              <w:pStyle w:val="ConsPlusNormal"/>
              <w:jc w:val="both"/>
            </w:pPr>
            <w:r>
              <w:t>2024 год - 289919,7 тыс. рублей;</w:t>
            </w:r>
          </w:p>
          <w:p w:rsidR="00F7581C" w:rsidRDefault="00F7581C">
            <w:pPr>
              <w:pStyle w:val="ConsPlusNormal"/>
              <w:jc w:val="both"/>
            </w:pPr>
            <w:r>
              <w:t>за счет средств бюджета города Заречного Пензенской области составит - 267004,9 тыс. рублей, в том числе по годам:</w:t>
            </w:r>
          </w:p>
          <w:p w:rsidR="00F7581C" w:rsidRDefault="00F7581C">
            <w:pPr>
              <w:pStyle w:val="ConsPlusNormal"/>
              <w:jc w:val="both"/>
            </w:pPr>
            <w:r>
              <w:t>2015 год - 54553,1 тыс. рублей;</w:t>
            </w:r>
          </w:p>
          <w:p w:rsidR="00F7581C" w:rsidRDefault="00F7581C">
            <w:pPr>
              <w:pStyle w:val="ConsPlusNormal"/>
            </w:pPr>
            <w:r>
              <w:t>2016 год - 51824,6 тыс. рублей;</w:t>
            </w:r>
          </w:p>
          <w:p w:rsidR="00F7581C" w:rsidRDefault="00F7581C">
            <w:pPr>
              <w:pStyle w:val="ConsPlusNormal"/>
            </w:pPr>
            <w:r>
              <w:t>2017 год - 40544,6 тыс. рублей;</w:t>
            </w:r>
          </w:p>
          <w:p w:rsidR="00F7581C" w:rsidRDefault="00F7581C">
            <w:pPr>
              <w:pStyle w:val="ConsPlusNormal"/>
              <w:jc w:val="both"/>
            </w:pPr>
            <w:r>
              <w:t>2018 год - 36553,5 тыс. рублей;</w:t>
            </w:r>
          </w:p>
          <w:p w:rsidR="00F7581C" w:rsidRDefault="00F7581C">
            <w:pPr>
              <w:pStyle w:val="ConsPlusNormal"/>
              <w:jc w:val="both"/>
            </w:pPr>
            <w:r>
              <w:t>2019 год - 22595,8 тыс. рублей;</w:t>
            </w:r>
          </w:p>
          <w:p w:rsidR="00F7581C" w:rsidRDefault="00F7581C">
            <w:pPr>
              <w:pStyle w:val="ConsPlusNormal"/>
              <w:jc w:val="both"/>
            </w:pPr>
            <w:r>
              <w:t>2020 год - 11763,7 тыс. рублей;</w:t>
            </w:r>
          </w:p>
          <w:p w:rsidR="00F7581C" w:rsidRDefault="00F7581C">
            <w:pPr>
              <w:pStyle w:val="ConsPlusNormal"/>
              <w:jc w:val="both"/>
            </w:pPr>
            <w:r>
              <w:t>2021 год - 12148,9 тыс. рублей;</w:t>
            </w:r>
          </w:p>
          <w:p w:rsidR="00F7581C" w:rsidRDefault="00F7581C">
            <w:pPr>
              <w:pStyle w:val="ConsPlusNormal"/>
              <w:jc w:val="both"/>
            </w:pPr>
            <w:r>
              <w:t>2022 год - 12100,9 тыс. рублей;</w:t>
            </w:r>
          </w:p>
          <w:p w:rsidR="00F7581C" w:rsidRDefault="00F7581C">
            <w:pPr>
              <w:pStyle w:val="ConsPlusNormal"/>
              <w:jc w:val="both"/>
            </w:pPr>
            <w:r>
              <w:t>2023 год - 12459,9 тыс. рублей;</w:t>
            </w:r>
          </w:p>
          <w:p w:rsidR="00F7581C" w:rsidRDefault="00F7581C">
            <w:pPr>
              <w:pStyle w:val="ConsPlusNormal"/>
              <w:jc w:val="both"/>
            </w:pPr>
            <w:r>
              <w:t>2024 год - 12459,9 тыс. рублей;</w:t>
            </w:r>
          </w:p>
          <w:p w:rsidR="00F7581C" w:rsidRDefault="00F7581C">
            <w:pPr>
              <w:pStyle w:val="ConsPlusNormal"/>
              <w:jc w:val="both"/>
            </w:pPr>
            <w:r>
              <w:t>за счет средств от внебюджетных источников составит - 312258,4 тыс. рублей, в том числе по годам:</w:t>
            </w:r>
          </w:p>
          <w:p w:rsidR="00F7581C" w:rsidRDefault="00F7581C">
            <w:pPr>
              <w:pStyle w:val="ConsPlusNormal"/>
              <w:jc w:val="both"/>
            </w:pPr>
            <w:r>
              <w:t>2015 год - 64259,5 тыс. рублей;</w:t>
            </w:r>
          </w:p>
          <w:p w:rsidR="00F7581C" w:rsidRDefault="00F7581C">
            <w:pPr>
              <w:pStyle w:val="ConsPlusNormal"/>
              <w:jc w:val="both"/>
            </w:pPr>
            <w:r>
              <w:t>2016 год - 63585,3 тыс. рублей;</w:t>
            </w:r>
          </w:p>
          <w:p w:rsidR="00F7581C" w:rsidRDefault="00F7581C">
            <w:pPr>
              <w:pStyle w:val="ConsPlusNormal"/>
              <w:jc w:val="both"/>
            </w:pPr>
            <w:r>
              <w:t>2017 год - 20927,9 тыс. рублей;</w:t>
            </w:r>
          </w:p>
          <w:p w:rsidR="00F7581C" w:rsidRDefault="00F7581C">
            <w:pPr>
              <w:pStyle w:val="ConsPlusNormal"/>
              <w:jc w:val="both"/>
            </w:pPr>
            <w:r>
              <w:t>2018 год - 32496,1 тыс. рублей;</w:t>
            </w:r>
          </w:p>
          <w:p w:rsidR="00F7581C" w:rsidRDefault="00F7581C">
            <w:pPr>
              <w:pStyle w:val="ConsPlusNormal"/>
            </w:pPr>
            <w:r>
              <w:t>2019 год - 22831,6 тыс. рублей;</w:t>
            </w:r>
          </w:p>
          <w:p w:rsidR="00F7581C" w:rsidRDefault="00F7581C">
            <w:pPr>
              <w:pStyle w:val="ConsPlusNormal"/>
              <w:jc w:val="both"/>
            </w:pPr>
            <w:r>
              <w:t>2020 год - 21631,6 тыс. рублей;</w:t>
            </w:r>
          </w:p>
          <w:p w:rsidR="00F7581C" w:rsidRDefault="00F7581C">
            <w:pPr>
              <w:pStyle w:val="ConsPlusNormal"/>
              <w:jc w:val="both"/>
            </w:pPr>
            <w:r>
              <w:t>2021 год - 21631,6 тыс. рублей;</w:t>
            </w:r>
          </w:p>
          <w:p w:rsidR="00F7581C" w:rsidRDefault="00F7581C">
            <w:pPr>
              <w:pStyle w:val="ConsPlusNormal"/>
              <w:jc w:val="both"/>
            </w:pPr>
            <w:r>
              <w:t>2022 год - 21631,6 тыс. рублей.</w:t>
            </w:r>
          </w:p>
          <w:p w:rsidR="00F7581C" w:rsidRDefault="00F7581C">
            <w:pPr>
              <w:pStyle w:val="ConsPlusNormal"/>
              <w:jc w:val="both"/>
            </w:pPr>
            <w:r>
              <w:t>2023 год - 21631,6 тыс. рублей;</w:t>
            </w:r>
          </w:p>
          <w:p w:rsidR="00F7581C" w:rsidRDefault="00F7581C">
            <w:pPr>
              <w:pStyle w:val="ConsPlusNormal"/>
              <w:jc w:val="both"/>
            </w:pPr>
            <w:r>
              <w:t>2024 год - 21631,6 тыс. рублей.</w:t>
            </w:r>
          </w:p>
        </w:tc>
      </w:tr>
      <w:tr w:rsidR="00F7581C">
        <w:tblPrEx>
          <w:tblBorders>
            <w:insideH w:val="nil"/>
          </w:tblBorders>
        </w:tblPrEx>
        <w:tc>
          <w:tcPr>
            <w:tcW w:w="8899" w:type="dxa"/>
            <w:gridSpan w:val="2"/>
            <w:tcBorders>
              <w:top w:val="nil"/>
            </w:tcBorders>
          </w:tcPr>
          <w:p w:rsidR="00F7581C" w:rsidRDefault="00F7581C">
            <w:pPr>
              <w:pStyle w:val="ConsPlusNormal"/>
              <w:jc w:val="both"/>
            </w:pPr>
            <w:r>
              <w:lastRenderedPageBreak/>
              <w:t xml:space="preserve">(в ред. </w:t>
            </w:r>
            <w:hyperlink r:id="rId86" w:history="1">
              <w:r>
                <w:rPr>
                  <w:color w:val="0000FF"/>
                </w:rPr>
                <w:t>Постановления</w:t>
              </w:r>
            </w:hyperlink>
            <w:r>
              <w:t xml:space="preserve"> Администрации г. Заречного от 01.02.2021 N 148)</w:t>
            </w:r>
          </w:p>
        </w:tc>
      </w:tr>
      <w:tr w:rsidR="00F7581C">
        <w:tc>
          <w:tcPr>
            <w:tcW w:w="3060" w:type="dxa"/>
          </w:tcPr>
          <w:p w:rsidR="00F7581C" w:rsidRDefault="00F7581C">
            <w:pPr>
              <w:pStyle w:val="ConsPlusNormal"/>
            </w:pPr>
            <w:r>
              <w:t>Ожидаемые конечные результаты реализации муниципальной программы</w:t>
            </w:r>
          </w:p>
        </w:tc>
        <w:tc>
          <w:tcPr>
            <w:tcW w:w="5839" w:type="dxa"/>
          </w:tcPr>
          <w:p w:rsidR="00F7581C" w:rsidRDefault="00F7581C">
            <w:pPr>
              <w:pStyle w:val="ConsPlusNormal"/>
              <w:jc w:val="both"/>
            </w:pPr>
            <w:r>
              <w:t>Успешное выполнение мероприятий Программы позволит:</w:t>
            </w:r>
          </w:p>
          <w:p w:rsidR="00F7581C" w:rsidRDefault="00F7581C">
            <w:pPr>
              <w:pStyle w:val="ConsPlusNormal"/>
              <w:jc w:val="both"/>
            </w:pPr>
            <w:r>
              <w:t>- обеспечить социальными услугами - 100% граждан, из числа граждан, обратившихся за получением социальных услуг;</w:t>
            </w:r>
          </w:p>
          <w:p w:rsidR="00F7581C" w:rsidRDefault="00F7581C">
            <w:pPr>
              <w:pStyle w:val="ConsPlusNormal"/>
              <w:jc w:val="both"/>
            </w:pPr>
            <w:r>
              <w:t xml:space="preserve">- обеспечить охват граждан, имеющих право и обратившихся за мерами социальной поддержки в общем объеме граждан, получивших меры социальной поддержки </w:t>
            </w:r>
            <w:r>
              <w:lastRenderedPageBreak/>
              <w:t>- 100%;</w:t>
            </w:r>
          </w:p>
          <w:p w:rsidR="00F7581C" w:rsidRDefault="00F7581C">
            <w:pPr>
              <w:pStyle w:val="ConsPlusNormal"/>
              <w:jc w:val="both"/>
            </w:pPr>
            <w:r>
              <w:t>- создать условия для 100% реализации полученных молодыми семьями свидетельств о праве на получение социальной выплаты на приобретение (строительство) жилья в текущем году;</w:t>
            </w:r>
          </w:p>
          <w:p w:rsidR="00F7581C" w:rsidRDefault="00F7581C">
            <w:pPr>
              <w:pStyle w:val="ConsPlusNormal"/>
              <w:jc w:val="both"/>
            </w:pPr>
            <w:r>
              <w:t>- создать условия для 100% реализации полученных многодетными семьями социальных выплат;</w:t>
            </w:r>
          </w:p>
          <w:p w:rsidR="00F7581C" w:rsidRDefault="00F7581C">
            <w:pPr>
              <w:pStyle w:val="ConsPlusNormal"/>
              <w:jc w:val="both"/>
            </w:pPr>
            <w:r>
              <w:t>- создать условия для 100% реализации полученных гражданами (работниками бюджетной сферы) социальных выплат;</w:t>
            </w:r>
          </w:p>
          <w:p w:rsidR="00F7581C" w:rsidRDefault="00F7581C">
            <w:pPr>
              <w:pStyle w:val="ConsPlusNormal"/>
              <w:jc w:val="both"/>
            </w:pPr>
            <w:r>
              <w:t>- создать условия для 100% реализации полученных молодыми семьями социальных выплат;</w:t>
            </w:r>
          </w:p>
          <w:p w:rsidR="00F7581C" w:rsidRDefault="00F7581C">
            <w:pPr>
              <w:pStyle w:val="ConsPlusNormal"/>
              <w:jc w:val="both"/>
            </w:pPr>
            <w:r>
              <w:t>- увеличить долю объектов социальной сферы, имеющих беспрепятственный доступ к ним инвалидов и других маломобильных групп населения, в общем количестве объектов социальной сферы до 45% к 2024 году;</w:t>
            </w:r>
          </w:p>
          <w:p w:rsidR="00F7581C" w:rsidRDefault="00F7581C">
            <w:pPr>
              <w:pStyle w:val="ConsPlusNormal"/>
              <w:jc w:val="both"/>
            </w:pPr>
            <w:r>
              <w:t>- увеличить удельный вес количества граждан пожилого возраста и инвалидов, положительно оценивающих отношение общества к проблемам граждан пожилого возраста и инвалидов, в общем числе опрошенных граждан пожилого возраста и инвалидов до 33% в 2020 - 2024 годах;</w:t>
            </w:r>
          </w:p>
          <w:p w:rsidR="00F7581C" w:rsidRDefault="00F7581C">
            <w:pPr>
              <w:pStyle w:val="ConsPlusNormal"/>
              <w:jc w:val="both"/>
            </w:pPr>
            <w:r>
              <w:t>- увеличить уровень удовлетворенности населения качеством предоставления услуг в социальной сфере до 35% к 2024 году;</w:t>
            </w:r>
          </w:p>
          <w:p w:rsidR="00F7581C" w:rsidRDefault="00F7581C">
            <w:pPr>
              <w:pStyle w:val="ConsPlusNormal"/>
              <w:jc w:val="both"/>
            </w:pPr>
            <w:r>
              <w:t>- обеспечить соотношение среднемесячной заработной платы социальных работников к средней заработной плате в Пензенской области не менее 100%;</w:t>
            </w:r>
          </w:p>
          <w:p w:rsidR="00F7581C" w:rsidRDefault="00F7581C">
            <w:pPr>
              <w:pStyle w:val="ConsPlusNormal"/>
              <w:jc w:val="both"/>
            </w:pPr>
            <w:r>
              <w:t>- обеспечить долю граждан, обратившихся за социальной поддержкой повторно, с 22% в 2015 году до 19,5% к 2024 году от общего числа обратившихся;</w:t>
            </w:r>
          </w:p>
          <w:p w:rsidR="00F7581C" w:rsidRDefault="00F7581C">
            <w:pPr>
              <w:pStyle w:val="ConsPlusNormal"/>
              <w:jc w:val="both"/>
            </w:pPr>
            <w:r>
              <w:t>- увеличить число инвалидов, ветеранов и других граждан города, принявших участие в социокультурных мероприятиях, до 5698 человек к 2020 году; не менее 5850 человек в 2021 году; не менее 6000 человек в 2024 году.</w:t>
            </w:r>
          </w:p>
        </w:tc>
      </w:tr>
    </w:tbl>
    <w:p w:rsidR="00F7581C" w:rsidRDefault="00F7581C">
      <w:pPr>
        <w:pStyle w:val="ConsPlusNormal"/>
        <w:jc w:val="both"/>
      </w:pPr>
    </w:p>
    <w:p w:rsidR="00F7581C" w:rsidRDefault="00F7581C">
      <w:pPr>
        <w:pStyle w:val="ConsPlusTitle"/>
        <w:jc w:val="center"/>
        <w:outlineLvl w:val="1"/>
      </w:pPr>
      <w:r>
        <w:t>1. Общая характеристика сферы реализации муниципальной</w:t>
      </w:r>
    </w:p>
    <w:p w:rsidR="00F7581C" w:rsidRDefault="00F7581C">
      <w:pPr>
        <w:pStyle w:val="ConsPlusTitle"/>
        <w:jc w:val="center"/>
      </w:pPr>
      <w:r>
        <w:t>программы</w:t>
      </w:r>
    </w:p>
    <w:p w:rsidR="00F7581C" w:rsidRDefault="00F7581C">
      <w:pPr>
        <w:pStyle w:val="ConsPlusNormal"/>
        <w:jc w:val="both"/>
      </w:pPr>
    </w:p>
    <w:p w:rsidR="00F7581C" w:rsidRDefault="00F7581C">
      <w:pPr>
        <w:pStyle w:val="ConsPlusNormal"/>
        <w:ind w:firstLine="540"/>
        <w:jc w:val="both"/>
      </w:pPr>
      <w:r>
        <w:t xml:space="preserve">Муниципальная программа города Заречного Пензенской области "Социальная поддержка граждан в г. Заречном Пензенской области" (далее - муниципальная программа) разработана в соответствии с постановлениями Администрации города Заречного Пензенской области от 27.09.2013 </w:t>
      </w:r>
      <w:hyperlink r:id="rId87" w:history="1">
        <w:r>
          <w:rPr>
            <w:color w:val="0000FF"/>
          </w:rPr>
          <w:t>N 1790</w:t>
        </w:r>
      </w:hyperlink>
      <w:r>
        <w:t xml:space="preserve"> "О муниципальных программах закрытого административно-территориального образования г. Заречного Пензенской области" (с последующими изменениями), от 15.10.2013 </w:t>
      </w:r>
      <w:hyperlink r:id="rId88" w:history="1">
        <w:r>
          <w:rPr>
            <w:color w:val="0000FF"/>
          </w:rPr>
          <w:t>N 1969</w:t>
        </w:r>
      </w:hyperlink>
      <w:r>
        <w:t xml:space="preserve"> "Об утверждении Перечня муниципальных программ закрытого административно-территориального образования г. Заречного Пензенской области" (с последующими изменениями), решением Собрания представителей от 04.05.2012 N 327 "О стратегии социально-экономического развития ЗАТО г. Заречный Пензенской области на период до 2020 года", </w:t>
      </w:r>
      <w:hyperlink r:id="rId89" w:history="1">
        <w:r>
          <w:rPr>
            <w:color w:val="0000FF"/>
          </w:rPr>
          <w:t>решением</w:t>
        </w:r>
      </w:hyperlink>
      <w:r>
        <w:t xml:space="preserve"> Собрания представителей от 27.07.2014 N 504 "О принятии Комплексной программы развития ФГУП ФНПЦ "ПО "Старт" им. М.В. Проценко" и ЗАТО г. Заречный Пензенской области на 2015 - 2020 годы".</w:t>
      </w:r>
    </w:p>
    <w:p w:rsidR="00F7581C" w:rsidRDefault="00F7581C">
      <w:pPr>
        <w:pStyle w:val="ConsPlusNormal"/>
        <w:spacing w:before="220"/>
        <w:ind w:firstLine="540"/>
        <w:jc w:val="both"/>
      </w:pPr>
      <w:r>
        <w:t xml:space="preserve">Реализация мероприятий муниципальной программы представляет собой комплекс мер по созданию эффективной системы социальной поддержки и социального обслуживания населения </w:t>
      </w:r>
      <w:r>
        <w:lastRenderedPageBreak/>
        <w:t>города Заречного Пензенской области.</w:t>
      </w:r>
    </w:p>
    <w:p w:rsidR="00F7581C" w:rsidRDefault="00F7581C">
      <w:pPr>
        <w:pStyle w:val="ConsPlusNormal"/>
        <w:spacing w:before="220"/>
        <w:ind w:firstLine="540"/>
        <w:jc w:val="both"/>
      </w:pPr>
      <w:r>
        <w:t xml:space="preserve">Реализация задач, определенных в </w:t>
      </w:r>
      <w:hyperlink r:id="rId90" w:history="1">
        <w:r>
          <w:rPr>
            <w:color w:val="0000FF"/>
          </w:rPr>
          <w:t>Концепции</w:t>
        </w:r>
      </w:hyperlink>
      <w:r>
        <w:t xml:space="preserve"> демографической политики Российской Федерации на период до 2025 года, и </w:t>
      </w:r>
      <w:hyperlink r:id="rId91" w:history="1">
        <w:r>
          <w:rPr>
            <w:color w:val="0000FF"/>
          </w:rPr>
          <w:t>Указа</w:t>
        </w:r>
      </w:hyperlink>
      <w:r>
        <w:t xml:space="preserve"> Президента Российской Федерации от 07.05.2012 N 606 "О мерах по реализации демографической политики Российской Федерации" требует сосредоточиться на решении ключевой как для страны, так и города проблемы - демографической.</w:t>
      </w:r>
    </w:p>
    <w:p w:rsidR="00F7581C" w:rsidRDefault="00F7581C">
      <w:pPr>
        <w:pStyle w:val="ConsPlusNormal"/>
        <w:spacing w:before="220"/>
        <w:ind w:firstLine="540"/>
        <w:jc w:val="both"/>
      </w:pPr>
      <w:r>
        <w:t>Развитие человеческого потенциала выдвигается в разряд первоочередных задач в структуре стратегических задач социально-экономического развития города Заречного Пензенской области.</w:t>
      </w:r>
    </w:p>
    <w:p w:rsidR="00F7581C" w:rsidRDefault="00F7581C">
      <w:pPr>
        <w:pStyle w:val="ConsPlusNormal"/>
        <w:spacing w:before="220"/>
        <w:ind w:firstLine="540"/>
        <w:jc w:val="both"/>
      </w:pPr>
      <w:r>
        <w:t>Решение этой задачи невозможно без консолидации усилий всех представительных и исполнительных органов государственной власти Пензенской области, органов местного самоуправления, общественных, благотворительных организаций для решения вопросов улучшения демографической ситуации в городе Заречном Пензенской области.</w:t>
      </w:r>
    </w:p>
    <w:p w:rsidR="00F7581C" w:rsidRDefault="00F7581C">
      <w:pPr>
        <w:pStyle w:val="ConsPlusNormal"/>
        <w:spacing w:before="220"/>
        <w:ind w:firstLine="540"/>
        <w:jc w:val="both"/>
      </w:pPr>
      <w:r>
        <w:t>Благодаря мерам, принимаемым на федеральном, региональном, муниципальном уровнях, за три последних года в городе Заречном наметилась положительная динамика следующих демографических показателей: увеличивается рождаемость, отсутствует материнская смертность, снижается младенческая смертность; каждая пятая женщина из числа родивших получила стандартизированный набор услуг, включающий оздоравливающие и лечебные немедикаментозные мероприятия по профилактике тяжелых заболеваний и положительно влияющие на состояние плода. Эти результаты свидетельствуют об эффективности профилактических мероприятий по охране материнства и детства.</w:t>
      </w:r>
    </w:p>
    <w:p w:rsidR="00F7581C" w:rsidRDefault="00F7581C">
      <w:pPr>
        <w:pStyle w:val="ConsPlusNormal"/>
        <w:spacing w:before="220"/>
        <w:ind w:firstLine="540"/>
        <w:jc w:val="both"/>
      </w:pPr>
      <w:r>
        <w:t>Настоящая программа позволит обеспечить эффективность деятельности органов местного самоуправления города Заречного Пензенской области в вопросах повышения уровня демографической ситуации, объединит финансовые ресурсы для достижения поставленных целей и позволит стабилизировать ситуацию, создав предпосылки к последующему демографическому росту.</w:t>
      </w:r>
    </w:p>
    <w:p w:rsidR="00F7581C" w:rsidRDefault="00F7581C">
      <w:pPr>
        <w:pStyle w:val="ConsPlusNormal"/>
        <w:spacing w:before="220"/>
        <w:ind w:firstLine="540"/>
        <w:jc w:val="both"/>
      </w:pPr>
      <w:r>
        <w:t>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w:t>
      </w:r>
    </w:p>
    <w:p w:rsidR="00F7581C" w:rsidRDefault="00F7581C">
      <w:pPr>
        <w:pStyle w:val="ConsPlusNormal"/>
        <w:spacing w:before="220"/>
        <w:ind w:firstLine="540"/>
        <w:jc w:val="both"/>
      </w:pPr>
      <w: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w:t>
      </w:r>
    </w:p>
    <w:p w:rsidR="00F7581C" w:rsidRDefault="00F7581C">
      <w:pPr>
        <w:pStyle w:val="ConsPlusNormal"/>
        <w:spacing w:before="220"/>
        <w:ind w:firstLine="540"/>
        <w:jc w:val="both"/>
      </w:pPr>
      <w:r>
        <w:t>Меры социальной поддержки отдельных категорий граждан, определенные законодательством Российской Федерации, Пензенской области, города Заречного Пензенской области, предоставляются в денежной форме, включая ежемесячные денежные выплаты, пособия, компенсационные и единовременные выплаты.</w:t>
      </w:r>
    </w:p>
    <w:p w:rsidR="00F7581C" w:rsidRDefault="00F7581C">
      <w:pPr>
        <w:pStyle w:val="ConsPlusNormal"/>
        <w:spacing w:before="220"/>
        <w:ind w:firstLine="540"/>
        <w:jc w:val="both"/>
      </w:pPr>
      <w:r>
        <w:t>Мерами социальной поддержки населения в городе Заречном охвачено 22225 тыс. человек, что составляет 34,7% от населения города.</w:t>
      </w:r>
    </w:p>
    <w:p w:rsidR="00F7581C" w:rsidRDefault="00F7581C">
      <w:pPr>
        <w:pStyle w:val="ConsPlusNormal"/>
        <w:spacing w:before="220"/>
        <w:ind w:firstLine="540"/>
        <w:jc w:val="both"/>
      </w:pPr>
      <w:r>
        <w:t>Развитие системы социальной поддержки и социального обслуживания населения определяется, в первую очередь, потребностями граждан в социальных услугах, особенностями региональной социальной политики, законодательства, а также внутренним состоянием самой системы.</w:t>
      </w:r>
    </w:p>
    <w:p w:rsidR="00F7581C" w:rsidRDefault="00F7581C">
      <w:pPr>
        <w:pStyle w:val="ConsPlusNormal"/>
        <w:spacing w:before="220"/>
        <w:ind w:firstLine="540"/>
        <w:jc w:val="both"/>
      </w:pPr>
      <w:r>
        <w:t xml:space="preserve">В последние годы отмечалось устойчивое внимание к нуждам и запросам граждан </w:t>
      </w:r>
      <w:r>
        <w:lastRenderedPageBreak/>
        <w:t>пожилого возраста, как на федеральном, так и на региональном уровнях.</w:t>
      </w:r>
    </w:p>
    <w:p w:rsidR="00F7581C" w:rsidRDefault="00F7581C">
      <w:pPr>
        <w:pStyle w:val="ConsPlusNormal"/>
        <w:spacing w:before="220"/>
        <w:ind w:firstLine="540"/>
        <w:jc w:val="both"/>
      </w:pPr>
      <w:r>
        <w:t>Пожилые люди нередко теряют ориентацию в современном социокультурном пространстве, затрудняются их социальные контакты, что имеет негативные последствия не только для самих пенсионеров, но и для людей, их окружающих. В сфере охраны здоровья, социального, культурно-досугового, торгово-бытового обслуживания, физкультурно-оздоровительной работы недостаток внимания к нуждам пожилых людей приводит к ограничению их доступа к общественным благам и услугам.</w:t>
      </w:r>
    </w:p>
    <w:p w:rsidR="00F7581C" w:rsidRDefault="00F7581C">
      <w:pPr>
        <w:pStyle w:val="ConsPlusNormal"/>
        <w:spacing w:before="220"/>
        <w:ind w:firstLine="540"/>
        <w:jc w:val="both"/>
      </w:pPr>
      <w:r>
        <w:t>Ориентиром развития учреждений социального обслуживания населения города Заречного Пензенской области является повышение качества оказания услуг различным категориям граждан, в том числе гражданам пожилого возраста, инвалидам, семьям с детьми, в том числе детьми-сиротами и детьми, оставшимися без попечения родителей.</w:t>
      </w:r>
    </w:p>
    <w:p w:rsidR="00F7581C" w:rsidRDefault="00F7581C">
      <w:pPr>
        <w:pStyle w:val="ConsPlusNormal"/>
        <w:spacing w:before="220"/>
        <w:ind w:firstLine="540"/>
        <w:jc w:val="both"/>
      </w:pPr>
      <w:r>
        <w:t>Социальные услуги в 2013 году были оказаны более 4494 гражданам города Заречного (7,01% от населения города).</w:t>
      </w:r>
    </w:p>
    <w:p w:rsidR="00F7581C" w:rsidRDefault="00F7581C">
      <w:pPr>
        <w:pStyle w:val="ConsPlusNormal"/>
        <w:spacing w:before="220"/>
        <w:ind w:firstLine="540"/>
        <w:jc w:val="both"/>
      </w:pPr>
      <w:r>
        <w:t>Проблемы реабилитации и социальной интеграции инвалидов, в том числе детей-инвалидов, касаются всего общества, они могут быть разрешены только последовательными комплексными усилиями на всех уровнях государственного устройства, в координации с институтами гражданского общества, семьей, воспитывающей ребенка-инвалида.</w:t>
      </w:r>
    </w:p>
    <w:p w:rsidR="00F7581C" w:rsidRDefault="00F7581C">
      <w:pPr>
        <w:pStyle w:val="ConsPlusNormal"/>
        <w:spacing w:before="220"/>
        <w:ind w:firstLine="540"/>
        <w:jc w:val="both"/>
      </w:pPr>
      <w:r>
        <w:t>В настоящее время наиболее масштабными проблемами инвалидов и других маломобильных групп населения являются:</w:t>
      </w:r>
    </w:p>
    <w:p w:rsidR="00F7581C" w:rsidRDefault="00F7581C">
      <w:pPr>
        <w:pStyle w:val="ConsPlusNormal"/>
        <w:spacing w:before="220"/>
        <w:ind w:firstLine="540"/>
        <w:jc w:val="both"/>
      </w:pPr>
      <w:r>
        <w:t>- отсутствие жилых помещений, приспособленных под нужды инвалидов;</w:t>
      </w:r>
    </w:p>
    <w:p w:rsidR="00F7581C" w:rsidRDefault="00F7581C">
      <w:pPr>
        <w:pStyle w:val="ConsPlusNormal"/>
        <w:spacing w:before="220"/>
        <w:ind w:firstLine="540"/>
        <w:jc w:val="both"/>
      </w:pPr>
      <w:r>
        <w:t>- ограничения и сложности при получении определенных услуг;</w:t>
      </w:r>
    </w:p>
    <w:p w:rsidR="00F7581C" w:rsidRDefault="00F7581C">
      <w:pPr>
        <w:pStyle w:val="ConsPlusNormal"/>
        <w:spacing w:before="220"/>
        <w:ind w:firstLine="540"/>
        <w:jc w:val="both"/>
      </w:pPr>
      <w:r>
        <w:t>- наличие препятствий и барьеров, с которыми ежедневно сталкиваются инвалиды в сферах здравоохранения, образования, культуры, труда и занятости, транспортного обслуживания, информации и связи и других сферах;</w:t>
      </w:r>
    </w:p>
    <w:p w:rsidR="00F7581C" w:rsidRDefault="00F7581C">
      <w:pPr>
        <w:pStyle w:val="ConsPlusNormal"/>
        <w:spacing w:before="220"/>
        <w:ind w:firstLine="540"/>
        <w:jc w:val="both"/>
      </w:pPr>
      <w:r>
        <w:t>- равнодушное отношение к инвалидам в массовом сознании граждан, социальная разобщенность инвалидов и граждан, не являющихся инвалидами;</w:t>
      </w:r>
    </w:p>
    <w:p w:rsidR="00F7581C" w:rsidRDefault="00F7581C">
      <w:pPr>
        <w:pStyle w:val="ConsPlusNormal"/>
        <w:spacing w:before="220"/>
        <w:ind w:firstLine="540"/>
        <w:jc w:val="both"/>
      </w:pPr>
      <w:r>
        <w:t>- дети-инвалиды часто лишены обычного мира детства, отделены от круга своих здоровых сверстников, их дел и интересов.</w:t>
      </w:r>
    </w:p>
    <w:p w:rsidR="00F7581C" w:rsidRDefault="00F7581C">
      <w:pPr>
        <w:pStyle w:val="ConsPlusNormal"/>
        <w:spacing w:before="220"/>
        <w:ind w:firstLine="540"/>
        <w:jc w:val="both"/>
      </w:pPr>
      <w:r>
        <w:t xml:space="preserve">В соответствии со </w:t>
      </w:r>
      <w:hyperlink r:id="rId92" w:history="1">
        <w:r>
          <w:rPr>
            <w:color w:val="0000FF"/>
          </w:rPr>
          <w:t>статьей 15</w:t>
        </w:r>
      </w:hyperlink>
      <w:r>
        <w:t xml:space="preserve"> Федерального закона от 24.11.1995 N 181-ФЗ "О социальной защите инвалидов в Российской Федерации" органы местного самоуправления и организации независимо от организационно-правовых форм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F7581C" w:rsidRDefault="00F7581C">
      <w:pPr>
        <w:pStyle w:val="ConsPlusNormal"/>
        <w:spacing w:before="220"/>
        <w:ind w:firstLine="540"/>
        <w:jc w:val="both"/>
      </w:pPr>
      <w:r>
        <w:t>Несмотря на принимаемые меры и определенные положительные результаты, инвалиды и другие маломобильные группы населения до настоящего времени остаются категориями граждан, требующими дополнительного внимания и поддержки.</w:t>
      </w:r>
    </w:p>
    <w:p w:rsidR="00F7581C" w:rsidRDefault="00F7581C">
      <w:pPr>
        <w:pStyle w:val="ConsPlusNormal"/>
        <w:spacing w:before="220"/>
        <w:ind w:firstLine="540"/>
        <w:jc w:val="both"/>
      </w:pPr>
      <w:r>
        <w:t xml:space="preserve">Из-за отсутствия комплексного подхода к решению важнейшей социальной задачи - </w:t>
      </w:r>
      <w:r>
        <w:lastRenderedPageBreak/>
        <w:t>создание равных возможностей для инвалидов во всех сферах жизни путем обеспечения доступности физического, социального, экономического и культурного окружения, очевиден целый ряд проблем, в том числе:</w:t>
      </w:r>
    </w:p>
    <w:p w:rsidR="00F7581C" w:rsidRDefault="00F7581C">
      <w:pPr>
        <w:pStyle w:val="ConsPlusNormal"/>
        <w:spacing w:before="220"/>
        <w:ind w:firstLine="540"/>
        <w:jc w:val="both"/>
      </w:pPr>
      <w:r>
        <w:t>- отсутствие финансового регулирования вопросов обеспечения доступной среды для инвалидов и других маломобильных групп населения;</w:t>
      </w:r>
    </w:p>
    <w:p w:rsidR="00F7581C" w:rsidRDefault="00F7581C">
      <w:pPr>
        <w:pStyle w:val="ConsPlusNormal"/>
        <w:spacing w:before="220"/>
        <w:ind w:firstLine="540"/>
        <w:jc w:val="both"/>
      </w:pPr>
      <w:r>
        <w:t>- отсутствие координации и взаимодействия органов исполнительной власти, органов местного самоуправления, бизнеса и общественных организаций инвалидов по созданию доступной среды в Пензенской области;</w:t>
      </w:r>
    </w:p>
    <w:p w:rsidR="00F7581C" w:rsidRDefault="00F7581C">
      <w:pPr>
        <w:pStyle w:val="ConsPlusNormal"/>
        <w:spacing w:before="220"/>
        <w:ind w:firstLine="540"/>
        <w:jc w:val="both"/>
      </w:pPr>
      <w:r>
        <w:t>- уклонение организаций различных форм собственности от выполнения требований и норм, установленных действующим законодательством, направленных на создание доступной среды жизнедеятельности для маломобильных групп населения.</w:t>
      </w:r>
    </w:p>
    <w:p w:rsidR="00F7581C" w:rsidRDefault="00F7581C">
      <w:pPr>
        <w:pStyle w:val="ConsPlusNormal"/>
        <w:spacing w:before="220"/>
        <w:ind w:firstLine="540"/>
        <w:jc w:val="both"/>
      </w:pPr>
      <w:r>
        <w:t>Положительный эффект от устранения барьеров заключается не только в улучшении качества жизни инвалидов, но и в повышении общего уровня комфортности среды для гораздо более широкого круга людей, в частности, пожилых граждан, а также лиц, испытывающих временные ограничения мобильности, в том числе детей.</w:t>
      </w:r>
    </w:p>
    <w:p w:rsidR="00F7581C" w:rsidRDefault="00F7581C">
      <w:pPr>
        <w:pStyle w:val="ConsPlusNormal"/>
        <w:spacing w:before="220"/>
        <w:ind w:firstLine="540"/>
        <w:jc w:val="both"/>
      </w:pPr>
      <w:r>
        <w:t>Одной из проблем социальной сферы в настоящее время остается низкий уровень обеспеченности жильем многодетных семей, работников бюджетной сферы, молодых семей. Невысокие доходы вышеперечисленных категорий граждан не позволяют им самостоятельно решить свою жилищную проблему.</w:t>
      </w:r>
    </w:p>
    <w:p w:rsidR="00F7581C" w:rsidRDefault="00F7581C">
      <w:pPr>
        <w:pStyle w:val="ConsPlusNormal"/>
        <w:spacing w:before="220"/>
        <w:ind w:firstLine="540"/>
        <w:jc w:val="both"/>
      </w:pPr>
      <w:r>
        <w:t>Как правило, работники бюджетной сферы и молодые люди не могут получить доступ на рынок жилья без бюджетной поддержки. Несмотря на то, что за последние несколько лет доступность ипотечного жилищного кредитования возросла, даже имея достаточный уровень дохода для получения ипотечного жилищного кредита (займа), они не могут оплатить первоначальный взнос при получении кредита (займа).</w:t>
      </w:r>
    </w:p>
    <w:p w:rsidR="00F7581C" w:rsidRDefault="00F7581C">
      <w:pPr>
        <w:pStyle w:val="ConsPlusNormal"/>
        <w:spacing w:before="220"/>
        <w:ind w:firstLine="540"/>
        <w:jc w:val="both"/>
      </w:pPr>
      <w:r>
        <w:t>Жилищные условия многих многодетных семей не отвечают нормативам, получение жилья по договору социального найма требует времени, а приобретение жилья такими семьями только за счет собственных средств, для большинства семей недостижимо.</w:t>
      </w:r>
    </w:p>
    <w:p w:rsidR="00F7581C" w:rsidRDefault="00F7581C">
      <w:pPr>
        <w:pStyle w:val="ConsPlusNormal"/>
        <w:spacing w:before="220"/>
        <w:ind w:firstLine="540"/>
        <w:jc w:val="both"/>
      </w:pPr>
      <w:r>
        <w:t>На территории города Заречного действует ряд муниципальных программ, направленных на улучшение жилищных условий молодых семей, работников бюджетной сферы и многодетных семей:</w:t>
      </w:r>
    </w:p>
    <w:p w:rsidR="00F7581C" w:rsidRDefault="00F7581C">
      <w:pPr>
        <w:pStyle w:val="ConsPlusNormal"/>
        <w:spacing w:before="220"/>
        <w:ind w:firstLine="540"/>
        <w:jc w:val="both"/>
      </w:pPr>
      <w:r>
        <w:t>- с 2005 года - муниципальная программа "Обеспечение жильем молодых семей города Заречного Пензенской области", в рамках программы за 2005 - 2013 годы 442 молодые семьи улучшили свои жилищные условия;</w:t>
      </w:r>
    </w:p>
    <w:p w:rsidR="00F7581C" w:rsidRDefault="00F7581C">
      <w:pPr>
        <w:pStyle w:val="ConsPlusNormal"/>
        <w:spacing w:before="220"/>
        <w:ind w:firstLine="540"/>
        <w:jc w:val="both"/>
      </w:pPr>
      <w:r>
        <w:t>- с 2007 года - муниципальная программа "Социальная поддержка жителей города Заречного в жилищной сфере", в рамках программы за 2007 - 2013 годы 99 работников бюджетной сферы улучшили свои жилищные условия;</w:t>
      </w:r>
    </w:p>
    <w:p w:rsidR="00F7581C" w:rsidRDefault="00F7581C">
      <w:pPr>
        <w:pStyle w:val="ConsPlusNormal"/>
        <w:spacing w:before="220"/>
        <w:ind w:firstLine="540"/>
        <w:jc w:val="both"/>
      </w:pPr>
      <w:r>
        <w:t>- с 2008 года - муниципальная подпрограмма "Обеспечение жильем многодетных семей города Заречного", в рамках данной программы за 2008 - 2013 годы 26 многодетных семей улучшили свои жилищные условия;</w:t>
      </w:r>
    </w:p>
    <w:p w:rsidR="00F7581C" w:rsidRDefault="00F7581C">
      <w:pPr>
        <w:pStyle w:val="ConsPlusNormal"/>
        <w:spacing w:before="220"/>
        <w:ind w:firstLine="540"/>
        <w:jc w:val="both"/>
      </w:pPr>
      <w:r>
        <w:t xml:space="preserve">- с 2013 года - муниципальная подпрограмма "Социальная поддержка многодетных семей города Заречного по улучшению жилищных условий" разработана и реализуется с целью сохранения права многодетных семей на улучшение условия проживания - проведение капитального ремонта в занимаемых ими жилых помещениях. В рамках данной подпрограммы улучшила свои жилищные условия 1 многодетная семья. До 2013 года многодетные семьи могли </w:t>
      </w:r>
      <w:r>
        <w:lastRenderedPageBreak/>
        <w:t>получить такую социальную выплату в рамках областной программы, но в программу внесли изменения, исключающие такую возможность. Город Заречный стал единственным в Пензенской области, кто сохранил такие социальные льготы для многодетных семей;</w:t>
      </w:r>
    </w:p>
    <w:p w:rsidR="00F7581C" w:rsidRDefault="00F7581C">
      <w:pPr>
        <w:pStyle w:val="ConsPlusNormal"/>
        <w:spacing w:before="220"/>
        <w:ind w:firstLine="540"/>
        <w:jc w:val="both"/>
      </w:pPr>
      <w:r>
        <w:t xml:space="preserve">- с 2012 года город Заречный участвовал в реализации Подпрограммы "Социальная поддержка многодетных семей по улучшению жилищных условий" на 2011 - 2015 годы долгосрочной целевой </w:t>
      </w:r>
      <w:hyperlink r:id="rId93" w:history="1">
        <w:r>
          <w:rPr>
            <w:color w:val="0000FF"/>
          </w:rPr>
          <w:t>программы</w:t>
        </w:r>
      </w:hyperlink>
      <w:r>
        <w:t xml:space="preserve">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В рамках данной Подпрограммы улучшили свои жилищные условия 36 многодетных семей;</w:t>
      </w:r>
    </w:p>
    <w:p w:rsidR="00F7581C" w:rsidRDefault="00F7581C">
      <w:pPr>
        <w:pStyle w:val="ConsPlusNormal"/>
        <w:spacing w:before="220"/>
        <w:ind w:firstLine="540"/>
        <w:jc w:val="both"/>
      </w:pPr>
      <w:r>
        <w:t xml:space="preserve">- с 2011 по 2013 годы город Заречный участвовал в реализации подпрограммы "Социальная поддержка молодых семей в жилищной сфере" на 2010 - 2015 годы долгосрочной целевой </w:t>
      </w:r>
      <w:hyperlink r:id="rId94" w:history="1">
        <w:r>
          <w:rPr>
            <w:color w:val="0000FF"/>
          </w:rPr>
          <w:t>программы</w:t>
        </w:r>
      </w:hyperlink>
      <w:r>
        <w:t xml:space="preserve">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В рамках данной подпрограммы улучшили свои жилищные условия, путем получения социальных выплат, 80 молодых семей.</w:t>
      </w:r>
    </w:p>
    <w:p w:rsidR="00F7581C" w:rsidRDefault="00F7581C">
      <w:pPr>
        <w:pStyle w:val="ConsPlusNormal"/>
        <w:spacing w:before="220"/>
        <w:ind w:firstLine="540"/>
        <w:jc w:val="both"/>
      </w:pPr>
      <w:r>
        <w:t>При этом в настоящее время не получили социальную поддержку в рамках вышеперечисленных муниципальных, областных программ 28 работников бюджетной сферы, 21 многодетная семья, 227 молодые семьи, 71 молодая семья, у которых в течение 12 месяцев после заключения брака родился первый ребенок.</w:t>
      </w:r>
    </w:p>
    <w:p w:rsidR="00F7581C" w:rsidRDefault="00F7581C">
      <w:pPr>
        <w:pStyle w:val="ConsPlusNormal"/>
        <w:spacing w:before="220"/>
        <w:ind w:firstLine="540"/>
        <w:jc w:val="both"/>
      </w:pPr>
      <w:r>
        <w:t>Отдельно стоит обозначить проблему обеспечения жилыми помещениями детей-сирот и детей, оставшихся без попечения родителей, лиц из их числа. За 2009 - 2013 годы обеспечены жилыми помещениями 35 детей-сирот. Жилые помещения для детей-сирот приобретаются Администрацией города Заречного на средства, выделяемые городу Заречному из федерального бюджета и бюджета Пензенской области.</w:t>
      </w:r>
    </w:p>
    <w:p w:rsidR="00F7581C" w:rsidRDefault="00F7581C">
      <w:pPr>
        <w:pStyle w:val="ConsPlusNormal"/>
        <w:spacing w:before="220"/>
        <w:ind w:firstLine="540"/>
        <w:jc w:val="both"/>
      </w:pPr>
      <w:r>
        <w:t>Наличие очередности граждан, ожидающих социальную поддержку, направленную на улучшение их жилищных условий, и острота данной проблемы определяют целесообразность использования программно-целевого метода для ее решения, поскольку она не может быть решена в пределах одного финансового года и требует значительных бюджетных расходов. В течение срока реализации муниципальной программы решение указанной проблемы окажет положительное влияние на социальное благополучие и общее экономическое развитие города Заречного.</w:t>
      </w:r>
    </w:p>
    <w:p w:rsidR="00F7581C" w:rsidRDefault="00F7581C">
      <w:pPr>
        <w:pStyle w:val="ConsPlusNormal"/>
        <w:spacing w:before="220"/>
        <w:ind w:firstLine="540"/>
        <w:jc w:val="both"/>
      </w:pPr>
      <w:r>
        <w:t>В настоящее время в списке детей сирот и детей, оставшихся без попечения родителей, лиц из их числа,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 состоят 26 детей-сирот.</w:t>
      </w:r>
    </w:p>
    <w:p w:rsidR="00F7581C" w:rsidRDefault="00F7581C">
      <w:pPr>
        <w:pStyle w:val="ConsPlusNormal"/>
        <w:spacing w:before="220"/>
        <w:ind w:firstLine="540"/>
        <w:jc w:val="both"/>
      </w:pPr>
      <w:r>
        <w:t>Решение проблемы будет осуществляться в виде предоставления социальной поддержки вышеназванным категориям граждан, направленной на улучшение их жилищных условий.</w:t>
      </w:r>
    </w:p>
    <w:p w:rsidR="00F7581C" w:rsidRDefault="00F7581C">
      <w:pPr>
        <w:pStyle w:val="ConsPlusNormal"/>
        <w:spacing w:before="220"/>
        <w:ind w:firstLine="540"/>
        <w:jc w:val="both"/>
      </w:pPr>
      <w:r>
        <w:t>Острота указанных проблем определяет целесообразность использования программно-целевого метода для их решения, поскольку они не могут быть решены в пределах одного финансового года и требуют значительных бюджетных расходов.</w:t>
      </w:r>
    </w:p>
    <w:p w:rsidR="00F7581C" w:rsidRDefault="00F7581C">
      <w:pPr>
        <w:pStyle w:val="ConsPlusNormal"/>
        <w:jc w:val="both"/>
      </w:pPr>
    </w:p>
    <w:p w:rsidR="00F7581C" w:rsidRDefault="00F7581C">
      <w:pPr>
        <w:pStyle w:val="ConsPlusTitle"/>
        <w:jc w:val="center"/>
        <w:outlineLvl w:val="1"/>
      </w:pPr>
      <w:r>
        <w:t>2. Цели и задачи реализации муниципальной программы</w:t>
      </w:r>
    </w:p>
    <w:p w:rsidR="00F7581C" w:rsidRDefault="00F7581C">
      <w:pPr>
        <w:pStyle w:val="ConsPlusNormal"/>
        <w:jc w:val="both"/>
      </w:pPr>
    </w:p>
    <w:p w:rsidR="00F7581C" w:rsidRDefault="00F7581C">
      <w:pPr>
        <w:pStyle w:val="ConsPlusNormal"/>
        <w:ind w:firstLine="540"/>
        <w:jc w:val="both"/>
      </w:pPr>
      <w:r>
        <w:t>Цель N 1 муниципальной программы - повышение качества жизни граждан в городе Заречном Пензенской области.</w:t>
      </w:r>
    </w:p>
    <w:p w:rsidR="00F7581C" w:rsidRDefault="00F7581C">
      <w:pPr>
        <w:pStyle w:val="ConsPlusNormal"/>
        <w:spacing w:before="220"/>
        <w:ind w:firstLine="540"/>
        <w:jc w:val="both"/>
      </w:pPr>
      <w:r>
        <w:t>Для достижения поставленной цели необходимо решение следующих задач:</w:t>
      </w:r>
    </w:p>
    <w:p w:rsidR="00F7581C" w:rsidRDefault="00F7581C">
      <w:pPr>
        <w:pStyle w:val="ConsPlusNormal"/>
        <w:spacing w:before="220"/>
        <w:ind w:firstLine="540"/>
        <w:jc w:val="both"/>
      </w:pPr>
      <w:r>
        <w:lastRenderedPageBreak/>
        <w:t>1.1. Задача N 1.1. Стабилизация численности населения и формирование основы для последующего демографического роста.</w:t>
      </w:r>
    </w:p>
    <w:p w:rsidR="00F7581C" w:rsidRDefault="00F7581C">
      <w:pPr>
        <w:pStyle w:val="ConsPlusNormal"/>
        <w:spacing w:before="220"/>
        <w:ind w:firstLine="540"/>
        <w:jc w:val="both"/>
      </w:pPr>
      <w:r>
        <w:t>1.2. Задача N 1.2. Формирование муниципальной семейной политики.</w:t>
      </w:r>
    </w:p>
    <w:p w:rsidR="00F7581C" w:rsidRDefault="00F7581C">
      <w:pPr>
        <w:pStyle w:val="ConsPlusNormal"/>
        <w:spacing w:before="220"/>
        <w:ind w:firstLine="540"/>
        <w:jc w:val="both"/>
      </w:pPr>
      <w:r>
        <w:t>1.3. Задача N 1.3.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p w:rsidR="00F7581C" w:rsidRDefault="00F7581C">
      <w:pPr>
        <w:pStyle w:val="ConsPlusNormal"/>
        <w:spacing w:before="220"/>
        <w:ind w:firstLine="540"/>
        <w:jc w:val="both"/>
      </w:pPr>
      <w:r>
        <w:t>1.4. Задача N 1.4. Полное и своевременное выполнение отдельных переданных полномочий в сфере социальной поддержки населения.</w:t>
      </w:r>
    </w:p>
    <w:p w:rsidR="00F7581C" w:rsidRDefault="00F7581C">
      <w:pPr>
        <w:pStyle w:val="ConsPlusNormal"/>
        <w:spacing w:before="220"/>
        <w:ind w:firstLine="540"/>
        <w:jc w:val="both"/>
      </w:pPr>
      <w:r>
        <w:t>1.5. Задача N 1.5. Повышение качества жизни отдельных категорий граждан, постоянно проживающих на территории города Заречного Пензенской области.</w:t>
      </w:r>
    </w:p>
    <w:p w:rsidR="00F7581C" w:rsidRDefault="00F7581C">
      <w:pPr>
        <w:pStyle w:val="ConsPlusNormal"/>
        <w:spacing w:before="220"/>
        <w:ind w:firstLine="540"/>
        <w:jc w:val="both"/>
      </w:pPr>
      <w:r>
        <w:t>1.6. Задача N 1.6. 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p w:rsidR="00F7581C" w:rsidRDefault="00F7581C">
      <w:pPr>
        <w:pStyle w:val="ConsPlusNormal"/>
        <w:spacing w:before="220"/>
        <w:ind w:firstLine="540"/>
        <w:jc w:val="both"/>
      </w:pPr>
      <w:r>
        <w:t>1.7. Задача N 1.7. Увеличение количества молодых семей, улучшивших жилищные условия.</w:t>
      </w:r>
    </w:p>
    <w:p w:rsidR="00F7581C" w:rsidRDefault="00F7581C">
      <w:pPr>
        <w:pStyle w:val="ConsPlusNormal"/>
        <w:spacing w:before="220"/>
        <w:ind w:firstLine="540"/>
        <w:jc w:val="both"/>
      </w:pPr>
      <w:r>
        <w:t>1.8. Задача N 1.8. Создание условий для осуществления мер по повышению качества жизни граждан пожилого возраста.</w:t>
      </w:r>
    </w:p>
    <w:p w:rsidR="00F7581C" w:rsidRDefault="00F7581C">
      <w:pPr>
        <w:pStyle w:val="ConsPlusNormal"/>
        <w:spacing w:before="220"/>
        <w:ind w:firstLine="540"/>
        <w:jc w:val="both"/>
      </w:pPr>
      <w:r>
        <w:t>1.9. Задача N 1.9.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p w:rsidR="00F7581C" w:rsidRDefault="00F7581C">
      <w:pPr>
        <w:pStyle w:val="ConsPlusNormal"/>
        <w:spacing w:before="220"/>
        <w:ind w:firstLine="540"/>
        <w:jc w:val="both"/>
      </w:pPr>
      <w:r>
        <w:t>1.10. Задача N 1.10. Реализация на территории города Заречного Пензенской области единой государственной политики в сфере социальной поддержки населения.</w:t>
      </w:r>
    </w:p>
    <w:p w:rsidR="00F7581C" w:rsidRDefault="00F7581C">
      <w:pPr>
        <w:pStyle w:val="ConsPlusNormal"/>
        <w:spacing w:before="220"/>
        <w:ind w:firstLine="540"/>
        <w:jc w:val="both"/>
      </w:pPr>
      <w:r>
        <w:t xml:space="preserve">Оценка достижения цели и задач муниципальной программы производится посредством целевых показателей. </w:t>
      </w:r>
      <w:hyperlink w:anchor="P1588" w:history="1">
        <w:r>
          <w:rPr>
            <w:color w:val="0000FF"/>
          </w:rPr>
          <w:t>Перечень</w:t>
        </w:r>
      </w:hyperlink>
      <w:r>
        <w:t xml:space="preserve"> целевых показателей муниципальной программы "Социальная поддержка граждан в г. Заречном Пензенской области" приведен в приложении N 1 к муниципальной программе.</w:t>
      </w:r>
    </w:p>
    <w:p w:rsidR="00F7581C" w:rsidRDefault="00F7581C">
      <w:pPr>
        <w:pStyle w:val="ConsPlusNormal"/>
        <w:spacing w:before="220"/>
        <w:ind w:firstLine="540"/>
        <w:jc w:val="both"/>
      </w:pPr>
      <w:r>
        <w:t>Показатели муниципальной программы позволяют характеризовать и оценивать результаты реализации мероприятий по предоставлению мер социальной поддержки населения, по удовлетворению потребностей населения в социальных услугах социального обслуживания, предоставляемых пожилым гражданам, инвалидам, детям-инвалидам, семьям с детьми, по оказанию санаторно-курортной медицинской помощи населению города Заречного. Решение задач, обозначенных настоящей муниципальной программой, будет осуществляться в рамках подпрограмм муниципальной программы:</w:t>
      </w:r>
    </w:p>
    <w:p w:rsidR="00F7581C" w:rsidRDefault="00F7581C">
      <w:pPr>
        <w:pStyle w:val="ConsPlusNormal"/>
        <w:spacing w:before="220"/>
        <w:ind w:firstLine="540"/>
        <w:jc w:val="both"/>
      </w:pPr>
      <w:r>
        <w:t xml:space="preserve">1. </w:t>
      </w:r>
      <w:hyperlink w:anchor="P313" w:history="1">
        <w:r>
          <w:rPr>
            <w:color w:val="0000FF"/>
          </w:rPr>
          <w:t>Социальная поддержка</w:t>
        </w:r>
      </w:hyperlink>
      <w:r>
        <w:t xml:space="preserve"> граждан в г. Заречном.</w:t>
      </w:r>
    </w:p>
    <w:p w:rsidR="00F7581C" w:rsidRDefault="00F7581C">
      <w:pPr>
        <w:pStyle w:val="ConsPlusNormal"/>
        <w:spacing w:before="220"/>
        <w:ind w:firstLine="540"/>
        <w:jc w:val="both"/>
      </w:pPr>
      <w:r>
        <w:t xml:space="preserve">2. </w:t>
      </w:r>
      <w:hyperlink w:anchor="P549" w:history="1">
        <w:r>
          <w:rPr>
            <w:color w:val="0000FF"/>
          </w:rPr>
          <w:t>Социальная поддержка</w:t>
        </w:r>
      </w:hyperlink>
      <w:r>
        <w:t xml:space="preserve"> жителей города в жилищной сфере.</w:t>
      </w:r>
    </w:p>
    <w:p w:rsidR="00F7581C" w:rsidRDefault="00F7581C">
      <w:pPr>
        <w:pStyle w:val="ConsPlusNormal"/>
        <w:spacing w:before="220"/>
        <w:ind w:firstLine="540"/>
        <w:jc w:val="both"/>
      </w:pPr>
      <w:r>
        <w:t xml:space="preserve">3. </w:t>
      </w:r>
      <w:hyperlink w:anchor="P969" w:history="1">
        <w:r>
          <w:rPr>
            <w:color w:val="0000FF"/>
          </w:rPr>
          <w:t>Социальная поддержка</w:t>
        </w:r>
      </w:hyperlink>
      <w:r>
        <w:t xml:space="preserve"> молодых семей в жилищной сфере.</w:t>
      </w:r>
    </w:p>
    <w:p w:rsidR="00F7581C" w:rsidRDefault="00F7581C">
      <w:pPr>
        <w:pStyle w:val="ConsPlusNormal"/>
        <w:spacing w:before="220"/>
        <w:ind w:firstLine="540"/>
        <w:jc w:val="both"/>
      </w:pPr>
      <w:r>
        <w:t xml:space="preserve">4. </w:t>
      </w:r>
      <w:hyperlink w:anchor="P1166" w:history="1">
        <w:r>
          <w:rPr>
            <w:color w:val="0000FF"/>
          </w:rPr>
          <w:t>Старшее поколение</w:t>
        </w:r>
      </w:hyperlink>
      <w:r>
        <w:t xml:space="preserve"> города Заречного.</w:t>
      </w:r>
    </w:p>
    <w:p w:rsidR="00F7581C" w:rsidRDefault="00F7581C">
      <w:pPr>
        <w:pStyle w:val="ConsPlusNormal"/>
        <w:spacing w:before="220"/>
        <w:ind w:firstLine="540"/>
        <w:jc w:val="both"/>
      </w:pPr>
      <w:r>
        <w:t xml:space="preserve">5. </w:t>
      </w:r>
      <w:hyperlink w:anchor="P1284" w:history="1">
        <w:r>
          <w:rPr>
            <w:color w:val="0000FF"/>
          </w:rPr>
          <w:t>Доступная среда</w:t>
        </w:r>
      </w:hyperlink>
      <w:r>
        <w:t xml:space="preserve"> в г. Заречном.</w:t>
      </w:r>
    </w:p>
    <w:p w:rsidR="00F7581C" w:rsidRDefault="00F7581C">
      <w:pPr>
        <w:pStyle w:val="ConsPlusNormal"/>
        <w:spacing w:before="220"/>
        <w:ind w:firstLine="540"/>
        <w:jc w:val="both"/>
      </w:pPr>
      <w:r>
        <w:t xml:space="preserve">6. </w:t>
      </w:r>
      <w:hyperlink w:anchor="P1446" w:history="1">
        <w:r>
          <w:rPr>
            <w:color w:val="0000FF"/>
          </w:rPr>
          <w:t>Обеспечение условий</w:t>
        </w:r>
      </w:hyperlink>
      <w:r>
        <w:t xml:space="preserve"> реализации программы.</w:t>
      </w:r>
    </w:p>
    <w:p w:rsidR="00F7581C" w:rsidRDefault="00F7581C">
      <w:pPr>
        <w:pStyle w:val="ConsPlusNormal"/>
        <w:jc w:val="both"/>
      </w:pPr>
    </w:p>
    <w:p w:rsidR="00F7581C" w:rsidRDefault="00F7581C">
      <w:pPr>
        <w:pStyle w:val="ConsPlusTitle"/>
        <w:jc w:val="center"/>
        <w:outlineLvl w:val="1"/>
      </w:pPr>
      <w:r>
        <w:lastRenderedPageBreak/>
        <w:t>3. Сроки и этапы реализации муниципальной программы</w:t>
      </w:r>
    </w:p>
    <w:p w:rsidR="00F7581C" w:rsidRDefault="00F7581C">
      <w:pPr>
        <w:pStyle w:val="ConsPlusNormal"/>
        <w:jc w:val="both"/>
      </w:pPr>
    </w:p>
    <w:p w:rsidR="00F7581C" w:rsidRDefault="00F7581C">
      <w:pPr>
        <w:pStyle w:val="ConsPlusNormal"/>
        <w:ind w:firstLine="540"/>
        <w:jc w:val="both"/>
      </w:pPr>
      <w:r>
        <w:t>Мероприятия муниципальной программы будут реализованы в период с 2015 по 2024 годы. Система программных мероприятий не предусматривает их разделения на этапы. Реализация всех мероприятий рассчитана на весь период действия программы.</w:t>
      </w:r>
    </w:p>
    <w:p w:rsidR="00F7581C" w:rsidRDefault="00F7581C">
      <w:pPr>
        <w:pStyle w:val="ConsPlusNormal"/>
        <w:spacing w:before="220"/>
        <w:ind w:firstLine="540"/>
        <w:jc w:val="both"/>
      </w:pPr>
      <w:r>
        <w:t>В ходе исполнения муниципальной программы возможна корректировка параметров и ежегодных планов ее реализации в рамках бюджетного процесса с учетом тенденций демографического и социально-экономического развития страны.</w:t>
      </w:r>
    </w:p>
    <w:p w:rsidR="00F7581C" w:rsidRDefault="00F7581C">
      <w:pPr>
        <w:pStyle w:val="ConsPlusNormal"/>
        <w:jc w:val="both"/>
      </w:pPr>
    </w:p>
    <w:p w:rsidR="00F7581C" w:rsidRDefault="00F7581C">
      <w:pPr>
        <w:pStyle w:val="ConsPlusTitle"/>
        <w:jc w:val="center"/>
        <w:outlineLvl w:val="1"/>
      </w:pPr>
      <w:r>
        <w:t>4. Основные меры правового регулирования, направленные</w:t>
      </w:r>
    </w:p>
    <w:p w:rsidR="00F7581C" w:rsidRDefault="00F7581C">
      <w:pPr>
        <w:pStyle w:val="ConsPlusTitle"/>
        <w:jc w:val="center"/>
      </w:pPr>
      <w:r>
        <w:t>на достижение целевых показателей муниципальной программы</w:t>
      </w:r>
    </w:p>
    <w:p w:rsidR="00F7581C" w:rsidRDefault="00F7581C">
      <w:pPr>
        <w:pStyle w:val="ConsPlusNormal"/>
        <w:jc w:val="both"/>
      </w:pPr>
    </w:p>
    <w:p w:rsidR="00F7581C" w:rsidRDefault="00F7581C">
      <w:pPr>
        <w:pStyle w:val="ConsPlusNormal"/>
        <w:ind w:firstLine="540"/>
        <w:jc w:val="both"/>
      </w:pPr>
      <w:r>
        <w:t>Реализация муниципальной программы предполагает разработку и утверждение комплекса мер правового регулирования.</w:t>
      </w:r>
    </w:p>
    <w:p w:rsidR="00F7581C" w:rsidRDefault="00F7581C">
      <w:pPr>
        <w:pStyle w:val="ConsPlusNormal"/>
        <w:spacing w:before="220"/>
        <w:ind w:firstLine="540"/>
        <w:jc w:val="both"/>
      </w:pPr>
      <w:hyperlink w:anchor="P2147" w:history="1">
        <w:r>
          <w:rPr>
            <w:color w:val="0000FF"/>
          </w:rPr>
          <w:t>Сведения</w:t>
        </w:r>
      </w:hyperlink>
      <w:r>
        <w:t xml:space="preserve"> об основных мерах правового регулирования в сфере реализации муниципальной программы "Социальная поддержка граждан в г. Заречном Пензенской области" представлены в Приложении N 2.</w:t>
      </w:r>
    </w:p>
    <w:p w:rsidR="00F7581C" w:rsidRDefault="00F7581C">
      <w:pPr>
        <w:pStyle w:val="ConsPlusNormal"/>
        <w:jc w:val="both"/>
      </w:pPr>
    </w:p>
    <w:p w:rsidR="00F7581C" w:rsidRDefault="00F7581C">
      <w:pPr>
        <w:pStyle w:val="ConsPlusTitle"/>
        <w:jc w:val="center"/>
        <w:outlineLvl w:val="1"/>
      </w:pPr>
      <w:r>
        <w:t>5. Ресурсное обеспечение и перечень мероприятий</w:t>
      </w:r>
    </w:p>
    <w:p w:rsidR="00F7581C" w:rsidRDefault="00F7581C">
      <w:pPr>
        <w:pStyle w:val="ConsPlusTitle"/>
        <w:jc w:val="center"/>
      </w:pPr>
      <w:r>
        <w:t>муниципальной программы</w:t>
      </w:r>
    </w:p>
    <w:p w:rsidR="00F7581C" w:rsidRDefault="00F7581C">
      <w:pPr>
        <w:pStyle w:val="ConsPlusNormal"/>
        <w:jc w:val="both"/>
      </w:pPr>
    </w:p>
    <w:p w:rsidR="00F7581C" w:rsidRDefault="00F7581C">
      <w:pPr>
        <w:pStyle w:val="ConsPlusNormal"/>
        <w:ind w:firstLine="540"/>
        <w:jc w:val="both"/>
      </w:pPr>
      <w:r>
        <w:t xml:space="preserve">Объемы финансового обеспечения муниципальной программы "Социальная поддержка граждан в г. Заречном Пензенской области" рассчитаны исходя из подходов, принятых при формировании бюджета ЗАТО Заречного, после вступления в силу </w:t>
      </w:r>
      <w:hyperlink r:id="rId95" w:history="1">
        <w:r>
          <w:rPr>
            <w:color w:val="0000FF"/>
          </w:rPr>
          <w:t>решения</w:t>
        </w:r>
      </w:hyperlink>
      <w:r>
        <w:t xml:space="preserve"> Собрания представителей "О бюджете ЗАТО города Заречного Пензенской области на 2021 год и на плановый период 2022 и 2023 годов".</w:t>
      </w:r>
    </w:p>
    <w:p w:rsidR="00F7581C" w:rsidRDefault="00F7581C">
      <w:pPr>
        <w:pStyle w:val="ConsPlusNormal"/>
        <w:spacing w:before="220"/>
        <w:ind w:firstLine="540"/>
        <w:jc w:val="both"/>
      </w:pPr>
      <w:r>
        <w:t>Общий объем финансирования муниципальной программы составит - 4187859,8 тыс. рублей, в том числе:</w:t>
      </w:r>
    </w:p>
    <w:p w:rsidR="00F7581C" w:rsidRDefault="00F7581C">
      <w:pPr>
        <w:pStyle w:val="ConsPlusNormal"/>
        <w:spacing w:before="220"/>
        <w:ind w:firstLine="540"/>
        <w:jc w:val="both"/>
      </w:pPr>
      <w:r>
        <w:t>- за счет средств федерального бюджета составит - 902177,4 тыс. рублей;</w:t>
      </w:r>
    </w:p>
    <w:p w:rsidR="00F7581C" w:rsidRDefault="00F7581C">
      <w:pPr>
        <w:pStyle w:val="ConsPlusNormal"/>
        <w:spacing w:before="220"/>
        <w:ind w:firstLine="540"/>
        <w:jc w:val="both"/>
      </w:pPr>
      <w:r>
        <w:t>- за счет средств бюджета Пензенской области составит - 2706419,1 тыс. рублей;</w:t>
      </w:r>
    </w:p>
    <w:p w:rsidR="00F7581C" w:rsidRDefault="00F7581C">
      <w:pPr>
        <w:pStyle w:val="ConsPlusNormal"/>
        <w:spacing w:before="220"/>
        <w:ind w:firstLine="540"/>
        <w:jc w:val="both"/>
      </w:pPr>
      <w:r>
        <w:t>- за счет средств бюджета города Заречного Пензенской области составит - 267004,9 тыс. рублей;</w:t>
      </w:r>
    </w:p>
    <w:p w:rsidR="00F7581C" w:rsidRDefault="00F7581C">
      <w:pPr>
        <w:pStyle w:val="ConsPlusNormal"/>
        <w:spacing w:before="220"/>
        <w:ind w:firstLine="540"/>
        <w:jc w:val="both"/>
      </w:pPr>
      <w:r>
        <w:t>- за счет средств от внебюджетных источников составит - 312258,4 тыс. рублей.</w:t>
      </w:r>
    </w:p>
    <w:p w:rsidR="00F7581C" w:rsidRDefault="00F7581C">
      <w:pPr>
        <w:pStyle w:val="ConsPlusNormal"/>
        <w:jc w:val="both"/>
      </w:pPr>
      <w:r>
        <w:t xml:space="preserve">(в ред. </w:t>
      </w:r>
      <w:hyperlink r:id="rId96" w:history="1">
        <w:r>
          <w:rPr>
            <w:color w:val="0000FF"/>
          </w:rPr>
          <w:t>Постановления</w:t>
        </w:r>
      </w:hyperlink>
      <w:r>
        <w:t xml:space="preserve"> Администрации г. Заречного от 01.02.2021 N 148)</w:t>
      </w:r>
    </w:p>
    <w:p w:rsidR="00F7581C" w:rsidRDefault="00F7581C">
      <w:pPr>
        <w:pStyle w:val="ConsPlusNormal"/>
        <w:spacing w:before="220"/>
        <w:ind w:firstLine="540"/>
        <w:jc w:val="both"/>
      </w:pPr>
      <w:r>
        <w:t xml:space="preserve">Ресурсное </w:t>
      </w:r>
      <w:hyperlink w:anchor="P2368" w:history="1">
        <w:r>
          <w:rPr>
            <w:color w:val="0000FF"/>
          </w:rPr>
          <w:t>обеспечение</w:t>
        </w:r>
      </w:hyperlink>
      <w:r>
        <w:t xml:space="preserve"> реализации муниципальной программы за счет всех источников финансирования представлено в Приложении N 3.</w:t>
      </w:r>
    </w:p>
    <w:p w:rsidR="00F7581C" w:rsidRDefault="00F7581C">
      <w:pPr>
        <w:pStyle w:val="ConsPlusNormal"/>
        <w:spacing w:before="220"/>
        <w:ind w:firstLine="540"/>
        <w:jc w:val="both"/>
      </w:pPr>
      <w:r>
        <w:t xml:space="preserve">Ресурсное </w:t>
      </w:r>
      <w:hyperlink w:anchor="P2900" w:history="1">
        <w:r>
          <w:rPr>
            <w:color w:val="0000FF"/>
          </w:rPr>
          <w:t>обеспечение</w:t>
        </w:r>
      </w:hyperlink>
      <w:r>
        <w:t xml:space="preserve"> реализации муниципальной программы за счет средств бюджета г. Заречного Пензенской области представлено в Приложении N 4.</w:t>
      </w:r>
    </w:p>
    <w:p w:rsidR="00F7581C" w:rsidRDefault="00F7581C">
      <w:pPr>
        <w:pStyle w:val="ConsPlusNormal"/>
        <w:spacing w:before="220"/>
        <w:ind w:firstLine="540"/>
        <w:jc w:val="both"/>
      </w:pPr>
      <w:r>
        <w:t xml:space="preserve">Перечень мероприятий муниципальной программы с указанием наименования мероприятия, исполнителей, сроков, источников финансирования и показателей результатов мероприятий по годам приводится в </w:t>
      </w:r>
      <w:hyperlink w:anchor="P4385" w:history="1">
        <w:r>
          <w:rPr>
            <w:color w:val="0000FF"/>
          </w:rPr>
          <w:t>Приложении N 5</w:t>
        </w:r>
      </w:hyperlink>
      <w:r>
        <w:t>.</w:t>
      </w:r>
    </w:p>
    <w:p w:rsidR="00F7581C" w:rsidRDefault="00F7581C">
      <w:pPr>
        <w:pStyle w:val="ConsPlusNormal"/>
        <w:jc w:val="both"/>
      </w:pPr>
    </w:p>
    <w:p w:rsidR="00F7581C" w:rsidRDefault="00F7581C">
      <w:pPr>
        <w:pStyle w:val="ConsPlusTitle"/>
        <w:jc w:val="center"/>
        <w:outlineLvl w:val="1"/>
      </w:pPr>
      <w:r>
        <w:t>6. Анализ рисков реализации муниципальной программы и меры</w:t>
      </w:r>
    </w:p>
    <w:p w:rsidR="00F7581C" w:rsidRDefault="00F7581C">
      <w:pPr>
        <w:pStyle w:val="ConsPlusTitle"/>
        <w:jc w:val="center"/>
      </w:pPr>
      <w:r>
        <w:t>управления рисками</w:t>
      </w:r>
    </w:p>
    <w:p w:rsidR="00F7581C" w:rsidRDefault="00F7581C">
      <w:pPr>
        <w:pStyle w:val="ConsPlusNormal"/>
        <w:jc w:val="both"/>
      </w:pPr>
    </w:p>
    <w:p w:rsidR="00F7581C" w:rsidRDefault="00F7581C">
      <w:pPr>
        <w:pStyle w:val="ConsPlusNormal"/>
        <w:ind w:firstLine="540"/>
        <w:jc w:val="both"/>
      </w:pPr>
      <w:r>
        <w:t xml:space="preserve">Выполнению поставленных задач муниципальной программы может препятствовать </w:t>
      </w:r>
      <w:r>
        <w:lastRenderedPageBreak/>
        <w:t>воздействие негативных факторов финансового, организационного, непредвиденного характера.</w:t>
      </w:r>
    </w:p>
    <w:p w:rsidR="00F7581C" w:rsidRDefault="00F7581C">
      <w:pPr>
        <w:pStyle w:val="ConsPlusNormal"/>
        <w:spacing w:before="220"/>
        <w:ind w:firstLine="540"/>
        <w:jc w:val="both"/>
      </w:pPr>
      <w:r>
        <w:t>Основными рисками реализации муниципальной программы являются финансовые риски, которые связаны с финансированием муниципальной программы не в полном объеме за счет бюджета Пензенской области, со стороны бюджета ЗАТО г. Заречного Пензенской области.</w:t>
      </w:r>
    </w:p>
    <w:p w:rsidR="00F7581C" w:rsidRDefault="00F7581C">
      <w:pPr>
        <w:pStyle w:val="ConsPlusNormal"/>
        <w:spacing w:before="220"/>
        <w:ind w:firstLine="540"/>
        <w:jc w:val="both"/>
      </w:pPr>
      <w:r>
        <w:t>Данный риск возникает по причине длительного срока реализации муниципальной программы.</w:t>
      </w:r>
    </w:p>
    <w:p w:rsidR="00F7581C" w:rsidRDefault="00F7581C">
      <w:pPr>
        <w:pStyle w:val="ConsPlusNormal"/>
        <w:spacing w:before="220"/>
        <w:ind w:firstLine="540"/>
        <w:jc w:val="both"/>
      </w:pPr>
      <w:r>
        <w:t>Преодоление рисков возможно путем обеспечения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w:t>
      </w:r>
    </w:p>
    <w:p w:rsidR="00F7581C" w:rsidRDefault="00F7581C">
      <w:pPr>
        <w:pStyle w:val="ConsPlusNormal"/>
        <w:spacing w:before="220"/>
        <w:ind w:firstLine="540"/>
        <w:jc w:val="both"/>
      </w:pPr>
      <w:r>
        <w:t>Организационные риски: несвоевременное, поспешное и/или недостаточно проработанное принятие нормативных правовых актов, дефицит квалифицированных кадров, пассивное сопротивление отдельных организаций проведению основных мероприятий муниципальной программы.</w:t>
      </w:r>
    </w:p>
    <w:p w:rsidR="00F7581C" w:rsidRDefault="00F7581C">
      <w:pPr>
        <w:pStyle w:val="ConsPlusNormal"/>
        <w:spacing w:before="220"/>
        <w:ind w:firstLine="540"/>
        <w:jc w:val="both"/>
      </w:pPr>
      <w:r>
        <w:t>Преодоление рисков возможно путем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 контроля и кадрового обеспечения.</w:t>
      </w:r>
    </w:p>
    <w:p w:rsidR="00F7581C" w:rsidRDefault="00F7581C">
      <w:pPr>
        <w:pStyle w:val="ConsPlusNormal"/>
        <w:spacing w:before="220"/>
        <w:ind w:firstLine="540"/>
        <w:jc w:val="both"/>
      </w:pPr>
      <w:r>
        <w:t>Непредвиденные риски: резкое ухудшение внутренней и внешней экономической конъюнктуры, природные и техногенные катастрофы и катаклизмы.</w:t>
      </w:r>
    </w:p>
    <w:p w:rsidR="00F7581C" w:rsidRDefault="00F7581C">
      <w:pPr>
        <w:pStyle w:val="ConsPlusNormal"/>
        <w:spacing w:before="220"/>
        <w:ind w:firstLine="540"/>
        <w:jc w:val="both"/>
      </w:pPr>
      <w:r>
        <w:t>Преодоление рисков возможно путем осуществления прогнозирования социально-экономического развития при непредвиденных рисках с учетом возможного ухудшения экономической ситуации.</w:t>
      </w:r>
    </w:p>
    <w:p w:rsidR="00F7581C" w:rsidRDefault="00F7581C">
      <w:pPr>
        <w:pStyle w:val="ConsPlusNormal"/>
        <w:spacing w:before="220"/>
        <w:ind w:firstLine="540"/>
        <w:jc w:val="both"/>
      </w:pPr>
      <w:r>
        <w:t>Таким образом, из вышеперечисленных рисков наиболее отрицательное влияние на реализацию муниципальной программы могут оказать финансовые и непредвиденные риски, которые содержат угрозу срыва реализации муниципальной программы. Поскольку в рамках реализации муниципальной программы практически отсутствуют рычаги управления непредвиденными рисками, наибольшее внимание будет уделяться управлению финансовыми рисками.</w:t>
      </w:r>
    </w:p>
    <w:p w:rsidR="00F7581C" w:rsidRDefault="00F7581C">
      <w:pPr>
        <w:pStyle w:val="ConsPlusNormal"/>
        <w:spacing w:before="220"/>
        <w:ind w:firstLine="540"/>
        <w:jc w:val="both"/>
      </w:pPr>
      <w:r>
        <w:t>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 финансирование муниципальной программы.</w:t>
      </w:r>
    </w:p>
    <w:p w:rsidR="00F7581C" w:rsidRDefault="00F7581C">
      <w:pPr>
        <w:pStyle w:val="ConsPlusNormal"/>
        <w:jc w:val="both"/>
      </w:pPr>
    </w:p>
    <w:p w:rsidR="00F7581C" w:rsidRDefault="00F7581C">
      <w:pPr>
        <w:pStyle w:val="ConsPlusTitle"/>
        <w:jc w:val="center"/>
        <w:outlineLvl w:val="1"/>
      </w:pPr>
      <w:r>
        <w:t>7. Оценка планируемой эффективности муниципальной программы</w:t>
      </w:r>
    </w:p>
    <w:p w:rsidR="00F7581C" w:rsidRDefault="00F7581C">
      <w:pPr>
        <w:pStyle w:val="ConsPlusNormal"/>
        <w:jc w:val="both"/>
      </w:pPr>
    </w:p>
    <w:p w:rsidR="00F7581C" w:rsidRDefault="00F7581C">
      <w:pPr>
        <w:pStyle w:val="ConsPlusNormal"/>
        <w:ind w:firstLine="540"/>
        <w:jc w:val="both"/>
      </w:pPr>
      <w:r>
        <w:t>Оценка планируемой эффективности муниципальной программы проводится ответственным исполнителем на этапе ее разработки в соответствии с Положением об оценке планируемой эффективности муниципальной программы г. Заречного Пензенской области.</w:t>
      </w:r>
    </w:p>
    <w:p w:rsidR="00F7581C" w:rsidRDefault="00F7581C">
      <w:pPr>
        <w:pStyle w:val="ConsPlusNormal"/>
        <w:jc w:val="both"/>
      </w:pPr>
    </w:p>
    <w:p w:rsidR="00F7581C" w:rsidRDefault="00F7581C">
      <w:pPr>
        <w:pStyle w:val="ConsPlusTitle"/>
        <w:jc w:val="center"/>
        <w:outlineLvl w:val="1"/>
      </w:pPr>
      <w:r>
        <w:t>8. Характеристика подпрограмм муниципальной программы</w:t>
      </w:r>
    </w:p>
    <w:p w:rsidR="00F7581C" w:rsidRDefault="00F7581C">
      <w:pPr>
        <w:pStyle w:val="ConsPlusTitle"/>
        <w:jc w:val="center"/>
      </w:pPr>
      <w:r>
        <w:t>"Социальная поддержка граждан в г. Заречном Пензенской</w:t>
      </w:r>
    </w:p>
    <w:p w:rsidR="00F7581C" w:rsidRDefault="00F7581C">
      <w:pPr>
        <w:pStyle w:val="ConsPlusTitle"/>
        <w:jc w:val="center"/>
      </w:pPr>
      <w:r>
        <w:t>области"</w:t>
      </w:r>
    </w:p>
    <w:p w:rsidR="00F7581C" w:rsidRDefault="00F7581C">
      <w:pPr>
        <w:pStyle w:val="ConsPlusNormal"/>
        <w:jc w:val="both"/>
      </w:pPr>
    </w:p>
    <w:p w:rsidR="00F7581C" w:rsidRDefault="00F7581C">
      <w:pPr>
        <w:pStyle w:val="ConsPlusTitle"/>
        <w:jc w:val="center"/>
        <w:outlineLvl w:val="2"/>
      </w:pPr>
      <w:bookmarkStart w:id="1" w:name="P313"/>
      <w:bookmarkEnd w:id="1"/>
      <w:r>
        <w:t>8.1. Подпрограмма 1</w:t>
      </w:r>
    </w:p>
    <w:p w:rsidR="00F7581C" w:rsidRDefault="00F7581C">
      <w:pPr>
        <w:pStyle w:val="ConsPlusTitle"/>
        <w:jc w:val="center"/>
      </w:pPr>
      <w:r>
        <w:t>"Социальная поддержка граждан в г. Заречном"</w:t>
      </w:r>
    </w:p>
    <w:p w:rsidR="00F7581C" w:rsidRDefault="00F7581C">
      <w:pPr>
        <w:pStyle w:val="ConsPlusNormal"/>
        <w:jc w:val="both"/>
      </w:pPr>
    </w:p>
    <w:p w:rsidR="00F7581C" w:rsidRDefault="00F7581C">
      <w:pPr>
        <w:pStyle w:val="ConsPlusNormal"/>
        <w:jc w:val="center"/>
      </w:pPr>
      <w:r>
        <w:lastRenderedPageBreak/>
        <w:t>8.1.1. Паспорт подпрограммы 1</w:t>
      </w:r>
    </w:p>
    <w:p w:rsidR="00F7581C" w:rsidRDefault="00F7581C">
      <w:pPr>
        <w:pStyle w:val="ConsPlusNormal"/>
        <w:jc w:val="center"/>
      </w:pPr>
      <w:r>
        <w:t>"Социальная поддержка граждан в г. Заречном"</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6350"/>
      </w:tblGrid>
      <w:tr w:rsidR="00F7581C">
        <w:tc>
          <w:tcPr>
            <w:tcW w:w="2381" w:type="dxa"/>
          </w:tcPr>
          <w:p w:rsidR="00F7581C" w:rsidRDefault="00F7581C">
            <w:pPr>
              <w:pStyle w:val="ConsPlusNormal"/>
            </w:pPr>
            <w:r>
              <w:t>Наименование подпрограммы</w:t>
            </w:r>
          </w:p>
        </w:tc>
        <w:tc>
          <w:tcPr>
            <w:tcW w:w="6350" w:type="dxa"/>
          </w:tcPr>
          <w:p w:rsidR="00F7581C" w:rsidRDefault="00F7581C">
            <w:pPr>
              <w:pStyle w:val="ConsPlusNormal"/>
              <w:jc w:val="both"/>
            </w:pPr>
            <w:r>
              <w:t>Социальная поддержка граждан в г. Заречном</w:t>
            </w:r>
          </w:p>
        </w:tc>
      </w:tr>
      <w:tr w:rsidR="00F7581C">
        <w:tc>
          <w:tcPr>
            <w:tcW w:w="2381" w:type="dxa"/>
          </w:tcPr>
          <w:p w:rsidR="00F7581C" w:rsidRDefault="00F7581C">
            <w:pPr>
              <w:pStyle w:val="ConsPlusNormal"/>
            </w:pPr>
            <w:r>
              <w:t>Ответственный исполнитель подпрограммы</w:t>
            </w:r>
          </w:p>
        </w:tc>
        <w:tc>
          <w:tcPr>
            <w:tcW w:w="6350" w:type="dxa"/>
          </w:tcPr>
          <w:p w:rsidR="00F7581C" w:rsidRDefault="00F7581C">
            <w:pPr>
              <w:pStyle w:val="ConsPlusNormal"/>
              <w:jc w:val="both"/>
            </w:pPr>
            <w:r>
              <w:t>Департамент социального развития г. Заречного Пензенской области</w:t>
            </w:r>
          </w:p>
        </w:tc>
      </w:tr>
      <w:tr w:rsidR="00F7581C">
        <w:tc>
          <w:tcPr>
            <w:tcW w:w="2381" w:type="dxa"/>
          </w:tcPr>
          <w:p w:rsidR="00F7581C" w:rsidRDefault="00F7581C">
            <w:pPr>
              <w:pStyle w:val="ConsPlusNormal"/>
            </w:pPr>
            <w:r>
              <w:t>Соисполнители подпрограммы</w:t>
            </w:r>
          </w:p>
        </w:tc>
        <w:tc>
          <w:tcPr>
            <w:tcW w:w="6350" w:type="dxa"/>
          </w:tcPr>
          <w:p w:rsidR="00F7581C" w:rsidRDefault="00F7581C">
            <w:pPr>
              <w:pStyle w:val="ConsPlusNormal"/>
              <w:jc w:val="both"/>
            </w:pPr>
            <w:r>
              <w:t>Администрация г. Заречного Пензенской области</w:t>
            </w:r>
          </w:p>
          <w:p w:rsidR="00F7581C" w:rsidRDefault="00F7581C">
            <w:pPr>
              <w:pStyle w:val="ConsPlusNormal"/>
              <w:jc w:val="both"/>
            </w:pPr>
            <w:r>
              <w:t>Муниципальное учреждение "Комплексный центр социального обслуживания населения" г. Заречного Пензенской области</w:t>
            </w:r>
          </w:p>
          <w:p w:rsidR="00F7581C" w:rsidRDefault="00F7581C">
            <w:pPr>
              <w:pStyle w:val="ConsPlusNormal"/>
              <w:jc w:val="both"/>
            </w:pPr>
            <w:r>
              <w:t>Муниципальное учреждение здравоохранения "Городской санаторий-профилакторий"</w:t>
            </w:r>
          </w:p>
        </w:tc>
      </w:tr>
      <w:tr w:rsidR="00F7581C">
        <w:tc>
          <w:tcPr>
            <w:tcW w:w="2381" w:type="dxa"/>
          </w:tcPr>
          <w:p w:rsidR="00F7581C" w:rsidRDefault="00F7581C">
            <w:pPr>
              <w:pStyle w:val="ConsPlusNormal"/>
            </w:pPr>
            <w:r>
              <w:t>Цели подпрограммы</w:t>
            </w:r>
          </w:p>
        </w:tc>
        <w:tc>
          <w:tcPr>
            <w:tcW w:w="6350" w:type="dxa"/>
          </w:tcPr>
          <w:p w:rsidR="00F7581C" w:rsidRDefault="00F7581C">
            <w:pPr>
              <w:pStyle w:val="ConsPlusNormal"/>
              <w:jc w:val="both"/>
            </w:pPr>
            <w:r>
              <w:t>Цель N 1. Стабилизация численности населения и формирование основы для последующего демографического роста.</w:t>
            </w:r>
          </w:p>
          <w:p w:rsidR="00F7581C" w:rsidRDefault="00F7581C">
            <w:pPr>
              <w:pStyle w:val="ConsPlusNormal"/>
              <w:jc w:val="both"/>
            </w:pPr>
            <w:r>
              <w:t>Цель N 2. Формирование муниципальной семейной политики.</w:t>
            </w:r>
          </w:p>
          <w:p w:rsidR="00F7581C" w:rsidRDefault="00F7581C">
            <w:pPr>
              <w:pStyle w:val="ConsPlusNormal"/>
              <w:jc w:val="both"/>
            </w:pPr>
            <w:r>
              <w:t>Цель N 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p w:rsidR="00F7581C" w:rsidRDefault="00F7581C">
            <w:pPr>
              <w:pStyle w:val="ConsPlusNormal"/>
              <w:jc w:val="both"/>
            </w:pPr>
            <w:r>
              <w:t>Цель N 4. Полное и своевременное исполнение отдельных переданных полномочий в сфере социальной поддержки населения.</w:t>
            </w:r>
          </w:p>
          <w:p w:rsidR="00F7581C" w:rsidRDefault="00F7581C">
            <w:pPr>
              <w:pStyle w:val="ConsPlusNormal"/>
              <w:jc w:val="both"/>
            </w:pPr>
            <w:r>
              <w:t>Цель N 5. Повышение качества жизни отдельных категорий граждан, постоянно проживающих на территории города Заречного Пензенской области.</w:t>
            </w:r>
          </w:p>
        </w:tc>
      </w:tr>
      <w:tr w:rsidR="00F7581C">
        <w:tc>
          <w:tcPr>
            <w:tcW w:w="2381" w:type="dxa"/>
          </w:tcPr>
          <w:p w:rsidR="00F7581C" w:rsidRDefault="00F7581C">
            <w:pPr>
              <w:pStyle w:val="ConsPlusNormal"/>
            </w:pPr>
            <w:r>
              <w:t>Задачи подпрограммы</w:t>
            </w:r>
          </w:p>
        </w:tc>
        <w:tc>
          <w:tcPr>
            <w:tcW w:w="6350" w:type="dxa"/>
          </w:tcPr>
          <w:p w:rsidR="00F7581C" w:rsidRDefault="00F7581C">
            <w:pPr>
              <w:pStyle w:val="ConsPlusNormal"/>
              <w:jc w:val="both"/>
            </w:pPr>
            <w:r>
              <w:t>Для достижения поставленных целей необходимо решение следующих задач.</w:t>
            </w:r>
          </w:p>
          <w:p w:rsidR="00F7581C" w:rsidRDefault="00F7581C">
            <w:pPr>
              <w:pStyle w:val="ConsPlusNormal"/>
              <w:jc w:val="both"/>
            </w:pPr>
            <w:r>
              <w:t>Для цели N 1:</w:t>
            </w:r>
          </w:p>
          <w:p w:rsidR="00F7581C" w:rsidRDefault="00F7581C">
            <w:pPr>
              <w:pStyle w:val="ConsPlusNormal"/>
              <w:jc w:val="both"/>
            </w:pPr>
            <w:r>
              <w:t>Задача 1.1. Поддержка и оказание содействия в развитии института семьи, охраны материнства и детства.</w:t>
            </w:r>
          </w:p>
          <w:p w:rsidR="00F7581C" w:rsidRDefault="00F7581C">
            <w:pPr>
              <w:pStyle w:val="ConsPlusNormal"/>
              <w:jc w:val="both"/>
            </w:pPr>
            <w:r>
              <w:t>Задача 1.2. Формирование мотивации на ведение здорового образа жизни, содействие укреплению здоровья, предупреждению заболеваемости населения и увеличению продолжительности жизни.</w:t>
            </w:r>
          </w:p>
          <w:p w:rsidR="00F7581C" w:rsidRDefault="00F7581C">
            <w:pPr>
              <w:pStyle w:val="ConsPlusNormal"/>
              <w:jc w:val="both"/>
            </w:pPr>
            <w:r>
              <w:t>Для цели N 2:</w:t>
            </w:r>
          </w:p>
          <w:p w:rsidR="00F7581C" w:rsidRDefault="00F7581C">
            <w:pPr>
              <w:pStyle w:val="ConsPlusNormal"/>
              <w:jc w:val="both"/>
            </w:pPr>
            <w:r>
              <w:t>Задача 2.1. Повышение статуса семьи в обществе, пропаганда семейных ценностей, создание привлекательного образа семейной жизни, материнства, отцовства, укрепление семейных традиций.</w:t>
            </w:r>
          </w:p>
          <w:p w:rsidR="00F7581C" w:rsidRDefault="00F7581C">
            <w:pPr>
              <w:pStyle w:val="ConsPlusNormal"/>
              <w:jc w:val="both"/>
            </w:pPr>
            <w:r>
              <w:t>Для цели N 3:</w:t>
            </w:r>
          </w:p>
          <w:p w:rsidR="00F7581C" w:rsidRDefault="00F7581C">
            <w:pPr>
              <w:pStyle w:val="ConsPlusNormal"/>
              <w:jc w:val="both"/>
            </w:pPr>
            <w:r>
              <w:t>Задача 3.1. Профилактика социального неблагополучия семей с детьми.</w:t>
            </w:r>
          </w:p>
          <w:p w:rsidR="00F7581C" w:rsidRDefault="00F7581C">
            <w:pPr>
              <w:pStyle w:val="ConsPlusNormal"/>
              <w:jc w:val="both"/>
            </w:pPr>
            <w:r>
              <w:t>Задача 3.2. Предоставление нуждающимся гражданам пожилого возраста и инвалидам стационарного и нестационарного социального обслуживания.</w:t>
            </w:r>
          </w:p>
          <w:p w:rsidR="00F7581C" w:rsidRDefault="00F7581C">
            <w:pPr>
              <w:pStyle w:val="ConsPlusNormal"/>
              <w:jc w:val="both"/>
            </w:pPr>
            <w:r>
              <w:t xml:space="preserve">Задача 3.3. Оказание социальных услуг гражданам пожилого возраста, инвалидам и семьям с детьми, находящимся в трудной </w:t>
            </w:r>
            <w:r>
              <w:lastRenderedPageBreak/>
              <w:t>жизненной ситуации.</w:t>
            </w:r>
          </w:p>
          <w:p w:rsidR="00F7581C" w:rsidRDefault="00F7581C">
            <w:pPr>
              <w:pStyle w:val="ConsPlusNormal"/>
              <w:jc w:val="both"/>
            </w:pPr>
            <w:r>
              <w:t>Для цели N 4:</w:t>
            </w:r>
          </w:p>
          <w:p w:rsidR="00F7581C" w:rsidRDefault="00F7581C">
            <w:pPr>
              <w:pStyle w:val="ConsPlusNormal"/>
              <w:jc w:val="both"/>
            </w:pPr>
            <w:r>
              <w:t>Задача 4.1. Предоставление мер социальной поддержки гражданам города Заречного Пензенской области в соответствии с переданными полномочиями.</w:t>
            </w:r>
          </w:p>
          <w:p w:rsidR="00F7581C" w:rsidRDefault="00F7581C">
            <w:pPr>
              <w:pStyle w:val="ConsPlusNormal"/>
              <w:jc w:val="both"/>
            </w:pPr>
            <w:r>
              <w:t>Задача 4.2. Информирование и выявление граждан, постоянно проживающих на территории города Заречного Пензенской области и имеющих право на меры социальной поддержки населения.</w:t>
            </w:r>
          </w:p>
          <w:p w:rsidR="00F7581C" w:rsidRDefault="00F7581C">
            <w:pPr>
              <w:pStyle w:val="ConsPlusNormal"/>
              <w:jc w:val="both"/>
            </w:pPr>
            <w:r>
              <w:t>Для цели N 5:</w:t>
            </w:r>
          </w:p>
          <w:p w:rsidR="00F7581C" w:rsidRDefault="00F7581C">
            <w:pPr>
              <w:pStyle w:val="ConsPlusNormal"/>
              <w:jc w:val="both"/>
            </w:pPr>
            <w:r>
              <w:t>Задача 5.1. Предоставление дополнительных мер социальной поддержки отдельным категориям населения города Заречного Пензенской области.</w:t>
            </w:r>
          </w:p>
          <w:p w:rsidR="00F7581C" w:rsidRDefault="00F7581C">
            <w:pPr>
              <w:pStyle w:val="ConsPlusNormal"/>
              <w:jc w:val="both"/>
            </w:pPr>
            <w:r>
              <w:t>Задача 5.2. Информирование и выявление граждан, постоянно проживающих на территории города и имеющих право на дополнительные меры социальной поддержки населения города Заречного Пензенской области</w:t>
            </w:r>
          </w:p>
        </w:tc>
      </w:tr>
      <w:tr w:rsidR="00F7581C">
        <w:tc>
          <w:tcPr>
            <w:tcW w:w="2381" w:type="dxa"/>
          </w:tcPr>
          <w:p w:rsidR="00F7581C" w:rsidRDefault="00F7581C">
            <w:pPr>
              <w:pStyle w:val="ConsPlusNormal"/>
            </w:pPr>
            <w:r>
              <w:lastRenderedPageBreak/>
              <w:t>Целевые показатели подпрограммы</w:t>
            </w:r>
          </w:p>
        </w:tc>
        <w:tc>
          <w:tcPr>
            <w:tcW w:w="6350" w:type="dxa"/>
          </w:tcPr>
          <w:p w:rsidR="00F7581C" w:rsidRDefault="00F7581C">
            <w:pPr>
              <w:pStyle w:val="ConsPlusNormal"/>
              <w:jc w:val="both"/>
            </w:pPr>
            <w:r>
              <w:t>Целевыми показателями подпрограммы являются:</w:t>
            </w:r>
          </w:p>
          <w:p w:rsidR="00F7581C" w:rsidRDefault="00F7581C">
            <w:pPr>
              <w:pStyle w:val="ConsPlusNormal"/>
              <w:jc w:val="both"/>
            </w:pPr>
            <w:r>
              <w:t>Для цели N 1:</w:t>
            </w:r>
          </w:p>
          <w:p w:rsidR="00F7581C" w:rsidRDefault="00F7581C">
            <w:pPr>
              <w:pStyle w:val="ConsPlusNormal"/>
              <w:jc w:val="both"/>
            </w:pPr>
            <w:r>
              <w:t>1. Количество граждан, получивших социальную поддержку</w:t>
            </w:r>
          </w:p>
          <w:p w:rsidR="00F7581C" w:rsidRDefault="00F7581C">
            <w:pPr>
              <w:pStyle w:val="ConsPlusNormal"/>
              <w:jc w:val="both"/>
            </w:pPr>
            <w:r>
              <w:t>2. Количество жителей города, обеспеченных санаторно-курортным и амбулаторно-курортным лечением МУЗ "Городской санаторий-профилакторий".</w:t>
            </w:r>
          </w:p>
          <w:p w:rsidR="00F7581C" w:rsidRDefault="00F7581C">
            <w:pPr>
              <w:pStyle w:val="ConsPlusNormal"/>
              <w:jc w:val="both"/>
            </w:pPr>
            <w:r>
              <w:t>3. Количество детей до двух лет, обеспеченных питанием (молочной продукцией).</w:t>
            </w:r>
          </w:p>
          <w:p w:rsidR="00F7581C" w:rsidRDefault="00F7581C">
            <w:pPr>
              <w:pStyle w:val="ConsPlusNormal"/>
              <w:jc w:val="both"/>
            </w:pPr>
            <w:r>
              <w:t>Для цели N 2:</w:t>
            </w:r>
          </w:p>
          <w:p w:rsidR="00F7581C" w:rsidRDefault="00F7581C">
            <w:pPr>
              <w:pStyle w:val="ConsPlusNormal"/>
              <w:jc w:val="both"/>
            </w:pPr>
            <w:r>
              <w:t>1. Количество проведенных мероприятий, направленных на повышение статуса семьи в обществе.</w:t>
            </w:r>
          </w:p>
          <w:p w:rsidR="00F7581C" w:rsidRDefault="00F7581C">
            <w:pPr>
              <w:pStyle w:val="ConsPlusNormal"/>
              <w:jc w:val="both"/>
            </w:pPr>
            <w:r>
              <w:t>2. Количество многодетных семей, получивших меры, дополнительные меры социальной поддержки.</w:t>
            </w:r>
          </w:p>
          <w:p w:rsidR="00F7581C" w:rsidRDefault="00F7581C">
            <w:pPr>
              <w:pStyle w:val="ConsPlusNormal"/>
              <w:jc w:val="both"/>
            </w:pPr>
            <w:r>
              <w:t>Для цели N 3:</w:t>
            </w:r>
          </w:p>
          <w:p w:rsidR="00F7581C" w:rsidRDefault="00F7581C">
            <w:pPr>
              <w:pStyle w:val="ConsPlusNormal"/>
              <w:jc w:val="both"/>
            </w:pPr>
            <w:r>
              <w:t>1. Доля граждан, получивших социальные услуги в учреждениях социального обслуживания населения, из числа граждан, обратившихся за получением социальных услуг в учреждения социального обслуживания населения.</w:t>
            </w:r>
          </w:p>
          <w:p w:rsidR="00F7581C" w:rsidRDefault="00F7581C">
            <w:pPr>
              <w:pStyle w:val="ConsPlusNormal"/>
              <w:jc w:val="both"/>
            </w:pPr>
            <w:r>
              <w:t>Для цели N 4:</w:t>
            </w:r>
          </w:p>
          <w:p w:rsidR="00F7581C" w:rsidRDefault="00F7581C">
            <w:pPr>
              <w:pStyle w:val="ConsPlusNormal"/>
              <w:jc w:val="both"/>
            </w:pPr>
            <w:r>
              <w:t>2. Доля граждан, получивших меры социальной поддержки в соответствии с региональным законодательством, в общем объеме граждан, имеющих на них право.</w:t>
            </w:r>
          </w:p>
          <w:p w:rsidR="00F7581C" w:rsidRDefault="00F7581C">
            <w:pPr>
              <w:pStyle w:val="ConsPlusNormal"/>
              <w:jc w:val="both"/>
            </w:pPr>
            <w:r>
              <w:t>Для цели N 5:</w:t>
            </w:r>
          </w:p>
          <w:p w:rsidR="00F7581C" w:rsidRDefault="00F7581C">
            <w:pPr>
              <w:pStyle w:val="ConsPlusNormal"/>
              <w:jc w:val="both"/>
            </w:pPr>
            <w:r>
              <w:t>3. Доля граждан, получивших дополнительные меры социальной поддержки, в общем объеме граждан, имеющих на них право.</w:t>
            </w:r>
          </w:p>
        </w:tc>
      </w:tr>
      <w:tr w:rsidR="00F7581C">
        <w:tc>
          <w:tcPr>
            <w:tcW w:w="2381" w:type="dxa"/>
          </w:tcPr>
          <w:p w:rsidR="00F7581C" w:rsidRDefault="00F7581C">
            <w:pPr>
              <w:pStyle w:val="ConsPlusNormal"/>
            </w:pPr>
            <w:r>
              <w:t>Сроки и этапы реализации подпрограммы</w:t>
            </w:r>
          </w:p>
        </w:tc>
        <w:tc>
          <w:tcPr>
            <w:tcW w:w="6350" w:type="dxa"/>
          </w:tcPr>
          <w:p w:rsidR="00F7581C" w:rsidRDefault="00F7581C">
            <w:pPr>
              <w:pStyle w:val="ConsPlusNormal"/>
              <w:jc w:val="both"/>
            </w:pPr>
            <w:r>
              <w:t>2015 - 2024 годы, без разделения на этапы</w:t>
            </w:r>
          </w:p>
        </w:tc>
      </w:tr>
      <w:tr w:rsidR="00F7581C">
        <w:tblPrEx>
          <w:tblBorders>
            <w:insideH w:val="nil"/>
          </w:tblBorders>
        </w:tblPrEx>
        <w:tc>
          <w:tcPr>
            <w:tcW w:w="2381" w:type="dxa"/>
            <w:tcBorders>
              <w:bottom w:val="nil"/>
            </w:tcBorders>
          </w:tcPr>
          <w:p w:rsidR="00F7581C" w:rsidRDefault="00F7581C">
            <w:pPr>
              <w:pStyle w:val="ConsPlusNormal"/>
            </w:pPr>
            <w:r>
              <w:t>Объем и источники финансирования подпрограммы (по годам)</w:t>
            </w:r>
          </w:p>
        </w:tc>
        <w:tc>
          <w:tcPr>
            <w:tcW w:w="6350" w:type="dxa"/>
            <w:tcBorders>
              <w:bottom w:val="nil"/>
            </w:tcBorders>
          </w:tcPr>
          <w:p w:rsidR="00F7581C" w:rsidRDefault="00F7581C">
            <w:pPr>
              <w:pStyle w:val="ConsPlusNormal"/>
              <w:jc w:val="both"/>
            </w:pPr>
            <w:r>
              <w:t>Общий объем финансирования подпрограммы составит - 3450195,0 тыс. рублей, в том числе по годам и источникам финансирования:</w:t>
            </w:r>
          </w:p>
          <w:p w:rsidR="00F7581C" w:rsidRDefault="00F7581C">
            <w:pPr>
              <w:pStyle w:val="ConsPlusNormal"/>
              <w:jc w:val="both"/>
            </w:pPr>
            <w:r>
              <w:t>2015 год - 269417,1 тыс. рублей</w:t>
            </w:r>
          </w:p>
          <w:p w:rsidR="00F7581C" w:rsidRDefault="00F7581C">
            <w:pPr>
              <w:pStyle w:val="ConsPlusNormal"/>
              <w:jc w:val="both"/>
            </w:pPr>
            <w:r>
              <w:t>2016 год - 307422,3 тыс. рублей</w:t>
            </w:r>
          </w:p>
          <w:p w:rsidR="00F7581C" w:rsidRDefault="00F7581C">
            <w:pPr>
              <w:pStyle w:val="ConsPlusNormal"/>
              <w:jc w:val="both"/>
            </w:pPr>
            <w:r>
              <w:t>2017 год - 292820,1 тыс. рублей</w:t>
            </w:r>
          </w:p>
          <w:p w:rsidR="00F7581C" w:rsidRDefault="00F7581C">
            <w:pPr>
              <w:pStyle w:val="ConsPlusNormal"/>
              <w:jc w:val="both"/>
            </w:pPr>
            <w:r>
              <w:lastRenderedPageBreak/>
              <w:t>2018 год - 326426,7 тыс. рублей</w:t>
            </w:r>
          </w:p>
          <w:p w:rsidR="00F7581C" w:rsidRDefault="00F7581C">
            <w:pPr>
              <w:pStyle w:val="ConsPlusNormal"/>
              <w:jc w:val="both"/>
            </w:pPr>
            <w:r>
              <w:t>2019 год - 320674,0 тыс. рублей</w:t>
            </w:r>
          </w:p>
          <w:p w:rsidR="00F7581C" w:rsidRDefault="00F7581C">
            <w:pPr>
              <w:pStyle w:val="ConsPlusNormal"/>
              <w:jc w:val="both"/>
            </w:pPr>
            <w:r>
              <w:t>2020 год - 389727,6 тыс. рублей</w:t>
            </w:r>
          </w:p>
          <w:p w:rsidR="00F7581C" w:rsidRDefault="00F7581C">
            <w:pPr>
              <w:pStyle w:val="ConsPlusNormal"/>
              <w:jc w:val="both"/>
            </w:pPr>
            <w:r>
              <w:t>2021 год - 327953,1 тыс. рублей</w:t>
            </w:r>
          </w:p>
          <w:p w:rsidR="00F7581C" w:rsidRDefault="00F7581C">
            <w:pPr>
              <w:pStyle w:val="ConsPlusNormal"/>
              <w:jc w:val="both"/>
            </w:pPr>
            <w:r>
              <w:t>2022 год - 399741,9 тыс. рублей,</w:t>
            </w:r>
          </w:p>
          <w:p w:rsidR="00F7581C" w:rsidRDefault="00F7581C">
            <w:pPr>
              <w:pStyle w:val="ConsPlusNormal"/>
              <w:jc w:val="both"/>
            </w:pPr>
            <w:r>
              <w:t>2023 год - 408006,1 тыс. рублей;</w:t>
            </w:r>
          </w:p>
          <w:p w:rsidR="00F7581C" w:rsidRDefault="00F7581C">
            <w:pPr>
              <w:pStyle w:val="ConsPlusNormal"/>
              <w:jc w:val="both"/>
            </w:pPr>
            <w:r>
              <w:t>2024 год - 408006,1 тыс. рублей;</w:t>
            </w:r>
          </w:p>
          <w:p w:rsidR="00F7581C" w:rsidRDefault="00F7581C">
            <w:pPr>
              <w:pStyle w:val="ConsPlusNormal"/>
              <w:jc w:val="both"/>
            </w:pPr>
            <w:r>
              <w:t>из них:</w:t>
            </w:r>
          </w:p>
          <w:p w:rsidR="00F7581C" w:rsidRDefault="00F7581C">
            <w:pPr>
              <w:pStyle w:val="ConsPlusNormal"/>
              <w:jc w:val="both"/>
            </w:pPr>
            <w:r>
              <w:t>за счет средств федерального бюджета составит - 756437,7 тыс. рублей, в том числе по годам:</w:t>
            </w:r>
          </w:p>
          <w:p w:rsidR="00F7581C" w:rsidRDefault="00F7581C">
            <w:pPr>
              <w:pStyle w:val="ConsPlusNormal"/>
              <w:jc w:val="both"/>
            </w:pPr>
            <w:r>
              <w:t>2015 год - 8164,4 тыс. рублей</w:t>
            </w:r>
          </w:p>
          <w:p w:rsidR="00F7581C" w:rsidRDefault="00F7581C">
            <w:pPr>
              <w:pStyle w:val="ConsPlusNormal"/>
              <w:jc w:val="both"/>
            </w:pPr>
            <w:r>
              <w:t>2016 год - 21629,5 тыс. рублей</w:t>
            </w:r>
          </w:p>
          <w:p w:rsidR="00F7581C" w:rsidRDefault="00F7581C">
            <w:pPr>
              <w:pStyle w:val="ConsPlusNormal"/>
              <w:jc w:val="both"/>
            </w:pPr>
            <w:r>
              <w:t>2017 год - 10718,1 тыс. рублей</w:t>
            </w:r>
          </w:p>
          <w:p w:rsidR="00F7581C" w:rsidRDefault="00F7581C">
            <w:pPr>
              <w:pStyle w:val="ConsPlusNormal"/>
              <w:jc w:val="both"/>
            </w:pPr>
            <w:r>
              <w:t>2018 год - 24394,8 тыс. рублей</w:t>
            </w:r>
          </w:p>
          <w:p w:rsidR="00F7581C" w:rsidRDefault="00F7581C">
            <w:pPr>
              <w:pStyle w:val="ConsPlusNormal"/>
              <w:jc w:val="both"/>
            </w:pPr>
            <w:r>
              <w:t>2019 год - 54629,4 тыс. рублей</w:t>
            </w:r>
          </w:p>
          <w:p w:rsidR="00F7581C" w:rsidRDefault="00F7581C">
            <w:pPr>
              <w:pStyle w:val="ConsPlusNormal"/>
            </w:pPr>
            <w:r>
              <w:t>2020 год - 123518,8 тыс. рублей</w:t>
            </w:r>
          </w:p>
          <w:p w:rsidR="00F7581C" w:rsidRDefault="00F7581C">
            <w:pPr>
              <w:pStyle w:val="ConsPlusNormal"/>
              <w:jc w:val="both"/>
            </w:pPr>
            <w:r>
              <w:t>2021 год - 126851,3 тыс. рублей</w:t>
            </w:r>
          </w:p>
          <w:p w:rsidR="00F7581C" w:rsidRDefault="00F7581C">
            <w:pPr>
              <w:pStyle w:val="ConsPlusNormal"/>
              <w:jc w:val="both"/>
            </w:pPr>
            <w:r>
              <w:t>2022 год - 128409,4 тыс. рублей</w:t>
            </w:r>
          </w:p>
          <w:p w:rsidR="00F7581C" w:rsidRDefault="00F7581C">
            <w:pPr>
              <w:pStyle w:val="ConsPlusNormal"/>
              <w:jc w:val="both"/>
            </w:pPr>
            <w:r>
              <w:t>2023 год - 129061,0 тыс. рублей;</w:t>
            </w:r>
          </w:p>
          <w:p w:rsidR="00F7581C" w:rsidRDefault="00F7581C">
            <w:pPr>
              <w:pStyle w:val="ConsPlusNormal"/>
              <w:jc w:val="both"/>
            </w:pPr>
            <w:r>
              <w:t>2024 год - 129061,0 тыс. рублей;</w:t>
            </w:r>
          </w:p>
          <w:p w:rsidR="00F7581C" w:rsidRDefault="00F7581C">
            <w:pPr>
              <w:pStyle w:val="ConsPlusNormal"/>
              <w:jc w:val="both"/>
            </w:pPr>
            <w:r>
              <w:t>за счет средств бюджета Пензенской области составит - 2463923,6 тыс. рублей, в том числе по годам:</w:t>
            </w:r>
          </w:p>
          <w:p w:rsidR="00F7581C" w:rsidRDefault="00F7581C">
            <w:pPr>
              <w:pStyle w:val="ConsPlusNormal"/>
              <w:jc w:val="both"/>
            </w:pPr>
            <w:r>
              <w:t>2015 год - 225872,1 тыс. рублей</w:t>
            </w:r>
          </w:p>
          <w:p w:rsidR="00F7581C" w:rsidRDefault="00F7581C">
            <w:pPr>
              <w:pStyle w:val="ConsPlusNormal"/>
              <w:jc w:val="both"/>
            </w:pPr>
            <w:r>
              <w:t>2016 год - 249967,0 тыс. рублей</w:t>
            </w:r>
          </w:p>
          <w:p w:rsidR="00F7581C" w:rsidRDefault="00F7581C">
            <w:pPr>
              <w:pStyle w:val="ConsPlusNormal"/>
              <w:jc w:val="both"/>
            </w:pPr>
            <w:r>
              <w:t>2017 год - 245587,9 тыс. рублей</w:t>
            </w:r>
          </w:p>
          <w:p w:rsidR="00F7581C" w:rsidRDefault="00F7581C">
            <w:pPr>
              <w:pStyle w:val="ConsPlusNormal"/>
              <w:jc w:val="both"/>
            </w:pPr>
            <w:r>
              <w:t>2018 год - 267617,5 тыс. рублей</w:t>
            </w:r>
          </w:p>
          <w:p w:rsidR="00F7581C" w:rsidRDefault="00F7581C">
            <w:pPr>
              <w:pStyle w:val="ConsPlusNormal"/>
              <w:jc w:val="both"/>
            </w:pPr>
            <w:r>
              <w:t>2019 год - 242026,6 тыс. рублей</w:t>
            </w:r>
          </w:p>
          <w:p w:rsidR="00F7581C" w:rsidRDefault="00F7581C">
            <w:pPr>
              <w:pStyle w:val="ConsPlusNormal"/>
              <w:jc w:val="both"/>
            </w:pPr>
            <w:r>
              <w:t>2020 год - 253909,6 тыс. рублей</w:t>
            </w:r>
          </w:p>
          <w:p w:rsidR="00F7581C" w:rsidRDefault="00F7581C">
            <w:pPr>
              <w:pStyle w:val="ConsPlusNormal"/>
              <w:jc w:val="both"/>
            </w:pPr>
            <w:r>
              <w:t>2021 год - 188472,8 тыс. рублей</w:t>
            </w:r>
          </w:p>
          <w:p w:rsidR="00F7581C" w:rsidRDefault="00F7581C">
            <w:pPr>
              <w:pStyle w:val="ConsPlusNormal"/>
              <w:jc w:val="both"/>
            </w:pPr>
            <w:r>
              <w:t>2022 год - 258542,7 тыс. рублей;</w:t>
            </w:r>
          </w:p>
          <w:p w:rsidR="00F7581C" w:rsidRDefault="00F7581C">
            <w:pPr>
              <w:pStyle w:val="ConsPlusNormal"/>
              <w:jc w:val="both"/>
            </w:pPr>
            <w:r>
              <w:t>2023 год - 265963,7 тыс. рублей;</w:t>
            </w:r>
          </w:p>
          <w:p w:rsidR="00F7581C" w:rsidRDefault="00F7581C">
            <w:pPr>
              <w:pStyle w:val="ConsPlusNormal"/>
              <w:jc w:val="both"/>
            </w:pPr>
            <w:r>
              <w:t>2024 год - 265963,7 тыс. рублей;</w:t>
            </w:r>
          </w:p>
          <w:p w:rsidR="00F7581C" w:rsidRDefault="00F7581C">
            <w:pPr>
              <w:pStyle w:val="ConsPlusNormal"/>
              <w:jc w:val="both"/>
            </w:pPr>
            <w:r>
              <w:t>за счет средств бюджета города Заречного составит - 153005,2 тыс. рублей, в том числе по годам:</w:t>
            </w:r>
          </w:p>
          <w:p w:rsidR="00F7581C" w:rsidRDefault="00F7581C">
            <w:pPr>
              <w:pStyle w:val="ConsPlusNormal"/>
              <w:jc w:val="both"/>
            </w:pPr>
            <w:r>
              <w:t>2015 год - 29589,0 тыс. рублей</w:t>
            </w:r>
          </w:p>
          <w:p w:rsidR="00F7581C" w:rsidRDefault="00F7581C">
            <w:pPr>
              <w:pStyle w:val="ConsPlusNormal"/>
              <w:jc w:val="both"/>
            </w:pPr>
            <w:r>
              <w:t>2016 год - 29102,5 тыс. рублей</w:t>
            </w:r>
          </w:p>
          <w:p w:rsidR="00F7581C" w:rsidRDefault="00F7581C">
            <w:pPr>
              <w:pStyle w:val="ConsPlusNormal"/>
              <w:jc w:val="both"/>
            </w:pPr>
            <w:r>
              <w:t>2017 год - 29217,8 тыс. рублей</w:t>
            </w:r>
          </w:p>
          <w:p w:rsidR="00F7581C" w:rsidRDefault="00F7581C">
            <w:pPr>
              <w:pStyle w:val="ConsPlusNormal"/>
              <w:jc w:val="both"/>
            </w:pPr>
            <w:r>
              <w:t>2018 год - 26597,1 тыс. рублей</w:t>
            </w:r>
          </w:p>
          <w:p w:rsidR="00F7581C" w:rsidRDefault="00F7581C">
            <w:pPr>
              <w:pStyle w:val="ConsPlusNormal"/>
              <w:jc w:val="both"/>
            </w:pPr>
            <w:r>
              <w:t>2019 год - 14818,0 тыс. рублей</w:t>
            </w:r>
          </w:p>
          <w:p w:rsidR="00F7581C" w:rsidRDefault="00F7581C">
            <w:pPr>
              <w:pStyle w:val="ConsPlusNormal"/>
              <w:jc w:val="both"/>
            </w:pPr>
            <w:r>
              <w:t>2020 год - 4299,2 тыс. рублей</w:t>
            </w:r>
          </w:p>
          <w:p w:rsidR="00F7581C" w:rsidRDefault="00F7581C">
            <w:pPr>
              <w:pStyle w:val="ConsPlusNormal"/>
              <w:jc w:val="both"/>
            </w:pPr>
            <w:r>
              <w:t>2021 год - 4629,0 тыс. рублей</w:t>
            </w:r>
          </w:p>
          <w:p w:rsidR="00F7581C" w:rsidRDefault="00F7581C">
            <w:pPr>
              <w:pStyle w:val="ConsPlusNormal"/>
              <w:jc w:val="both"/>
            </w:pPr>
            <w:r>
              <w:t>2022 год - 4789,8 тыс. рублей;</w:t>
            </w:r>
          </w:p>
          <w:p w:rsidR="00F7581C" w:rsidRDefault="00F7581C">
            <w:pPr>
              <w:pStyle w:val="ConsPlusNormal"/>
              <w:jc w:val="both"/>
            </w:pPr>
            <w:r>
              <w:t>2023 год - 4981,4 тыс. рублей;</w:t>
            </w:r>
          </w:p>
          <w:p w:rsidR="00F7581C" w:rsidRDefault="00F7581C">
            <w:pPr>
              <w:pStyle w:val="ConsPlusNormal"/>
              <w:jc w:val="both"/>
            </w:pPr>
            <w:r>
              <w:t>2024 год - 4981,4 тыс. рублей;</w:t>
            </w:r>
          </w:p>
          <w:p w:rsidR="00F7581C" w:rsidRDefault="00F7581C">
            <w:pPr>
              <w:pStyle w:val="ConsPlusNormal"/>
              <w:jc w:val="both"/>
            </w:pPr>
            <w:r>
              <w:t>за счет средств от внебюджетных источников составит - 76828,5 тыс. рублей, в том числе по годам:</w:t>
            </w:r>
          </w:p>
          <w:p w:rsidR="00F7581C" w:rsidRDefault="00F7581C">
            <w:pPr>
              <w:pStyle w:val="ConsPlusNormal"/>
              <w:jc w:val="both"/>
            </w:pPr>
            <w:r>
              <w:t>2015 год - 5791,6 тыс. рублей</w:t>
            </w:r>
          </w:p>
          <w:p w:rsidR="00F7581C" w:rsidRDefault="00F7581C">
            <w:pPr>
              <w:pStyle w:val="ConsPlusNormal"/>
              <w:jc w:val="both"/>
            </w:pPr>
            <w:r>
              <w:t>2016 год - 6723,3 тыс. рублей</w:t>
            </w:r>
          </w:p>
          <w:p w:rsidR="00F7581C" w:rsidRDefault="00F7581C">
            <w:pPr>
              <w:pStyle w:val="ConsPlusNormal"/>
              <w:jc w:val="both"/>
            </w:pPr>
            <w:r>
              <w:t>2017 год - 7296,3 тыс. рублей</w:t>
            </w:r>
          </w:p>
          <w:p w:rsidR="00F7581C" w:rsidRDefault="00F7581C">
            <w:pPr>
              <w:pStyle w:val="ConsPlusNormal"/>
              <w:jc w:val="both"/>
            </w:pPr>
            <w:r>
              <w:t>2018 год - 7817,3 тыс. рублей</w:t>
            </w:r>
          </w:p>
          <w:p w:rsidR="00F7581C" w:rsidRDefault="00F7581C">
            <w:pPr>
              <w:pStyle w:val="ConsPlusNormal"/>
              <w:jc w:val="both"/>
            </w:pPr>
            <w:r>
              <w:t>2019 год - 9200,0 тыс. рублей</w:t>
            </w:r>
          </w:p>
          <w:p w:rsidR="00F7581C" w:rsidRDefault="00F7581C">
            <w:pPr>
              <w:pStyle w:val="ConsPlusNormal"/>
              <w:jc w:val="both"/>
            </w:pPr>
            <w:r>
              <w:t>2020 год - 8000,0 тыс. рублей</w:t>
            </w:r>
          </w:p>
          <w:p w:rsidR="00F7581C" w:rsidRDefault="00F7581C">
            <w:pPr>
              <w:pStyle w:val="ConsPlusNormal"/>
              <w:jc w:val="both"/>
            </w:pPr>
            <w:r>
              <w:t>2021 год - 8000,0 тыс. рублей</w:t>
            </w:r>
          </w:p>
          <w:p w:rsidR="00F7581C" w:rsidRDefault="00F7581C">
            <w:pPr>
              <w:pStyle w:val="ConsPlusNormal"/>
              <w:jc w:val="both"/>
            </w:pPr>
            <w:r>
              <w:lastRenderedPageBreak/>
              <w:t>2022 год - 8000,0 тыс. рублей.</w:t>
            </w:r>
          </w:p>
          <w:p w:rsidR="00F7581C" w:rsidRDefault="00F7581C">
            <w:pPr>
              <w:pStyle w:val="ConsPlusNormal"/>
              <w:jc w:val="both"/>
            </w:pPr>
            <w:r>
              <w:t>2023 год - 8000,0 тыс. рублей;</w:t>
            </w:r>
          </w:p>
          <w:p w:rsidR="00F7581C" w:rsidRDefault="00F7581C">
            <w:pPr>
              <w:pStyle w:val="ConsPlusNormal"/>
              <w:jc w:val="both"/>
            </w:pPr>
            <w:r>
              <w:t>2024 год - 8000,0 тыс. рублей.</w:t>
            </w:r>
          </w:p>
        </w:tc>
      </w:tr>
      <w:tr w:rsidR="00F7581C">
        <w:tblPrEx>
          <w:tblBorders>
            <w:insideH w:val="nil"/>
          </w:tblBorders>
        </w:tblPrEx>
        <w:tc>
          <w:tcPr>
            <w:tcW w:w="8731" w:type="dxa"/>
            <w:gridSpan w:val="2"/>
            <w:tcBorders>
              <w:top w:val="nil"/>
            </w:tcBorders>
          </w:tcPr>
          <w:p w:rsidR="00F7581C" w:rsidRDefault="00F7581C">
            <w:pPr>
              <w:pStyle w:val="ConsPlusNormal"/>
              <w:jc w:val="both"/>
            </w:pPr>
            <w:r>
              <w:lastRenderedPageBreak/>
              <w:t xml:space="preserve">(в ред. </w:t>
            </w:r>
            <w:hyperlink r:id="rId97" w:history="1">
              <w:r>
                <w:rPr>
                  <w:color w:val="0000FF"/>
                </w:rPr>
                <w:t>Постановления</w:t>
              </w:r>
            </w:hyperlink>
            <w:r>
              <w:t xml:space="preserve"> Администрации г. Заречного от 01.02.2021 N 148)</w:t>
            </w:r>
          </w:p>
        </w:tc>
      </w:tr>
      <w:tr w:rsidR="00F7581C">
        <w:tc>
          <w:tcPr>
            <w:tcW w:w="2381" w:type="dxa"/>
          </w:tcPr>
          <w:p w:rsidR="00F7581C" w:rsidRDefault="00F7581C">
            <w:pPr>
              <w:pStyle w:val="ConsPlusNormal"/>
            </w:pPr>
            <w:r>
              <w:t>Ожидаемые конечные результаты реализации подпрограммы</w:t>
            </w:r>
          </w:p>
        </w:tc>
        <w:tc>
          <w:tcPr>
            <w:tcW w:w="6350" w:type="dxa"/>
          </w:tcPr>
          <w:p w:rsidR="00F7581C" w:rsidRDefault="00F7581C">
            <w:pPr>
              <w:pStyle w:val="ConsPlusNormal"/>
              <w:jc w:val="both"/>
            </w:pPr>
            <w:r>
              <w:t>- число жителей города, обеспеченных санаторно-курортным и амбулаторно-курортным лечением, ежегодно составит не менее 233 человек до 2018 года.</w:t>
            </w:r>
          </w:p>
          <w:p w:rsidR="00F7581C" w:rsidRDefault="00F7581C">
            <w:pPr>
              <w:pStyle w:val="ConsPlusNormal"/>
              <w:jc w:val="both"/>
            </w:pPr>
            <w:r>
              <w:t>- количество граждан, получивших социальную поддержку, ежегодно не менее 2400 до 2018 года.</w:t>
            </w:r>
          </w:p>
          <w:p w:rsidR="00F7581C" w:rsidRDefault="00F7581C">
            <w:pPr>
              <w:pStyle w:val="ConsPlusNormal"/>
              <w:jc w:val="both"/>
            </w:pPr>
            <w:r>
              <w:t>- количество детей до двух лет, обеспеченных питанием (молочной продукцией), не менее 510 человек в год.</w:t>
            </w:r>
          </w:p>
          <w:p w:rsidR="00F7581C" w:rsidRDefault="00F7581C">
            <w:pPr>
              <w:pStyle w:val="ConsPlusNormal"/>
              <w:jc w:val="both"/>
            </w:pPr>
            <w:r>
              <w:t>- количество проведенных мероприятий, направленных на повышение статуса семьи в обществе, не менее 2 мероприятий ежегодно.</w:t>
            </w:r>
          </w:p>
          <w:p w:rsidR="00F7581C" w:rsidRDefault="00F7581C">
            <w:pPr>
              <w:pStyle w:val="ConsPlusNormal"/>
              <w:jc w:val="both"/>
            </w:pPr>
            <w:r>
              <w:t>- количество многодетных семей, получивших меры, дополнительные меры социальной поддержки, не менее 116 семей в 2018 - 2019 годах;</w:t>
            </w:r>
          </w:p>
          <w:p w:rsidR="00F7581C" w:rsidRDefault="00F7581C">
            <w:pPr>
              <w:pStyle w:val="ConsPlusNormal"/>
              <w:jc w:val="both"/>
            </w:pPr>
            <w:r>
              <w:t>- доля граждан, получивших меры социальной поддержки в соответствии с региональным законодательством, в общем объеме граждан, имеющих на них право, - 100%.</w:t>
            </w:r>
          </w:p>
        </w:tc>
      </w:tr>
    </w:tbl>
    <w:p w:rsidR="00F7581C" w:rsidRDefault="00F7581C">
      <w:pPr>
        <w:pStyle w:val="ConsPlusNormal"/>
        <w:jc w:val="both"/>
      </w:pPr>
    </w:p>
    <w:p w:rsidR="00F7581C" w:rsidRDefault="00F7581C">
      <w:pPr>
        <w:pStyle w:val="ConsPlusNormal"/>
        <w:jc w:val="center"/>
      </w:pPr>
      <w:r>
        <w:t>8.1.2. Характеристика сферы реализации подпрограммы 1,</w:t>
      </w:r>
    </w:p>
    <w:p w:rsidR="00F7581C" w:rsidRDefault="00F7581C">
      <w:pPr>
        <w:pStyle w:val="ConsPlusNormal"/>
        <w:jc w:val="center"/>
      </w:pPr>
      <w:r>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Развитие человеческого потенциала выдвигается в разряд первоочередных задач в структуре стратегических задач социально-экономического развития города Заречного Пензенской области.</w:t>
      </w:r>
    </w:p>
    <w:p w:rsidR="00F7581C" w:rsidRDefault="00F7581C">
      <w:pPr>
        <w:pStyle w:val="ConsPlusNormal"/>
        <w:spacing w:before="220"/>
        <w:ind w:firstLine="540"/>
        <w:jc w:val="both"/>
      </w:pPr>
      <w:r>
        <w:t>С 2007 года в городе Заречном наметилась положительная тенденция увеличения рождаемости. В 2012 году в городе Заречном родилось 670 младенцев, больше половины из них первенцы (8 двоен и одна тройня), уровень рождаемости составил 10,5%. Уровень смертности населения в 2012 году составил 11,22%, снизившись в сравнении с 2011 годом. Однако отмечается рост смертности трудоспособного населения: за 9 месяцев 2013 года умерло на 17% больше, чем за аналогичный период 2012 года.</w:t>
      </w:r>
    </w:p>
    <w:p w:rsidR="00F7581C" w:rsidRDefault="00F7581C">
      <w:pPr>
        <w:pStyle w:val="ConsPlusNormal"/>
        <w:spacing w:before="220"/>
        <w:ind w:firstLine="540"/>
        <w:jc w:val="both"/>
      </w:pPr>
      <w:r>
        <w:t>В структуре общей смертности населения доля болезней кровообращения составляет 56,1% (2012 - 55,2%); новообразования - 18,5% (2012 - 21,1%); внешние причины (травмы, отравления) - 10,2% (2012 - 9,2%).</w:t>
      </w:r>
    </w:p>
    <w:p w:rsidR="00F7581C" w:rsidRDefault="00F7581C">
      <w:pPr>
        <w:pStyle w:val="ConsPlusNormal"/>
        <w:spacing w:before="220"/>
        <w:ind w:firstLine="540"/>
        <w:jc w:val="both"/>
      </w:pPr>
      <w:r>
        <w:t>Для улучшения здоровья и увеличения продолжительности жизни горожан необходимо разработать комплекс мероприятий, направленных на профилактику заболеваний, которые являются основной причиной смертности в трудоспособном возрасте:</w:t>
      </w:r>
    </w:p>
    <w:p w:rsidR="00F7581C" w:rsidRDefault="00F7581C">
      <w:pPr>
        <w:pStyle w:val="ConsPlusNormal"/>
        <w:spacing w:before="220"/>
        <w:ind w:firstLine="540"/>
        <w:jc w:val="both"/>
      </w:pPr>
      <w:r>
        <w:t>сердечно-сосудистых заболеваний,</w:t>
      </w:r>
    </w:p>
    <w:p w:rsidR="00F7581C" w:rsidRDefault="00F7581C">
      <w:pPr>
        <w:pStyle w:val="ConsPlusNormal"/>
        <w:spacing w:before="220"/>
        <w:ind w:firstLine="540"/>
        <w:jc w:val="both"/>
      </w:pPr>
      <w:r>
        <w:t>онкологии,</w:t>
      </w:r>
    </w:p>
    <w:p w:rsidR="00F7581C" w:rsidRDefault="00F7581C">
      <w:pPr>
        <w:pStyle w:val="ConsPlusNormal"/>
        <w:spacing w:before="220"/>
        <w:ind w:firstLine="540"/>
        <w:jc w:val="both"/>
      </w:pPr>
      <w:r>
        <w:t>заболеваний по внешним причинам (травмы, отравления).</w:t>
      </w:r>
    </w:p>
    <w:p w:rsidR="00F7581C" w:rsidRDefault="00F7581C">
      <w:pPr>
        <w:pStyle w:val="ConsPlusNormal"/>
        <w:spacing w:before="220"/>
        <w:ind w:firstLine="540"/>
        <w:jc w:val="both"/>
      </w:pPr>
      <w:r>
        <w:t>За 9 месяцев 2013 года рождаемость по сравнению с аналогичным периодом 2012 года снизилась на 2,2%.</w:t>
      </w:r>
    </w:p>
    <w:p w:rsidR="00F7581C" w:rsidRDefault="00F7581C">
      <w:pPr>
        <w:pStyle w:val="ConsPlusNormal"/>
        <w:spacing w:before="220"/>
        <w:ind w:firstLine="540"/>
        <w:jc w:val="both"/>
      </w:pPr>
      <w:r>
        <w:lastRenderedPageBreak/>
        <w:t>Показатель младенческой смертности ниже, чем показатель по учреждениям ФМБА, Пензенской области и Российской Федерации. Младенческая смертность составила 2,01 на 1000 родившихся живыми (в 2013 году умер 1 ребенок - врожденный порок сердца, несовместимый с жизнью).</w:t>
      </w:r>
    </w:p>
    <w:p w:rsidR="00F7581C" w:rsidRDefault="00F7581C">
      <w:pPr>
        <w:pStyle w:val="ConsPlusNormal"/>
        <w:spacing w:before="220"/>
        <w:ind w:firstLine="540"/>
        <w:jc w:val="both"/>
      </w:pPr>
      <w:r>
        <w:t>Стабилизация показателей детской, младенческой, перинатальной смертности и инвалидности связана с переходом на новые критерии живорожденности детей (живым считается ребенок в возрасте 26 недель и массой от 500 граммов).</w:t>
      </w:r>
    </w:p>
    <w:p w:rsidR="00F7581C" w:rsidRDefault="00F7581C">
      <w:pPr>
        <w:pStyle w:val="ConsPlusNormal"/>
        <w:spacing w:before="220"/>
        <w:ind w:firstLine="540"/>
        <w:jc w:val="both"/>
      </w:pPr>
      <w:r>
        <w:t>Основной причиной смерти детей от 0 до 17 лет в 2009 - 2012 годах являлись перинатальные причины и несчастные случаи. Структура смертности:</w:t>
      </w:r>
    </w:p>
    <w:p w:rsidR="00F7581C" w:rsidRDefault="00F7581C">
      <w:pPr>
        <w:pStyle w:val="ConsPlusNormal"/>
        <w:spacing w:before="220"/>
        <w:ind w:firstLine="540"/>
        <w:jc w:val="both"/>
      </w:pPr>
      <w:r>
        <w:t>- врожденные аномалии развития (50%);</w:t>
      </w:r>
    </w:p>
    <w:p w:rsidR="00F7581C" w:rsidRDefault="00F7581C">
      <w:pPr>
        <w:pStyle w:val="ConsPlusNormal"/>
        <w:spacing w:before="220"/>
        <w:ind w:firstLine="540"/>
        <w:jc w:val="both"/>
      </w:pPr>
      <w:r>
        <w:t>- несчастные случаи, травмы (25%);</w:t>
      </w:r>
    </w:p>
    <w:p w:rsidR="00F7581C" w:rsidRDefault="00F7581C">
      <w:pPr>
        <w:pStyle w:val="ConsPlusNormal"/>
        <w:spacing w:before="220"/>
        <w:ind w:firstLine="540"/>
        <w:jc w:val="both"/>
      </w:pPr>
      <w:r>
        <w:t>- новообразования (20%).</w:t>
      </w:r>
    </w:p>
    <w:p w:rsidR="00F7581C" w:rsidRDefault="00F7581C">
      <w:pPr>
        <w:pStyle w:val="ConsPlusNormal"/>
        <w:spacing w:before="220"/>
        <w:ind w:firstLine="540"/>
        <w:jc w:val="both"/>
      </w:pPr>
      <w:r>
        <w:t>Показатели заболеваемости детского населения города Заречного соответствуют среднероссийским показателям и отражают динамику состояния здоровья детей в стране в целом. В структуре общей заболеваемости детей города Заречного во всех возрастных группах основное место занимают болезни органов дыхания. Причиной заболеваемости являются грипп и другие вирусные инфекции.</w:t>
      </w:r>
    </w:p>
    <w:p w:rsidR="00F7581C" w:rsidRDefault="00F7581C">
      <w:pPr>
        <w:pStyle w:val="ConsPlusNormal"/>
        <w:spacing w:before="220"/>
        <w:ind w:firstLine="540"/>
        <w:jc w:val="both"/>
      </w:pPr>
      <w:r>
        <w:t>В последние годы в городе Заречном улучшилась ситуация с браками и разводами, создается семей больше, чем распадается (количество браков превышает количество разводов). С 2005 года количество браков превышает количество разводов, в 2012 году было зарегистрировано 507 браков, 360 разводов. Стабильным остается такое явление, как семья с незарегистрированным браком.</w:t>
      </w:r>
    </w:p>
    <w:p w:rsidR="00F7581C" w:rsidRDefault="00F7581C">
      <w:pPr>
        <w:pStyle w:val="ConsPlusNormal"/>
        <w:spacing w:before="220"/>
        <w:ind w:firstLine="540"/>
        <w:jc w:val="both"/>
      </w:pPr>
      <w:r>
        <w:t>В структуре распределения семей города Заречного по количеству детей в 2012 году доминирующее положение занимают семьи с одним ребенком - 56%, семьи с двумя детьми - 37%, трое детей у 6% семей, четверо - у 1%, пятеро - 0,3%.</w:t>
      </w:r>
    </w:p>
    <w:p w:rsidR="00F7581C" w:rsidRDefault="00F7581C">
      <w:pPr>
        <w:pStyle w:val="ConsPlusNormal"/>
        <w:spacing w:before="220"/>
        <w:ind w:firstLine="540"/>
        <w:jc w:val="both"/>
      </w:pPr>
      <w:r>
        <w:t>Состояние здоровья женщин, решивших стать мамами, имеет большое значение для будущего ребенка. По информации ФГБУЗ МСЧ N 59 ФМБА России, в среднем около 60% женщин при обращении по беременности имеют проблемы со здоровьем.</w:t>
      </w:r>
    </w:p>
    <w:p w:rsidR="00F7581C" w:rsidRDefault="00F7581C">
      <w:pPr>
        <w:pStyle w:val="ConsPlusNormal"/>
        <w:spacing w:before="220"/>
        <w:ind w:firstLine="540"/>
        <w:jc w:val="both"/>
      </w:pPr>
      <w:r>
        <w:t>Для улучшения здоровья женщин репродуктивного возраста необходим комплекс мероприятий, направленных на снижение показателей материнской и детской заболеваемости, сохранение и укрепление здоровья на всех этапах развития ребенка.</w:t>
      </w:r>
    </w:p>
    <w:p w:rsidR="00F7581C" w:rsidRDefault="00F7581C">
      <w:pPr>
        <w:pStyle w:val="ConsPlusNormal"/>
        <w:spacing w:before="220"/>
        <w:ind w:firstLine="540"/>
        <w:jc w:val="both"/>
      </w:pPr>
      <w:r>
        <w:t>Разнонаправленность факторов, влияющих на демографическую ситуацию, и их социальная значимость требуют комплексного межведомственного подхода к решению проблемы программно-целевым методом.</w:t>
      </w:r>
    </w:p>
    <w:p w:rsidR="00F7581C" w:rsidRDefault="00F7581C">
      <w:pPr>
        <w:pStyle w:val="ConsPlusNormal"/>
        <w:spacing w:before="220"/>
        <w:ind w:firstLine="540"/>
        <w:jc w:val="both"/>
      </w:pPr>
      <w:r>
        <w:t>Настоящая программа позволит обеспечить эффективность деятельности органов местного самоуправления города Заречного Пензенской области в вопросах повышения уровня демографической ситуации. Подпрограмма объединит финансовые ресурсы для достижения поставленных целей и позволит стабилизировать ситуацию, создав предпосылки к последующему демографическому росту.</w:t>
      </w:r>
    </w:p>
    <w:p w:rsidR="00F7581C" w:rsidRDefault="00F7581C">
      <w:pPr>
        <w:pStyle w:val="ConsPlusNormal"/>
        <w:spacing w:before="220"/>
        <w:ind w:firstLine="540"/>
        <w:jc w:val="both"/>
      </w:pPr>
      <w:r>
        <w:t xml:space="preserve">Накопленный опыт управления в сфере демографической политики, сохраняющиеся позитивные тенденции, сложившиеся в результате реализации демографической политики, подтверждают целесообразность и необходимость применения комплексного подхода к осуществлению мер демографического развития города и системного решения демографических </w:t>
      </w:r>
      <w:r>
        <w:lastRenderedPageBreak/>
        <w:t>задач в их взаимосвязи на основе программно-целевого метода.</w:t>
      </w:r>
    </w:p>
    <w:p w:rsidR="00F7581C" w:rsidRDefault="00F7581C">
      <w:pPr>
        <w:pStyle w:val="ConsPlusNormal"/>
        <w:spacing w:before="220"/>
        <w:ind w:firstLine="540"/>
        <w:jc w:val="both"/>
      </w:pPr>
      <w:r>
        <w:t>В проведении демографической политики приоритетными направлениями можно считать повышение рождаемости и укрепление института семьи, снижение смертности и повышение продолжительности жизни, улучшение здоровья населения, в том числе репродуктивного, поддержание жизнеспособности детей и взрослых.</w:t>
      </w:r>
    </w:p>
    <w:p w:rsidR="00F7581C" w:rsidRDefault="00F7581C">
      <w:pPr>
        <w:pStyle w:val="ConsPlusNormal"/>
        <w:spacing w:before="220"/>
        <w:ind w:firstLine="540"/>
        <w:jc w:val="both"/>
      </w:pPr>
      <w: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F7581C" w:rsidRDefault="00F7581C">
      <w:pPr>
        <w:pStyle w:val="ConsPlusNormal"/>
        <w:spacing w:before="220"/>
        <w:ind w:firstLine="540"/>
        <w:jc w:val="both"/>
      </w:pPr>
      <w:r>
        <w:t xml:space="preserve">Государственная политика Российской Федерации в области социальной поддержки граждан формируется в соответствии с </w:t>
      </w:r>
      <w:hyperlink r:id="rId98" w:history="1">
        <w:r>
          <w:rPr>
            <w:color w:val="0000FF"/>
          </w:rPr>
          <w:t>Конституцией</w:t>
        </w:r>
      </w:hyperlink>
      <w:r>
        <w:t xml:space="preserve">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w:t>
      </w:r>
    </w:p>
    <w:p w:rsidR="00F7581C" w:rsidRDefault="00F7581C">
      <w:pPr>
        <w:pStyle w:val="ConsPlusNormal"/>
        <w:spacing w:before="220"/>
        <w:ind w:firstLine="540"/>
        <w:jc w:val="both"/>
      </w:pPr>
      <w:r>
        <w:t>Действующая система социальной поддержки граждан в Российской Федерации базируется на ряде принципиальных положений, в том числе:</w:t>
      </w:r>
    </w:p>
    <w:p w:rsidR="00F7581C" w:rsidRDefault="00F7581C">
      <w:pPr>
        <w:pStyle w:val="ConsPlusNormal"/>
        <w:spacing w:before="220"/>
        <w:ind w:firstLine="540"/>
        <w:jc w:val="both"/>
      </w:pPr>
      <w:r>
        <w:t>- добровольность предоставления мер социальной поддержки;</w:t>
      </w:r>
    </w:p>
    <w:p w:rsidR="00F7581C" w:rsidRDefault="00F7581C">
      <w:pPr>
        <w:pStyle w:val="ConsPlusNormal"/>
        <w:spacing w:before="220"/>
        <w:ind w:firstLine="540"/>
        <w:jc w:val="both"/>
      </w:pPr>
      <w:r>
        <w:t>- безусловная гарантированность исполнения принятых государством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стране, в том числе путем систематической индексации расходов с учетом динамики показателей инфляции.</w:t>
      </w:r>
    </w:p>
    <w:p w:rsidR="00F7581C" w:rsidRDefault="00F7581C">
      <w:pPr>
        <w:pStyle w:val="ConsPlusNormal"/>
        <w:spacing w:before="220"/>
        <w:ind w:firstLine="540"/>
        <w:jc w:val="both"/>
      </w:pPr>
      <w:r>
        <w:t>Меры социальной поддержки отдельных категорий граждан, определенные законодательством Российской Федерации, Пензенской области, города Заречного Пензенской области, предоставляются в денежной форме, включая ежемесячные денежные выплаты, пособия, компенсационные и единовременные выплаты.</w:t>
      </w:r>
    </w:p>
    <w:p w:rsidR="00F7581C" w:rsidRDefault="00F7581C">
      <w:pPr>
        <w:pStyle w:val="ConsPlusNormal"/>
        <w:spacing w:before="220"/>
        <w:ind w:firstLine="540"/>
        <w:jc w:val="both"/>
      </w:pPr>
      <w:r>
        <w:t>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w:t>
      </w:r>
    </w:p>
    <w:p w:rsidR="00F7581C" w:rsidRDefault="00F7581C">
      <w:pPr>
        <w:pStyle w:val="ConsPlusNormal"/>
        <w:spacing w:before="220"/>
        <w:ind w:firstLine="540"/>
        <w:jc w:val="both"/>
      </w:pPr>
      <w:r>
        <w:t>К расходным обязательствам Российской Федерации, финансируемым из бюджета Пензенской области, законодательством отнесены меры социальной поддержки следующих категорий граждан: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награжденные орденами или медалями СССР за самоотверженный труд в период Великой Отечественной войны (далее - труженики тыла), лица, имеющие звания "Ветеран труда", "Ветеран военной службы", "Ветеран труда Пензенской области", реабилитированные лица и лица, признанные пострадавшими от политических репрессий; Герои Социалистического Труда, полные кавалеры ордена Трудовой Славы, члены семей умерших Героев Социалистического Труда, полных кавалеров ордена Трудовой Славы, женщины, награжденные наградой Пензенской области - медалью "Материнская доблесть" I или II степени, при наличии совместно проживающего с ними одного или нескольких несовершеннолетних детей (далее - женщины, награжденные наградой Пензенской области - медалью "Материнская доблесть" I или II степени), и иных категорий граждан, нуждающихся в социальной поддержке, определенных региональным законодательством.</w:t>
      </w:r>
    </w:p>
    <w:p w:rsidR="00F7581C" w:rsidRDefault="00F7581C">
      <w:pPr>
        <w:pStyle w:val="ConsPlusNormal"/>
        <w:spacing w:before="220"/>
        <w:ind w:firstLine="540"/>
        <w:jc w:val="both"/>
      </w:pPr>
      <w:r>
        <w:t xml:space="preserve">На 01.01.2014 в городе Заречном Пензенской области проживали 6491 гражданин, включенный в федеральный регистр льготников и получающий меры социальной поддержки по оплате жилья и коммунальных услуг, 10048 ветеранов труда, 17 тружеников тыла, 49 реабилитированных лиц и лиц, признанных пострадавшими от политических репрессий, 254 </w:t>
      </w:r>
      <w:r>
        <w:lastRenderedPageBreak/>
        <w:t>ветерана труда Пензенской области, 7 женщин, имеющие награду Пензенской области "Материнская доблесть", 4443 семьи, получатели пособий семьям, имеющим детей.</w:t>
      </w:r>
    </w:p>
    <w:p w:rsidR="00F7581C" w:rsidRDefault="00F7581C">
      <w:pPr>
        <w:pStyle w:val="ConsPlusNormal"/>
        <w:spacing w:before="220"/>
        <w:ind w:firstLine="540"/>
        <w:jc w:val="both"/>
      </w:pPr>
      <w:r>
        <w:t>Меры социальной поддержки базируются на применении категориального подхода - без учета нуждаемости граждан (семей) и дифференцированы с учетом заслуг граждан перед государством, в связи с инвалидностью, в связи с необходимостью решения приоритетных общегосударственных задач - стимулирование рождаемости.</w:t>
      </w:r>
    </w:p>
    <w:p w:rsidR="00F7581C" w:rsidRDefault="00F7581C">
      <w:pPr>
        <w:pStyle w:val="ConsPlusNormal"/>
        <w:spacing w:before="220"/>
        <w:ind w:firstLine="540"/>
        <w:jc w:val="both"/>
      </w:pPr>
      <w:r>
        <w:t>Дополнительные меры социальной поддержки отдельным категориям граждан, проживающих на территории города Заречного Пензенской области, направлены на поощрение граждан - граждане, имеющие звание "Почетный гражданин города Заречного", на стимулирование рождаемости - дети до 12 месяцев жизни, неорганизованные дети, (не посещающие дошкольные образовательные учреждения) в возрасте от 12 месяцев до 2-х лет из малоимущих, многодетные семей и дети-инвалиды, кормящие матери, беременные женщины; увеличение численности многодетных семей - ежемесячная денежная компенсация расходов на оплату жилья и коммунальных услуг, ежегодная денежная компенсация расходов на приобретение комплекта школьной формы.</w:t>
      </w:r>
    </w:p>
    <w:p w:rsidR="00F7581C" w:rsidRDefault="00F7581C">
      <w:pPr>
        <w:pStyle w:val="ConsPlusNormal"/>
        <w:spacing w:before="220"/>
        <w:ind w:firstLine="540"/>
        <w:jc w:val="both"/>
      </w:pPr>
      <w:r>
        <w:t>Более 2183 гражданам города в 2013 году предоставлены дополнительные меры социальной поддержки.</w:t>
      </w:r>
    </w:p>
    <w:p w:rsidR="00F7581C" w:rsidRDefault="00F7581C">
      <w:pPr>
        <w:pStyle w:val="ConsPlusNormal"/>
        <w:spacing w:before="220"/>
        <w:ind w:firstLine="540"/>
        <w:jc w:val="both"/>
      </w:pPr>
      <w:r>
        <w:t>Социальное обслуживание - это предоставление социальными службами различных услуг и помощи слабо защищенным слоям населения и любому человеку, попавшему в трудную жизненную ситуацию (ситуацию, объективно нарушающую жизнедеятельность: инвалидность, болезнь, сиротство, малообеспеченность, безработица, одиночество и т.д., которую человек не может преодолеть самостоятельно).</w:t>
      </w:r>
    </w:p>
    <w:p w:rsidR="00F7581C" w:rsidRDefault="00F7581C">
      <w:pPr>
        <w:pStyle w:val="ConsPlusNormal"/>
        <w:spacing w:before="220"/>
        <w:ind w:firstLine="540"/>
        <w:jc w:val="both"/>
      </w:pPr>
      <w:r>
        <w:t>Пожилые люди, инвалиды и дети относятся к слабо защищенным слоям населения. Социальное обслуживание и предоставление реабилитационных услуг помогают предупредить различные социальные риски у пожилых людей, инвалидов и детей. Обеспечение социальным обслуживанием и реабилитационными услугами становится одним из условий системы социальной безопасности уязвимых групп населения. Оказание стационарных социальных и реабилитационных услуг гарантирует каждому нуждающемуся в государственной поддержке в трудной жизненной ситуации и надежную защиту в форме длительных или непрерывных услуг комплексного характера.</w:t>
      </w:r>
    </w:p>
    <w:p w:rsidR="00F7581C" w:rsidRDefault="00F7581C">
      <w:pPr>
        <w:pStyle w:val="ConsPlusNormal"/>
        <w:spacing w:before="220"/>
        <w:ind w:firstLine="540"/>
        <w:jc w:val="both"/>
      </w:pPr>
      <w:r>
        <w:t>В 2013 году в учреждениях социальной защиты населения города социальные услуги получили 4494 гражданина (7,01% от населения города).</w:t>
      </w:r>
    </w:p>
    <w:p w:rsidR="00F7581C" w:rsidRDefault="00F7581C">
      <w:pPr>
        <w:pStyle w:val="ConsPlusNormal"/>
        <w:spacing w:before="220"/>
        <w:ind w:firstLine="540"/>
        <w:jc w:val="both"/>
      </w:pPr>
      <w:r>
        <w:t>Охват граждан пожилого возраста и инвалидов социальным обслуживанием на дому в городе Заречном Пензенской области составляет 1,36 человека на 10 тыс. пенсионеров.</w:t>
      </w:r>
    </w:p>
    <w:p w:rsidR="00F7581C" w:rsidRDefault="00F7581C">
      <w:pPr>
        <w:pStyle w:val="ConsPlusNormal"/>
        <w:spacing w:before="220"/>
        <w:ind w:firstLine="540"/>
        <w:jc w:val="both"/>
      </w:pPr>
      <w:r>
        <w:t>Население города Заречного Пензенской области, как и России в целом, переживает устойчивый период демографического старения. Ежегодно возрастает численность граждан старше трудоспособного возраста. Если в 2010 году их количество составляло 15166 человек, то на 01.01.2013 - возросло до 18652 человек.</w:t>
      </w:r>
    </w:p>
    <w:p w:rsidR="00F7581C" w:rsidRDefault="00F7581C">
      <w:pPr>
        <w:pStyle w:val="ConsPlusNormal"/>
        <w:spacing w:before="220"/>
        <w:ind w:firstLine="540"/>
        <w:jc w:val="both"/>
      </w:pPr>
      <w:r>
        <w:t>Отмечается рост численности граждан пожилого возраста старше 80 лет - с 934 человек в 2006 году до 1561 человека в 2013 году.</w:t>
      </w:r>
    </w:p>
    <w:p w:rsidR="00F7581C" w:rsidRDefault="00F7581C">
      <w:pPr>
        <w:pStyle w:val="ConsPlusNormal"/>
        <w:spacing w:before="220"/>
        <w:ind w:firstLine="540"/>
        <w:jc w:val="both"/>
      </w:pPr>
      <w:r>
        <w:t>Отмечается увеличение уровня инвалидизации населения. В 2008 году доля инвалидов в общей численности населения города составляла 7,2% (4499 человек), в 2012 году - 7,6% (4861 человек). Следует отметить, что также увеличивается численность детей-инвалидов, на начало 2009 года она составляла 131 ребенок, на 01.01.2014 - 160 детей.</w:t>
      </w:r>
    </w:p>
    <w:p w:rsidR="00F7581C" w:rsidRDefault="00F7581C">
      <w:pPr>
        <w:pStyle w:val="ConsPlusNormal"/>
        <w:spacing w:before="220"/>
        <w:ind w:firstLine="540"/>
        <w:jc w:val="both"/>
      </w:pPr>
      <w:r>
        <w:t xml:space="preserve">В городе Заречном, по данным переписи населения 2010 года, проживают 7799 семей с </w:t>
      </w:r>
      <w:r>
        <w:lastRenderedPageBreak/>
        <w:t>детьми до 18 лет, численность несовершеннолетних детей по состоянию на 01.01.2013 года составляла - 9847 человек.</w:t>
      </w:r>
    </w:p>
    <w:p w:rsidR="00F7581C" w:rsidRDefault="00F7581C">
      <w:pPr>
        <w:pStyle w:val="ConsPlusNormal"/>
        <w:spacing w:before="220"/>
        <w:ind w:firstLine="540"/>
        <w:jc w:val="both"/>
      </w:pPr>
      <w:r>
        <w:t>Удельный вес детского населения города на 01.01.2013 составлял 15,4% от численности всего населения города.</w:t>
      </w:r>
    </w:p>
    <w:p w:rsidR="00F7581C" w:rsidRDefault="00F7581C">
      <w:pPr>
        <w:pStyle w:val="ConsPlusNormal"/>
        <w:spacing w:before="220"/>
        <w:ind w:firstLine="540"/>
        <w:jc w:val="both"/>
      </w:pPr>
      <w:r>
        <w:t>Серьезным фактором, влияющим на благополучие семьи, является уровень ее материального благосостояния. Для многодетных и неполных семей характерны максимальные риски бедности. Из общего числа многодетных семей доходы ниже величины прожиточного минимума имеют 87 семей (или 62%), 4350 семей являются получателями различных видов пособий.</w:t>
      </w:r>
    </w:p>
    <w:p w:rsidR="00F7581C" w:rsidRDefault="00F7581C">
      <w:pPr>
        <w:pStyle w:val="ConsPlusNormal"/>
        <w:spacing w:before="220"/>
        <w:ind w:firstLine="540"/>
        <w:jc w:val="both"/>
      </w:pPr>
      <w:r>
        <w:t>Основными причинами социального сиротства остаются крайняя степень семейного неблагополучия, асоциальное поведение родителей.</w:t>
      </w:r>
    </w:p>
    <w:p w:rsidR="00F7581C" w:rsidRDefault="00F7581C">
      <w:pPr>
        <w:pStyle w:val="ConsPlusNormal"/>
        <w:spacing w:before="220"/>
        <w:ind w:firstLine="540"/>
        <w:jc w:val="both"/>
      </w:pPr>
      <w:r>
        <w:t>Растет количество семей, находящихся в социально опасном положении, - с 171 на 01.01.2009 до 190 на 01.01.2013.</w:t>
      </w:r>
    </w:p>
    <w:p w:rsidR="00F7581C" w:rsidRDefault="00F7581C">
      <w:pPr>
        <w:pStyle w:val="ConsPlusNormal"/>
        <w:spacing w:before="220"/>
        <w:ind w:firstLine="540"/>
        <w:jc w:val="both"/>
      </w:pPr>
      <w:r>
        <w:t>Численность детей, находящихся в социально опасном положении, увеличилась с 2,12% от общей численности детского населения в городе Заречном Пензенской области в 2009 году до 2,4% от общей численности детского населения в городе Заречном Пензенской области в 2013 году.</w:t>
      </w:r>
    </w:p>
    <w:p w:rsidR="00F7581C" w:rsidRDefault="00F7581C">
      <w:pPr>
        <w:pStyle w:val="ConsPlusNormal"/>
        <w:spacing w:before="220"/>
        <w:ind w:firstLine="540"/>
        <w:jc w:val="both"/>
      </w:pPr>
      <w:r>
        <w:t>Мероприятиями данной программой предусмотрено оказание социальных услуг нуждающимся в государственной поддержке слоям населения.</w:t>
      </w:r>
    </w:p>
    <w:p w:rsidR="00F7581C" w:rsidRDefault="00F7581C">
      <w:pPr>
        <w:pStyle w:val="ConsPlusNormal"/>
        <w:spacing w:before="220"/>
        <w:ind w:firstLine="540"/>
        <w:jc w:val="both"/>
      </w:pPr>
      <w:r>
        <w:t>Актуальным остается повышение гарантий доступности и качества социальных услуг, в первую очередь, одиноким (одиноко проживающим) пожилым гражданам, а также особо уязвимым категориям населения, в том числе гражданам престарелого возраста и инвалидам, семьям с детьми.</w:t>
      </w:r>
    </w:p>
    <w:p w:rsidR="00F7581C" w:rsidRDefault="00F7581C">
      <w:pPr>
        <w:pStyle w:val="ConsPlusNormal"/>
        <w:spacing w:before="220"/>
        <w:ind w:firstLine="540"/>
        <w:jc w:val="both"/>
      </w:pPr>
      <w:r>
        <w:t>В связи с этим необходима разработка и принятие комплекса мер по созданию необходимых условий для обеспечения семей с детьми, граждан пожилого возраста и инвалидов, а также граждан, попавших в трудную жизненную ситуацию, доступными и качественными социальными и реабилитационными услугами.</w:t>
      </w:r>
    </w:p>
    <w:p w:rsidR="00F7581C" w:rsidRDefault="00F7581C">
      <w:pPr>
        <w:pStyle w:val="ConsPlusNormal"/>
        <w:jc w:val="both"/>
      </w:pPr>
    </w:p>
    <w:p w:rsidR="00F7581C" w:rsidRDefault="00F7581C">
      <w:pPr>
        <w:pStyle w:val="ConsPlusNormal"/>
        <w:jc w:val="center"/>
      </w:pPr>
      <w:r>
        <w:t>8.1.3. Цели, задачи подпрограммы 1</w:t>
      </w:r>
    </w:p>
    <w:p w:rsidR="00F7581C" w:rsidRDefault="00F7581C">
      <w:pPr>
        <w:pStyle w:val="ConsPlusNormal"/>
        <w:jc w:val="both"/>
      </w:pPr>
    </w:p>
    <w:p w:rsidR="00F7581C" w:rsidRDefault="00F7581C">
      <w:pPr>
        <w:pStyle w:val="ConsPlusNormal"/>
        <w:ind w:firstLine="540"/>
        <w:jc w:val="both"/>
      </w:pPr>
      <w:r>
        <w:t>Целями и задачами подпрограммы являются:</w:t>
      </w:r>
    </w:p>
    <w:p w:rsidR="00F7581C" w:rsidRDefault="00F7581C">
      <w:pPr>
        <w:pStyle w:val="ConsPlusNormal"/>
        <w:spacing w:before="220"/>
        <w:ind w:firstLine="540"/>
        <w:jc w:val="both"/>
      </w:pPr>
      <w:r>
        <w:t>1. Цель N 1. Стабилизация численности населения и формирование основы для последующего демографического роста.</w:t>
      </w:r>
    </w:p>
    <w:p w:rsidR="00F7581C" w:rsidRDefault="00F7581C">
      <w:pPr>
        <w:pStyle w:val="ConsPlusNormal"/>
        <w:spacing w:before="220"/>
        <w:ind w:firstLine="540"/>
        <w:jc w:val="both"/>
      </w:pPr>
      <w:r>
        <w:t>Для достижения поставленной цели необходимо решение следующих задач:</w:t>
      </w:r>
    </w:p>
    <w:p w:rsidR="00F7581C" w:rsidRDefault="00F7581C">
      <w:pPr>
        <w:pStyle w:val="ConsPlusNormal"/>
        <w:spacing w:before="220"/>
        <w:ind w:firstLine="540"/>
        <w:jc w:val="both"/>
      </w:pPr>
      <w:r>
        <w:t>1.1. Задача N 1.1. Поддержка и оказание содействия в развитии института семьи, охраны материнства и детства.</w:t>
      </w:r>
    </w:p>
    <w:p w:rsidR="00F7581C" w:rsidRDefault="00F7581C">
      <w:pPr>
        <w:pStyle w:val="ConsPlusNormal"/>
        <w:spacing w:before="220"/>
        <w:ind w:firstLine="540"/>
        <w:jc w:val="both"/>
      </w:pPr>
      <w:r>
        <w:t>1.2. Задача N 1.2. Формирование мотивации на ведение здорового образа жизни, содействие укреплению здоровья, предупреждению заболеваемости населения и увеличению продолжительности жизни.</w:t>
      </w:r>
    </w:p>
    <w:p w:rsidR="00F7581C" w:rsidRDefault="00F7581C">
      <w:pPr>
        <w:pStyle w:val="ConsPlusNormal"/>
        <w:spacing w:before="220"/>
        <w:ind w:firstLine="540"/>
        <w:jc w:val="both"/>
      </w:pPr>
      <w:r>
        <w:t>2. Цель N 2. Формирование муниципальной семейной политики.</w:t>
      </w:r>
    </w:p>
    <w:p w:rsidR="00F7581C" w:rsidRDefault="00F7581C">
      <w:pPr>
        <w:pStyle w:val="ConsPlusNormal"/>
        <w:spacing w:before="220"/>
        <w:ind w:firstLine="540"/>
        <w:jc w:val="both"/>
      </w:pPr>
      <w:r>
        <w:t>Для достижения поставленной цели необходимо решение следующей задачи:</w:t>
      </w:r>
    </w:p>
    <w:p w:rsidR="00F7581C" w:rsidRDefault="00F7581C">
      <w:pPr>
        <w:pStyle w:val="ConsPlusNormal"/>
        <w:spacing w:before="220"/>
        <w:ind w:firstLine="540"/>
        <w:jc w:val="both"/>
      </w:pPr>
      <w:r>
        <w:lastRenderedPageBreak/>
        <w:t>2.1. Задача N 2.1. Повышение статуса семьи в обществе, пропаганда семейных ценностей, создание привлекательного образа семейной жизни, материнства, отцовства, укрепление семейных традиций.</w:t>
      </w:r>
    </w:p>
    <w:p w:rsidR="00F7581C" w:rsidRDefault="00F7581C">
      <w:pPr>
        <w:pStyle w:val="ConsPlusNormal"/>
        <w:spacing w:before="220"/>
        <w:ind w:firstLine="540"/>
        <w:jc w:val="both"/>
      </w:pPr>
      <w:r>
        <w:t>3. Цель N 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p w:rsidR="00F7581C" w:rsidRDefault="00F7581C">
      <w:pPr>
        <w:pStyle w:val="ConsPlusNormal"/>
        <w:spacing w:before="220"/>
        <w:ind w:firstLine="540"/>
        <w:jc w:val="both"/>
      </w:pPr>
      <w:r>
        <w:t>Для достижения поставленной цели необходимо решение следующих задач:</w:t>
      </w:r>
    </w:p>
    <w:p w:rsidR="00F7581C" w:rsidRDefault="00F7581C">
      <w:pPr>
        <w:pStyle w:val="ConsPlusNormal"/>
        <w:spacing w:before="220"/>
        <w:ind w:firstLine="540"/>
        <w:jc w:val="both"/>
      </w:pPr>
      <w:r>
        <w:t>3.1. Задача N 3.1. Профилактика социального неблагополучия семей с детьми.</w:t>
      </w:r>
    </w:p>
    <w:p w:rsidR="00F7581C" w:rsidRDefault="00F7581C">
      <w:pPr>
        <w:pStyle w:val="ConsPlusNormal"/>
        <w:spacing w:before="220"/>
        <w:ind w:firstLine="540"/>
        <w:jc w:val="both"/>
      </w:pPr>
      <w:r>
        <w:t>3.2. Задача N 3.2. Предоставление нуждающимся гражданам пожилого возраста и инвалидам стационарного и нестационарного социального обслуживания.</w:t>
      </w:r>
    </w:p>
    <w:p w:rsidR="00F7581C" w:rsidRDefault="00F7581C">
      <w:pPr>
        <w:pStyle w:val="ConsPlusNormal"/>
        <w:spacing w:before="220"/>
        <w:ind w:firstLine="540"/>
        <w:jc w:val="both"/>
      </w:pPr>
      <w:r>
        <w:t>3.3. Задача N 3.3. Оказание социальных услуг гражданам пожилого возраста, инвалидам и семьям с детьми, находящимся в трудной жизненной ситуации.</w:t>
      </w:r>
    </w:p>
    <w:p w:rsidR="00F7581C" w:rsidRDefault="00F7581C">
      <w:pPr>
        <w:pStyle w:val="ConsPlusNormal"/>
        <w:spacing w:before="220"/>
        <w:ind w:firstLine="540"/>
        <w:jc w:val="both"/>
      </w:pPr>
      <w:r>
        <w:t>4. Цель N 4. Полное и своевременное исполнение отдельных переданных полномочий в сфере социальной поддержки населения.</w:t>
      </w:r>
    </w:p>
    <w:p w:rsidR="00F7581C" w:rsidRDefault="00F7581C">
      <w:pPr>
        <w:pStyle w:val="ConsPlusNormal"/>
        <w:spacing w:before="220"/>
        <w:ind w:firstLine="540"/>
        <w:jc w:val="both"/>
      </w:pPr>
      <w:r>
        <w:t>Для достижения поставленной цели необходимо решение следующих задач:</w:t>
      </w:r>
    </w:p>
    <w:p w:rsidR="00F7581C" w:rsidRDefault="00F7581C">
      <w:pPr>
        <w:pStyle w:val="ConsPlusNormal"/>
        <w:spacing w:before="220"/>
        <w:ind w:firstLine="540"/>
        <w:jc w:val="both"/>
      </w:pPr>
      <w:r>
        <w:t>4.1. Задача N 4.1. Предоставление мер социальной поддержки гражданам города Заречного Пензенской области в соответствии с переданными полномочиями.</w:t>
      </w:r>
    </w:p>
    <w:p w:rsidR="00F7581C" w:rsidRDefault="00F7581C">
      <w:pPr>
        <w:pStyle w:val="ConsPlusNormal"/>
        <w:spacing w:before="220"/>
        <w:ind w:firstLine="540"/>
        <w:jc w:val="both"/>
      </w:pPr>
      <w:r>
        <w:t>4.2. Задача N 4.2. Информирование и выявление граждан, постоянно проживающих на территории города Заречного Пензенской области, и имеющих право на меры социальной поддержки населения.</w:t>
      </w:r>
    </w:p>
    <w:p w:rsidR="00F7581C" w:rsidRDefault="00F7581C">
      <w:pPr>
        <w:pStyle w:val="ConsPlusNormal"/>
        <w:spacing w:before="220"/>
        <w:ind w:firstLine="540"/>
        <w:jc w:val="both"/>
      </w:pPr>
      <w:r>
        <w:t>5. Цель N 5. Повышение качества жизни отдельных категорий граждан, постоянно проживающих на территории города Заречного Пензенской области.</w:t>
      </w:r>
    </w:p>
    <w:p w:rsidR="00F7581C" w:rsidRDefault="00F7581C">
      <w:pPr>
        <w:pStyle w:val="ConsPlusNormal"/>
        <w:spacing w:before="220"/>
        <w:ind w:firstLine="540"/>
        <w:jc w:val="both"/>
      </w:pPr>
      <w:r>
        <w:t>Для достижения поставленных целей необходимо решение следующих задач:</w:t>
      </w:r>
    </w:p>
    <w:p w:rsidR="00F7581C" w:rsidRDefault="00F7581C">
      <w:pPr>
        <w:pStyle w:val="ConsPlusNormal"/>
        <w:spacing w:before="220"/>
        <w:ind w:firstLine="540"/>
        <w:jc w:val="both"/>
      </w:pPr>
      <w:r>
        <w:t>5.1. Задача N 5.1. Предоставление дополнительных мер социальной поддержки отдельным категориям населения города Заречного Пензенской области.</w:t>
      </w:r>
    </w:p>
    <w:p w:rsidR="00F7581C" w:rsidRDefault="00F7581C">
      <w:pPr>
        <w:pStyle w:val="ConsPlusNormal"/>
        <w:spacing w:before="220"/>
        <w:ind w:firstLine="540"/>
        <w:jc w:val="both"/>
      </w:pPr>
      <w:r>
        <w:t>5.2. Задача N 5.2. Информирование и выявление граждан, постоянно проживающих на территории города, и имеющих право на дополнительные меры социальной поддержки населения города Заречного Пензенской области.</w:t>
      </w:r>
    </w:p>
    <w:p w:rsidR="00F7581C" w:rsidRDefault="00F7581C">
      <w:pPr>
        <w:pStyle w:val="ConsPlusNormal"/>
        <w:jc w:val="both"/>
      </w:pPr>
    </w:p>
    <w:p w:rsidR="00F7581C" w:rsidRDefault="00F7581C">
      <w:pPr>
        <w:pStyle w:val="ConsPlusNormal"/>
        <w:jc w:val="center"/>
      </w:pPr>
      <w:r>
        <w:t>8.1.4. Сроки реализации подпрограммы 1</w:t>
      </w:r>
    </w:p>
    <w:p w:rsidR="00F7581C" w:rsidRDefault="00F7581C">
      <w:pPr>
        <w:pStyle w:val="ConsPlusNormal"/>
        <w:jc w:val="both"/>
      </w:pPr>
    </w:p>
    <w:p w:rsidR="00F7581C" w:rsidRDefault="00F7581C">
      <w:pPr>
        <w:pStyle w:val="ConsPlusNormal"/>
        <w:ind w:firstLine="540"/>
        <w:jc w:val="both"/>
      </w:pPr>
      <w:r>
        <w:t>Сроки реализации подпрограммы - 2015 - 2024 годы, без разделения на этапы.</w:t>
      </w:r>
    </w:p>
    <w:p w:rsidR="00F7581C" w:rsidRDefault="00F7581C">
      <w:pPr>
        <w:pStyle w:val="ConsPlusNormal"/>
        <w:jc w:val="both"/>
      </w:pPr>
    </w:p>
    <w:p w:rsidR="00F7581C" w:rsidRDefault="00F7581C">
      <w:pPr>
        <w:pStyle w:val="ConsPlusNormal"/>
        <w:jc w:val="center"/>
      </w:pPr>
      <w:r>
        <w:t>8.1.5.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муниципальной программе "Социальная поддержка граждан</w:t>
      </w:r>
    </w:p>
    <w:p w:rsidR="00F7581C" w:rsidRDefault="00F7581C">
      <w:pPr>
        <w:pStyle w:val="ConsPlusNormal"/>
        <w:jc w:val="center"/>
      </w:pPr>
      <w:r>
        <w:t>в г. Заречном Пензенской области"</w:t>
      </w:r>
    </w:p>
    <w:p w:rsidR="00F7581C" w:rsidRDefault="00F7581C">
      <w:pPr>
        <w:pStyle w:val="ConsPlusNormal"/>
        <w:jc w:val="both"/>
      </w:pPr>
    </w:p>
    <w:p w:rsidR="00F7581C" w:rsidRDefault="00F7581C">
      <w:pPr>
        <w:pStyle w:val="ConsPlusNormal"/>
        <w:ind w:firstLine="540"/>
        <w:jc w:val="both"/>
      </w:pPr>
      <w:hyperlink w:anchor="P15967" w:history="1">
        <w:r>
          <w:rPr>
            <w:color w:val="0000FF"/>
          </w:rPr>
          <w:t>Прогноз</w:t>
        </w:r>
      </w:hyperlink>
      <w:r>
        <w:t xml:space="preserve"> сводных показателей муниципальных заданий на оказание муниципальных услуг (выполнение работ) муниципальными учреждениями города Заречного Пензенской области по муниципальной программе приводится в Приложении N 8 к муниципальной программе.</w:t>
      </w:r>
    </w:p>
    <w:p w:rsidR="00F7581C" w:rsidRDefault="00F7581C">
      <w:pPr>
        <w:pStyle w:val="ConsPlusNormal"/>
        <w:jc w:val="both"/>
      </w:pPr>
    </w:p>
    <w:p w:rsidR="00F7581C" w:rsidRDefault="00F7581C">
      <w:pPr>
        <w:pStyle w:val="ConsPlusNormal"/>
        <w:jc w:val="center"/>
      </w:pPr>
      <w:r>
        <w:t>8.1.6. Участие органов местного самоуправления и других</w:t>
      </w:r>
    </w:p>
    <w:p w:rsidR="00F7581C" w:rsidRDefault="00F7581C">
      <w:pPr>
        <w:pStyle w:val="ConsPlusNormal"/>
        <w:jc w:val="center"/>
      </w:pPr>
      <w:r>
        <w:t>организаций в реализации подпрограммы 1</w:t>
      </w:r>
    </w:p>
    <w:p w:rsidR="00F7581C" w:rsidRDefault="00F7581C">
      <w:pPr>
        <w:pStyle w:val="ConsPlusNormal"/>
        <w:jc w:val="both"/>
      </w:pPr>
    </w:p>
    <w:p w:rsidR="00F7581C" w:rsidRDefault="00F7581C">
      <w:pPr>
        <w:pStyle w:val="ConsPlusNormal"/>
        <w:ind w:firstLine="540"/>
        <w:jc w:val="both"/>
      </w:pPr>
      <w:r>
        <w:t>Органы местного самоуправления координируют деятельность, оказывают методическую помощь в разработке нормативных правовых актов и являются главными распорядителями бюджетных средств.</w:t>
      </w:r>
    </w:p>
    <w:p w:rsidR="00F7581C" w:rsidRDefault="00F7581C">
      <w:pPr>
        <w:pStyle w:val="ConsPlusNormal"/>
        <w:spacing w:before="220"/>
        <w:ind w:firstLine="540"/>
        <w:jc w:val="both"/>
      </w:pPr>
      <w:r>
        <w:t>В целях доступности и оперативности предоставления гражданам мер социальной поддержки прием заявлений осуществляется муниципальным автономным учреждением города Заречного "Многофункциональный центр предоставления государственных и муниципальных услуг" в части оказания содействия по приему документов по ряду государственных и муниципальных услуг.</w:t>
      </w:r>
    </w:p>
    <w:p w:rsidR="00F7581C" w:rsidRDefault="00F7581C">
      <w:pPr>
        <w:pStyle w:val="ConsPlusNormal"/>
        <w:spacing w:before="220"/>
        <w:ind w:firstLine="540"/>
        <w:jc w:val="both"/>
      </w:pPr>
      <w:r>
        <w:t>Прием заявлений для назначения денежных выплат, формирование заявок на потребности денежных средств, заявок на оплату расходов осуществляется Департаментом социального развития г. Заречного. Кроме того, в реализации мероприятий подпрограммы участвуют:</w:t>
      </w:r>
    </w:p>
    <w:p w:rsidR="00F7581C" w:rsidRDefault="00F7581C">
      <w:pPr>
        <w:pStyle w:val="ConsPlusNormal"/>
        <w:spacing w:before="220"/>
        <w:ind w:firstLine="540"/>
        <w:jc w:val="both"/>
      </w:pPr>
      <w:r>
        <w:t>- Пензенское отделение N 8624 ОАО "Сбербанк России" (по согласованию);</w:t>
      </w:r>
    </w:p>
    <w:p w:rsidR="00F7581C" w:rsidRDefault="00F7581C">
      <w:pPr>
        <w:pStyle w:val="ConsPlusNormal"/>
        <w:spacing w:before="220"/>
        <w:ind w:firstLine="540"/>
        <w:jc w:val="both"/>
      </w:pPr>
      <w:r>
        <w:t>- ОАО "Россельхозбанк" (по согласованию);</w:t>
      </w:r>
    </w:p>
    <w:p w:rsidR="00F7581C" w:rsidRDefault="00F7581C">
      <w:pPr>
        <w:pStyle w:val="ConsPlusNormal"/>
        <w:spacing w:before="220"/>
        <w:ind w:firstLine="540"/>
        <w:jc w:val="both"/>
      </w:pPr>
      <w:r>
        <w:t>- АКБ Инвесторгбанк (ОАО) (по согласованию);</w:t>
      </w:r>
    </w:p>
    <w:p w:rsidR="00F7581C" w:rsidRDefault="00F7581C">
      <w:pPr>
        <w:pStyle w:val="ConsPlusNormal"/>
        <w:spacing w:before="220"/>
        <w:ind w:firstLine="540"/>
        <w:jc w:val="both"/>
      </w:pPr>
      <w:r>
        <w:t>- ФГУП "Почта России" (по согласованию).</w:t>
      </w:r>
    </w:p>
    <w:p w:rsidR="00F7581C" w:rsidRDefault="00F7581C">
      <w:pPr>
        <w:pStyle w:val="ConsPlusNormal"/>
        <w:spacing w:before="220"/>
        <w:ind w:firstLine="540"/>
        <w:jc w:val="both"/>
      </w:pPr>
      <w:r>
        <w:t>Также в рамках настоящей подпрограммы предусматривается выполнение муниципальных заданий на оказание муниципальных услуг (выполнение работ) муниципальным бюджетным учреждением "Комплексный центр социального обслуживания населения", муниципальным учреждением здравоохранения "Городской санаторий-профилакторий".</w:t>
      </w:r>
    </w:p>
    <w:p w:rsidR="00F7581C" w:rsidRDefault="00F7581C">
      <w:pPr>
        <w:pStyle w:val="ConsPlusNormal"/>
        <w:spacing w:before="220"/>
        <w:ind w:firstLine="540"/>
        <w:jc w:val="both"/>
      </w:pPr>
      <w:r>
        <w:t>Участие муниципальных предприятий города Заречного в реализации мероприятий настоящей программы осуществляется за счет передачи денежных средств, предусмотренных на проведение мероприятий, в рамках соглашений о порядке и условиях предоставления субсидии на иные цели муниципальным учреждениям города Заречного.</w:t>
      </w:r>
    </w:p>
    <w:p w:rsidR="00F7581C" w:rsidRDefault="00F7581C">
      <w:pPr>
        <w:pStyle w:val="ConsPlusNormal"/>
        <w:jc w:val="both"/>
      </w:pPr>
    </w:p>
    <w:p w:rsidR="00F7581C" w:rsidRDefault="00F7581C">
      <w:pPr>
        <w:pStyle w:val="ConsPlusNormal"/>
        <w:jc w:val="center"/>
      </w:pPr>
      <w:r>
        <w:t>8.1.7. Объем финансовых ресурсов, необходимых для реализации</w:t>
      </w:r>
    </w:p>
    <w:p w:rsidR="00F7581C" w:rsidRDefault="00F7581C">
      <w:pPr>
        <w:pStyle w:val="ConsPlusNormal"/>
        <w:jc w:val="center"/>
      </w:pPr>
      <w:r>
        <w:t>подпрограммы 1</w:t>
      </w:r>
    </w:p>
    <w:p w:rsidR="00F7581C" w:rsidRDefault="00F7581C">
      <w:pPr>
        <w:pStyle w:val="ConsPlusNormal"/>
        <w:jc w:val="center"/>
      </w:pPr>
      <w:r>
        <w:t xml:space="preserve">(в ред. </w:t>
      </w:r>
      <w:hyperlink r:id="rId99"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1 составит - 3450195,0 тыс. рублей, в том числе по годам и источникам финансирования:</w:t>
      </w:r>
    </w:p>
    <w:p w:rsidR="00F7581C" w:rsidRDefault="00F7581C">
      <w:pPr>
        <w:pStyle w:val="ConsPlusNormal"/>
        <w:spacing w:before="220"/>
        <w:ind w:firstLine="540"/>
        <w:jc w:val="both"/>
      </w:pPr>
      <w:r>
        <w:t>- за счет средств федерального бюджета - 756437,7 тыс. рублей;</w:t>
      </w:r>
    </w:p>
    <w:p w:rsidR="00F7581C" w:rsidRDefault="00F7581C">
      <w:pPr>
        <w:pStyle w:val="ConsPlusNormal"/>
        <w:spacing w:before="220"/>
        <w:ind w:firstLine="540"/>
        <w:jc w:val="both"/>
      </w:pPr>
      <w:r>
        <w:t>- за счет средств бюджета Пензенской области - 2463923,6 тыс. рублей;</w:t>
      </w:r>
    </w:p>
    <w:p w:rsidR="00F7581C" w:rsidRDefault="00F7581C">
      <w:pPr>
        <w:pStyle w:val="ConsPlusNormal"/>
        <w:spacing w:before="220"/>
        <w:ind w:firstLine="540"/>
        <w:jc w:val="both"/>
      </w:pPr>
      <w:r>
        <w:t>- за счет средств бюджета города Заречного - 153005,2 тыс. рублей;</w:t>
      </w:r>
    </w:p>
    <w:p w:rsidR="00F7581C" w:rsidRDefault="00F7581C">
      <w:pPr>
        <w:pStyle w:val="ConsPlusNormal"/>
        <w:spacing w:before="220"/>
        <w:ind w:firstLine="540"/>
        <w:jc w:val="both"/>
      </w:pPr>
      <w:r>
        <w:t>- за счет средств от внебюджетных источников - 76828,5 тыс. рублей.</w:t>
      </w:r>
    </w:p>
    <w:p w:rsidR="00F7581C" w:rsidRDefault="00F7581C">
      <w:pPr>
        <w:pStyle w:val="ConsPlusNormal"/>
        <w:ind w:firstLine="540"/>
        <w:jc w:val="both"/>
      </w:pPr>
    </w:p>
    <w:p w:rsidR="00F7581C" w:rsidRDefault="00F7581C">
      <w:pPr>
        <w:pStyle w:val="ConsPlusTitle"/>
        <w:jc w:val="center"/>
        <w:outlineLvl w:val="2"/>
      </w:pPr>
      <w:bookmarkStart w:id="2" w:name="P549"/>
      <w:bookmarkEnd w:id="2"/>
      <w:r>
        <w:t>8.2. Подпрограмма 2</w:t>
      </w:r>
    </w:p>
    <w:p w:rsidR="00F7581C" w:rsidRDefault="00F7581C">
      <w:pPr>
        <w:pStyle w:val="ConsPlusTitle"/>
        <w:jc w:val="center"/>
      </w:pPr>
      <w:r>
        <w:t>"Социальная поддержка жителей города в жилищной сфере"</w:t>
      </w:r>
    </w:p>
    <w:p w:rsidR="00F7581C" w:rsidRDefault="00F7581C">
      <w:pPr>
        <w:pStyle w:val="ConsPlusNormal"/>
        <w:jc w:val="both"/>
      </w:pPr>
    </w:p>
    <w:p w:rsidR="00F7581C" w:rsidRDefault="00F7581C">
      <w:pPr>
        <w:pStyle w:val="ConsPlusNormal"/>
        <w:jc w:val="center"/>
      </w:pPr>
      <w:r>
        <w:t>Паспорт подпрограммы 2</w:t>
      </w:r>
    </w:p>
    <w:p w:rsidR="00F7581C" w:rsidRDefault="00F7581C">
      <w:pPr>
        <w:pStyle w:val="ConsPlusNormal"/>
        <w:jc w:val="center"/>
      </w:pPr>
      <w:r>
        <w:lastRenderedPageBreak/>
        <w:t>"Социальная поддержка жителей города в жилищной сфере"</w:t>
      </w:r>
    </w:p>
    <w:p w:rsidR="00F7581C" w:rsidRDefault="00F7581C">
      <w:pPr>
        <w:pStyle w:val="ConsPlusNormal"/>
        <w:jc w:val="center"/>
      </w:pPr>
      <w:r>
        <w:t>муниципальной программы "Социальная поддержка граждан</w:t>
      </w:r>
    </w:p>
    <w:p w:rsidR="00F7581C" w:rsidRDefault="00F7581C">
      <w:pPr>
        <w:pStyle w:val="ConsPlusNormal"/>
        <w:jc w:val="center"/>
      </w:pPr>
      <w:r>
        <w:t>в г. Заречном Пензенской области"</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6180"/>
      </w:tblGrid>
      <w:tr w:rsidR="00F7581C">
        <w:tc>
          <w:tcPr>
            <w:tcW w:w="2608" w:type="dxa"/>
          </w:tcPr>
          <w:p w:rsidR="00F7581C" w:rsidRDefault="00F7581C">
            <w:pPr>
              <w:pStyle w:val="ConsPlusNormal"/>
            </w:pPr>
            <w:r>
              <w:t>Наименование подпрограммы</w:t>
            </w:r>
          </w:p>
        </w:tc>
        <w:tc>
          <w:tcPr>
            <w:tcW w:w="6180" w:type="dxa"/>
          </w:tcPr>
          <w:p w:rsidR="00F7581C" w:rsidRDefault="00F7581C">
            <w:pPr>
              <w:pStyle w:val="ConsPlusNormal"/>
              <w:jc w:val="both"/>
            </w:pPr>
            <w:r>
              <w:t>Социальная поддержка жителей города в жилищной сфере</w:t>
            </w:r>
          </w:p>
        </w:tc>
      </w:tr>
      <w:tr w:rsidR="00F7581C">
        <w:tc>
          <w:tcPr>
            <w:tcW w:w="2608" w:type="dxa"/>
          </w:tcPr>
          <w:p w:rsidR="00F7581C" w:rsidRDefault="00F7581C">
            <w:pPr>
              <w:pStyle w:val="ConsPlusNormal"/>
            </w:pPr>
            <w:r>
              <w:t>Ответственный исполнитель подпрограммы</w:t>
            </w:r>
          </w:p>
        </w:tc>
        <w:tc>
          <w:tcPr>
            <w:tcW w:w="6180" w:type="dxa"/>
          </w:tcPr>
          <w:p w:rsidR="00F7581C" w:rsidRDefault="00F7581C">
            <w:pPr>
              <w:pStyle w:val="ConsPlusNormal"/>
              <w:jc w:val="both"/>
            </w:pPr>
            <w:r>
              <w:t>Отдел городской инфраструктуры и жилищной политики</w:t>
            </w:r>
          </w:p>
        </w:tc>
      </w:tr>
      <w:tr w:rsidR="00F7581C">
        <w:tc>
          <w:tcPr>
            <w:tcW w:w="2608" w:type="dxa"/>
          </w:tcPr>
          <w:p w:rsidR="00F7581C" w:rsidRDefault="00F7581C">
            <w:pPr>
              <w:pStyle w:val="ConsPlusNormal"/>
            </w:pPr>
            <w:r>
              <w:t>Соисполнители подпрограммы</w:t>
            </w:r>
          </w:p>
        </w:tc>
        <w:tc>
          <w:tcPr>
            <w:tcW w:w="6180" w:type="dxa"/>
          </w:tcPr>
          <w:p w:rsidR="00F7581C" w:rsidRDefault="00F7581C">
            <w:pPr>
              <w:pStyle w:val="ConsPlusNormal"/>
              <w:jc w:val="both"/>
            </w:pPr>
            <w:r>
              <w:t>Администрация города Заречного, Финансовое управление города Заречного, Департамент социального развития города Заречного, Департамент образования города Заречного, Комитет по управлению имуществом города Заречного, МАУ "Многофункциональный центр предоставления государственных и муниципальных услуг" города Заречного (далее - МАУ "МФЦ")</w:t>
            </w:r>
          </w:p>
        </w:tc>
      </w:tr>
      <w:tr w:rsidR="00F7581C">
        <w:tc>
          <w:tcPr>
            <w:tcW w:w="2608" w:type="dxa"/>
          </w:tcPr>
          <w:p w:rsidR="00F7581C" w:rsidRDefault="00F7581C">
            <w:pPr>
              <w:pStyle w:val="ConsPlusNormal"/>
            </w:pPr>
            <w:r>
              <w:t>Цель подпрограммы</w:t>
            </w:r>
          </w:p>
        </w:tc>
        <w:tc>
          <w:tcPr>
            <w:tcW w:w="6180" w:type="dxa"/>
          </w:tcPr>
          <w:p w:rsidR="00F7581C" w:rsidRDefault="00F7581C">
            <w:pPr>
              <w:pStyle w:val="ConsPlusNormal"/>
              <w:jc w:val="both"/>
            </w:pPr>
            <w:r>
              <w:t>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tc>
      </w:tr>
      <w:tr w:rsidR="00F7581C">
        <w:tc>
          <w:tcPr>
            <w:tcW w:w="2608" w:type="dxa"/>
          </w:tcPr>
          <w:p w:rsidR="00F7581C" w:rsidRDefault="00F7581C">
            <w:pPr>
              <w:pStyle w:val="ConsPlusNormal"/>
            </w:pPr>
            <w:r>
              <w:t>Задачи подпрограммы</w:t>
            </w:r>
          </w:p>
        </w:tc>
        <w:tc>
          <w:tcPr>
            <w:tcW w:w="6180" w:type="dxa"/>
          </w:tcPr>
          <w:p w:rsidR="00F7581C" w:rsidRDefault="00F7581C">
            <w:pPr>
              <w:pStyle w:val="ConsPlusNormal"/>
              <w:jc w:val="both"/>
            </w:pPr>
            <w:r>
              <w:t>Задача 1. Социальная поддержка при улучшении жилищных условий многодетных семей (обеспечение жильем),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jc w:val="both"/>
            </w:pPr>
            <w:r>
              <w:t>Задача 2. Социальная поддержка при улучшении жилищных условий многодетных семей (капитальный ремонт),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jc w:val="both"/>
            </w:pPr>
            <w:r>
              <w:t>Задача 3. Осуществление возложенных полномочий в сфере социальной поддержки многодетных семей (пять и более детей),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F7581C" w:rsidRDefault="00F7581C">
            <w:pPr>
              <w:pStyle w:val="ConsPlusNormal"/>
              <w:jc w:val="both"/>
            </w:pPr>
            <w:r>
              <w:t>Задача 4. Социальная поддержка при улучшении жилищных условий работников бюджетной сферы,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jc w:val="both"/>
            </w:pPr>
            <w:r>
              <w:t xml:space="preserve">Задача 5. Осуществление возложенных полномочий в сфере социальной поддержки молодых семей (1 ребенок), отвечающих совокупности требований, предъявляемых к участникам подпрограммы "Социальная поддержка отдельных </w:t>
            </w:r>
            <w:r>
              <w:lastRenderedPageBreak/>
              <w:t>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F7581C" w:rsidRDefault="00F7581C">
            <w:pPr>
              <w:pStyle w:val="ConsPlusNormal"/>
              <w:jc w:val="both"/>
            </w:pPr>
            <w:r>
              <w:t>Задача 6. Предоставление жилых помещений детям-сиротам и детям, оставшимся без попечения родителей, а также лицам из числа детей-сирот и детей, оставшихся без попечения родителей.</w:t>
            </w:r>
          </w:p>
        </w:tc>
      </w:tr>
      <w:tr w:rsidR="00F7581C">
        <w:tc>
          <w:tcPr>
            <w:tcW w:w="2608" w:type="dxa"/>
          </w:tcPr>
          <w:p w:rsidR="00F7581C" w:rsidRDefault="00F7581C">
            <w:pPr>
              <w:pStyle w:val="ConsPlusNormal"/>
            </w:pPr>
            <w:r>
              <w:lastRenderedPageBreak/>
              <w:t>Целевые показатели подпрограммы</w:t>
            </w:r>
          </w:p>
        </w:tc>
        <w:tc>
          <w:tcPr>
            <w:tcW w:w="6180" w:type="dxa"/>
          </w:tcPr>
          <w:p w:rsidR="00F7581C" w:rsidRDefault="00F7581C">
            <w:pPr>
              <w:pStyle w:val="ConsPlusNormal"/>
              <w:jc w:val="both"/>
            </w:pPr>
            <w:r>
              <w:t>1. Доля многодетных семей, реализовавших социальные выплаты, в общем количестве многодетных семей, получивших социальные выплаты.</w:t>
            </w:r>
          </w:p>
          <w:p w:rsidR="00F7581C" w:rsidRDefault="00F7581C">
            <w:pPr>
              <w:pStyle w:val="ConsPlusNormal"/>
              <w:jc w:val="both"/>
            </w:pPr>
            <w:r>
              <w:t>2. Доля участников подпрограммы, улучшивших жилищные условия в рамках подпрограммы, в общем количестве граждан (работников бюджетной сферы), включенных в список получателей социальных выплат.</w:t>
            </w:r>
          </w:p>
          <w:p w:rsidR="00F7581C" w:rsidRDefault="00F7581C">
            <w:pPr>
              <w:pStyle w:val="ConsPlusNormal"/>
              <w:jc w:val="both"/>
            </w:pPr>
            <w:r>
              <w:t>3. Доля молодых семей, реализовавших социальную выплату, в общем количестве молодых семей, получивших социальную поддержку, направленную на улучшение их жилищных условий, удостоверяемую жилищным сертификатом.</w:t>
            </w:r>
          </w:p>
          <w:p w:rsidR="00F7581C" w:rsidRDefault="00F7581C">
            <w:pPr>
              <w:pStyle w:val="ConsPlusNormal"/>
              <w:jc w:val="both"/>
            </w:pPr>
            <w:r>
              <w:t>4. Количество жилых помещений, предоставленных детям-сиротам и детям, оставшимся без попечения родителей, а также лицам из числа детей-сирот и детей, оставшихся без попечения родителей.</w:t>
            </w:r>
          </w:p>
        </w:tc>
      </w:tr>
      <w:tr w:rsidR="00F7581C">
        <w:tc>
          <w:tcPr>
            <w:tcW w:w="2608" w:type="dxa"/>
          </w:tcPr>
          <w:p w:rsidR="00F7581C" w:rsidRDefault="00F7581C">
            <w:pPr>
              <w:pStyle w:val="ConsPlusNormal"/>
            </w:pPr>
            <w:r>
              <w:t>Сроки и этапы реализации подпрограммы</w:t>
            </w:r>
          </w:p>
        </w:tc>
        <w:tc>
          <w:tcPr>
            <w:tcW w:w="6180" w:type="dxa"/>
          </w:tcPr>
          <w:p w:rsidR="00F7581C" w:rsidRDefault="00F7581C">
            <w:pPr>
              <w:pStyle w:val="ConsPlusNormal"/>
              <w:jc w:val="both"/>
            </w:pPr>
            <w:r>
              <w:t>2015 - 2024 годы, без разделения на этапы</w:t>
            </w:r>
          </w:p>
        </w:tc>
      </w:tr>
      <w:tr w:rsidR="00F7581C">
        <w:tblPrEx>
          <w:tblBorders>
            <w:insideH w:val="nil"/>
          </w:tblBorders>
        </w:tblPrEx>
        <w:tc>
          <w:tcPr>
            <w:tcW w:w="2608" w:type="dxa"/>
            <w:tcBorders>
              <w:bottom w:val="nil"/>
            </w:tcBorders>
          </w:tcPr>
          <w:p w:rsidR="00F7581C" w:rsidRDefault="00F7581C">
            <w:pPr>
              <w:pStyle w:val="ConsPlusNormal"/>
            </w:pPr>
            <w:r>
              <w:t>Объем и источники финансирования подпрограммы (по годам)</w:t>
            </w:r>
          </w:p>
        </w:tc>
        <w:tc>
          <w:tcPr>
            <w:tcW w:w="6180" w:type="dxa"/>
            <w:tcBorders>
              <w:bottom w:val="nil"/>
            </w:tcBorders>
          </w:tcPr>
          <w:p w:rsidR="00F7581C" w:rsidRDefault="00F7581C">
            <w:pPr>
              <w:pStyle w:val="ConsPlusNormal"/>
              <w:jc w:val="both"/>
            </w:pPr>
            <w:r>
              <w:t>Общий объем финансирования подпрограммы составит - 96683,9 тыс. рублей, в том числе по годам:</w:t>
            </w:r>
          </w:p>
          <w:p w:rsidR="00F7581C" w:rsidRDefault="00F7581C">
            <w:pPr>
              <w:pStyle w:val="ConsPlusNormal"/>
              <w:jc w:val="both"/>
            </w:pPr>
            <w:r>
              <w:t>2015 год - 10080,7 тыс. рублей;</w:t>
            </w:r>
          </w:p>
          <w:p w:rsidR="00F7581C" w:rsidRDefault="00F7581C">
            <w:pPr>
              <w:pStyle w:val="ConsPlusNormal"/>
              <w:jc w:val="both"/>
            </w:pPr>
            <w:r>
              <w:t>2016 год - 8628,3 тыс. рублей;</w:t>
            </w:r>
          </w:p>
          <w:p w:rsidR="00F7581C" w:rsidRDefault="00F7581C">
            <w:pPr>
              <w:pStyle w:val="ConsPlusNormal"/>
              <w:jc w:val="both"/>
            </w:pPr>
            <w:r>
              <w:t>2017 год - 11140,4 тыс. рублей;</w:t>
            </w:r>
          </w:p>
          <w:p w:rsidR="00F7581C" w:rsidRDefault="00F7581C">
            <w:pPr>
              <w:pStyle w:val="ConsPlusNormal"/>
              <w:jc w:val="both"/>
            </w:pPr>
            <w:r>
              <w:t>2018 год - 15233,6 тыс. рублей;</w:t>
            </w:r>
          </w:p>
          <w:p w:rsidR="00F7581C" w:rsidRDefault="00F7581C">
            <w:pPr>
              <w:pStyle w:val="ConsPlusNormal"/>
              <w:jc w:val="both"/>
            </w:pPr>
            <w:r>
              <w:t>2019 год - 15057,7 тыс. рублей;</w:t>
            </w:r>
          </w:p>
          <w:p w:rsidR="00F7581C" w:rsidRDefault="00F7581C">
            <w:pPr>
              <w:pStyle w:val="ConsPlusNormal"/>
              <w:jc w:val="both"/>
            </w:pPr>
            <w:r>
              <w:t>2020 год - 12647,7 тыс. рублей;</w:t>
            </w:r>
          </w:p>
          <w:p w:rsidR="00F7581C" w:rsidRDefault="00F7581C">
            <w:pPr>
              <w:pStyle w:val="ConsPlusNormal"/>
              <w:jc w:val="both"/>
            </w:pPr>
            <w:r>
              <w:t>2021 год - 3631,3 тыс. рублей;</w:t>
            </w:r>
          </w:p>
          <w:p w:rsidR="00F7581C" w:rsidRDefault="00F7581C">
            <w:pPr>
              <w:pStyle w:val="ConsPlusNormal"/>
              <w:jc w:val="both"/>
            </w:pPr>
            <w:r>
              <w:t>2022 год - 6754,4 тыс. рублей;</w:t>
            </w:r>
          </w:p>
          <w:p w:rsidR="00F7581C" w:rsidRDefault="00F7581C">
            <w:pPr>
              <w:pStyle w:val="ConsPlusNormal"/>
              <w:jc w:val="both"/>
            </w:pPr>
            <w:r>
              <w:t>2023 год - 6754,9 тыс. рублей;</w:t>
            </w:r>
          </w:p>
          <w:p w:rsidR="00F7581C" w:rsidRDefault="00F7581C">
            <w:pPr>
              <w:pStyle w:val="ConsPlusNormal"/>
              <w:jc w:val="both"/>
            </w:pPr>
            <w:r>
              <w:t>2024 год - 6754,9 тыс. рублей;</w:t>
            </w:r>
          </w:p>
          <w:p w:rsidR="00F7581C" w:rsidRDefault="00F7581C">
            <w:pPr>
              <w:pStyle w:val="ConsPlusNormal"/>
              <w:jc w:val="both"/>
            </w:pPr>
            <w:r>
              <w:t>за счет средств федерального бюджета составит - 12866,3 тыс. рублей, в том числе по годам:</w:t>
            </w:r>
          </w:p>
          <w:p w:rsidR="00F7581C" w:rsidRDefault="00F7581C">
            <w:pPr>
              <w:pStyle w:val="ConsPlusNormal"/>
              <w:jc w:val="both"/>
            </w:pPr>
            <w:r>
              <w:t>2015 год - 2019,5 тыс. рублей;</w:t>
            </w:r>
          </w:p>
          <w:p w:rsidR="00F7581C" w:rsidRDefault="00F7581C">
            <w:pPr>
              <w:pStyle w:val="ConsPlusNormal"/>
              <w:jc w:val="both"/>
            </w:pPr>
            <w:r>
              <w:t>2016 год - 5346,8 тыс. рублей;</w:t>
            </w:r>
          </w:p>
          <w:p w:rsidR="00F7581C" w:rsidRDefault="00F7581C">
            <w:pPr>
              <w:pStyle w:val="ConsPlusNormal"/>
              <w:jc w:val="both"/>
            </w:pPr>
            <w:r>
              <w:t>2017 год - 0,0 тыс. рублей;</w:t>
            </w:r>
          </w:p>
          <w:p w:rsidR="00F7581C" w:rsidRDefault="00F7581C">
            <w:pPr>
              <w:pStyle w:val="ConsPlusNormal"/>
              <w:jc w:val="both"/>
            </w:pPr>
            <w:r>
              <w:t>2018 год - 0,0 тыс. рублей;</w:t>
            </w:r>
          </w:p>
          <w:p w:rsidR="00F7581C" w:rsidRDefault="00F7581C">
            <w:pPr>
              <w:pStyle w:val="ConsPlusNormal"/>
              <w:jc w:val="both"/>
            </w:pPr>
            <w:r>
              <w:t>2019 год - 5500,0 тыс. рублей;</w:t>
            </w:r>
          </w:p>
          <w:p w:rsidR="00F7581C" w:rsidRDefault="00F7581C">
            <w:pPr>
              <w:pStyle w:val="ConsPlusNormal"/>
              <w:jc w:val="both"/>
            </w:pPr>
            <w:r>
              <w:t>2020 год - 0,0 тыс. рублей;</w:t>
            </w:r>
          </w:p>
          <w:p w:rsidR="00F7581C" w:rsidRDefault="00F7581C">
            <w:pPr>
              <w:pStyle w:val="ConsPlusNormal"/>
              <w:jc w:val="both"/>
            </w:pPr>
            <w:r>
              <w:t>2021 год - 0,0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p w:rsidR="00F7581C" w:rsidRDefault="00F7581C">
            <w:pPr>
              <w:pStyle w:val="ConsPlusNormal"/>
              <w:jc w:val="both"/>
            </w:pPr>
            <w:r>
              <w:t>за счет средств бюджета Пензенской области составит - 78316,9 тыс. рублей, в том числе по годам:</w:t>
            </w:r>
          </w:p>
          <w:p w:rsidR="00F7581C" w:rsidRDefault="00F7581C">
            <w:pPr>
              <w:pStyle w:val="ConsPlusNormal"/>
              <w:jc w:val="both"/>
            </w:pPr>
            <w:r>
              <w:lastRenderedPageBreak/>
              <w:t>2015 год - 4399,9 тыс. рублей;</w:t>
            </w:r>
          </w:p>
          <w:p w:rsidR="00F7581C" w:rsidRDefault="00F7581C">
            <w:pPr>
              <w:pStyle w:val="ConsPlusNormal"/>
              <w:jc w:val="both"/>
            </w:pPr>
            <w:r>
              <w:t>2016 год - 3281,5 тыс. рублей;</w:t>
            </w:r>
          </w:p>
          <w:p w:rsidR="00F7581C" w:rsidRDefault="00F7581C">
            <w:pPr>
              <w:pStyle w:val="ConsPlusNormal"/>
              <w:jc w:val="both"/>
            </w:pPr>
            <w:r>
              <w:t>2017 год - 11140,4 тыс. рублей;</w:t>
            </w:r>
          </w:p>
          <w:p w:rsidR="00F7581C" w:rsidRDefault="00F7581C">
            <w:pPr>
              <w:pStyle w:val="ConsPlusNormal"/>
              <w:jc w:val="both"/>
            </w:pPr>
            <w:r>
              <w:t>2018 год - 13394,2 тыс. рублей;</w:t>
            </w:r>
          </w:p>
          <w:p w:rsidR="00F7581C" w:rsidRDefault="00F7581C">
            <w:pPr>
              <w:pStyle w:val="ConsPlusNormal"/>
              <w:jc w:val="both"/>
            </w:pPr>
            <w:r>
              <w:t>2019 год - 9557,7 тыс. рублей;</w:t>
            </w:r>
          </w:p>
          <w:p w:rsidR="00F7581C" w:rsidRDefault="00F7581C">
            <w:pPr>
              <w:pStyle w:val="ConsPlusNormal"/>
              <w:jc w:val="both"/>
            </w:pPr>
            <w:r>
              <w:t>2020 год - 12647,7 тыс. рублей;</w:t>
            </w:r>
          </w:p>
          <w:p w:rsidR="00F7581C" w:rsidRDefault="00F7581C">
            <w:pPr>
              <w:pStyle w:val="ConsPlusNormal"/>
              <w:jc w:val="both"/>
            </w:pPr>
            <w:r>
              <w:t>2021 год - 3631,3 тыс. рублей;</w:t>
            </w:r>
          </w:p>
          <w:p w:rsidR="00F7581C" w:rsidRDefault="00F7581C">
            <w:pPr>
              <w:pStyle w:val="ConsPlusNormal"/>
              <w:jc w:val="both"/>
            </w:pPr>
            <w:r>
              <w:t>2022 год - 6754,4 тыс. рублей;</w:t>
            </w:r>
          </w:p>
          <w:p w:rsidR="00F7581C" w:rsidRDefault="00F7581C">
            <w:pPr>
              <w:pStyle w:val="ConsPlusNormal"/>
              <w:jc w:val="both"/>
            </w:pPr>
            <w:r>
              <w:t>2023 год - 6754,9 тыс. рублей;</w:t>
            </w:r>
          </w:p>
          <w:p w:rsidR="00F7581C" w:rsidRDefault="00F7581C">
            <w:pPr>
              <w:pStyle w:val="ConsPlusNormal"/>
              <w:jc w:val="both"/>
            </w:pPr>
            <w:r>
              <w:t>2024 год - 6754,9 тыс. рублей;</w:t>
            </w:r>
          </w:p>
          <w:p w:rsidR="00F7581C" w:rsidRDefault="00F7581C">
            <w:pPr>
              <w:pStyle w:val="ConsPlusNormal"/>
              <w:jc w:val="both"/>
            </w:pPr>
            <w:r>
              <w:t>за счет средств бюджета города Заречного составит - 3894,8 тыс. рублей, в том числе по годам:</w:t>
            </w:r>
          </w:p>
          <w:p w:rsidR="00F7581C" w:rsidRDefault="00F7581C">
            <w:pPr>
              <w:pStyle w:val="ConsPlusNormal"/>
              <w:jc w:val="both"/>
            </w:pPr>
            <w:r>
              <w:t>2015 год - 2055,4 тыс. рублей;</w:t>
            </w:r>
          </w:p>
          <w:p w:rsidR="00F7581C" w:rsidRDefault="00F7581C">
            <w:pPr>
              <w:pStyle w:val="ConsPlusNormal"/>
              <w:jc w:val="both"/>
            </w:pPr>
            <w:r>
              <w:t>2016 год - 0,0 тыс. рублей;</w:t>
            </w:r>
          </w:p>
          <w:p w:rsidR="00F7581C" w:rsidRDefault="00F7581C">
            <w:pPr>
              <w:pStyle w:val="ConsPlusNormal"/>
              <w:jc w:val="both"/>
            </w:pPr>
            <w:r>
              <w:t>2017 год - 0,0 тыс. рублей;</w:t>
            </w:r>
          </w:p>
          <w:p w:rsidR="00F7581C" w:rsidRDefault="00F7581C">
            <w:pPr>
              <w:pStyle w:val="ConsPlusNormal"/>
              <w:jc w:val="both"/>
            </w:pPr>
            <w:r>
              <w:t>2018 год - 1839,4 тыс. рублей;</w:t>
            </w:r>
          </w:p>
          <w:p w:rsidR="00F7581C" w:rsidRDefault="00F7581C">
            <w:pPr>
              <w:pStyle w:val="ConsPlusNormal"/>
              <w:jc w:val="both"/>
            </w:pPr>
            <w:r>
              <w:t>2019 год - 0,0 тыс. рублей;</w:t>
            </w:r>
          </w:p>
          <w:p w:rsidR="00F7581C" w:rsidRDefault="00F7581C">
            <w:pPr>
              <w:pStyle w:val="ConsPlusNormal"/>
              <w:jc w:val="both"/>
            </w:pPr>
            <w:r>
              <w:t>2020 год - 0,0 тыс. рублей;</w:t>
            </w:r>
          </w:p>
          <w:p w:rsidR="00F7581C" w:rsidRDefault="00F7581C">
            <w:pPr>
              <w:pStyle w:val="ConsPlusNormal"/>
              <w:jc w:val="both"/>
            </w:pPr>
            <w:r>
              <w:t>2021 год - 0,0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p w:rsidR="00F7581C" w:rsidRDefault="00F7581C">
            <w:pPr>
              <w:pStyle w:val="ConsPlusNormal"/>
              <w:jc w:val="both"/>
            </w:pPr>
            <w:r>
              <w:t>за счет средств внебюджетных источников составит - 1605,9 тыс. рублей, в том числе по годам:</w:t>
            </w:r>
          </w:p>
          <w:p w:rsidR="00F7581C" w:rsidRDefault="00F7581C">
            <w:pPr>
              <w:pStyle w:val="ConsPlusNormal"/>
              <w:jc w:val="both"/>
            </w:pPr>
            <w:r>
              <w:t>2015 год - 1605,9 тыс. рублей</w:t>
            </w:r>
          </w:p>
          <w:p w:rsidR="00F7581C" w:rsidRDefault="00F7581C">
            <w:pPr>
              <w:pStyle w:val="ConsPlusNormal"/>
              <w:jc w:val="both"/>
            </w:pPr>
            <w:r>
              <w:t>2016 год - 0,0 тыс. рублей;</w:t>
            </w:r>
          </w:p>
          <w:p w:rsidR="00F7581C" w:rsidRDefault="00F7581C">
            <w:pPr>
              <w:pStyle w:val="ConsPlusNormal"/>
              <w:jc w:val="both"/>
            </w:pPr>
            <w:r>
              <w:t>2017 год - 0,0 тыс. рублей;</w:t>
            </w:r>
          </w:p>
          <w:p w:rsidR="00F7581C" w:rsidRDefault="00F7581C">
            <w:pPr>
              <w:pStyle w:val="ConsPlusNormal"/>
              <w:jc w:val="both"/>
            </w:pPr>
            <w:r>
              <w:t>2018 год - 0,0 тыс. рублей;</w:t>
            </w:r>
          </w:p>
          <w:p w:rsidR="00F7581C" w:rsidRDefault="00F7581C">
            <w:pPr>
              <w:pStyle w:val="ConsPlusNormal"/>
              <w:jc w:val="both"/>
            </w:pPr>
            <w:r>
              <w:t>2019 год - 0,0 тыс. рублей;</w:t>
            </w:r>
          </w:p>
          <w:p w:rsidR="00F7581C" w:rsidRDefault="00F7581C">
            <w:pPr>
              <w:pStyle w:val="ConsPlusNormal"/>
              <w:jc w:val="both"/>
            </w:pPr>
            <w:r>
              <w:t>2020 год - 0,0 тыс. рублей;</w:t>
            </w:r>
          </w:p>
          <w:p w:rsidR="00F7581C" w:rsidRDefault="00F7581C">
            <w:pPr>
              <w:pStyle w:val="ConsPlusNormal"/>
              <w:jc w:val="both"/>
            </w:pPr>
            <w:r>
              <w:t>2021 год - 0,0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tc>
      </w:tr>
      <w:tr w:rsidR="00F7581C">
        <w:tblPrEx>
          <w:tblBorders>
            <w:insideH w:val="nil"/>
          </w:tblBorders>
        </w:tblPrEx>
        <w:tc>
          <w:tcPr>
            <w:tcW w:w="8788" w:type="dxa"/>
            <w:gridSpan w:val="2"/>
            <w:tcBorders>
              <w:top w:val="nil"/>
            </w:tcBorders>
          </w:tcPr>
          <w:p w:rsidR="00F7581C" w:rsidRDefault="00F7581C">
            <w:pPr>
              <w:pStyle w:val="ConsPlusNormal"/>
              <w:jc w:val="both"/>
            </w:pPr>
            <w:r>
              <w:lastRenderedPageBreak/>
              <w:t xml:space="preserve">(в ред. </w:t>
            </w:r>
            <w:hyperlink r:id="rId100" w:history="1">
              <w:r>
                <w:rPr>
                  <w:color w:val="0000FF"/>
                </w:rPr>
                <w:t>Постановления</w:t>
              </w:r>
            </w:hyperlink>
            <w:r>
              <w:t xml:space="preserve"> Администрации г. Заречного от 01.02.2021 N 148)</w:t>
            </w:r>
          </w:p>
        </w:tc>
      </w:tr>
      <w:tr w:rsidR="00F7581C">
        <w:tc>
          <w:tcPr>
            <w:tcW w:w="2608" w:type="dxa"/>
          </w:tcPr>
          <w:p w:rsidR="00F7581C" w:rsidRDefault="00F7581C">
            <w:pPr>
              <w:pStyle w:val="ConsPlusNormal"/>
            </w:pPr>
            <w:r>
              <w:t>Ожидаемые конечные результаты реализации подпрограммы</w:t>
            </w:r>
          </w:p>
        </w:tc>
        <w:tc>
          <w:tcPr>
            <w:tcW w:w="6180" w:type="dxa"/>
          </w:tcPr>
          <w:p w:rsidR="00F7581C" w:rsidRDefault="00F7581C">
            <w:pPr>
              <w:pStyle w:val="ConsPlusNormal"/>
              <w:jc w:val="both"/>
            </w:pPr>
            <w:r>
              <w:t>Успешное выполнение мероприятий подпрограммы позволит:</w:t>
            </w:r>
          </w:p>
          <w:p w:rsidR="00F7581C" w:rsidRDefault="00F7581C">
            <w:pPr>
              <w:pStyle w:val="ConsPlusNormal"/>
              <w:jc w:val="both"/>
            </w:pPr>
            <w:r>
              <w:t>- создать условия для 100% реализации полученных многодетными семьями социальных выплат;</w:t>
            </w:r>
          </w:p>
          <w:p w:rsidR="00F7581C" w:rsidRDefault="00F7581C">
            <w:pPr>
              <w:pStyle w:val="ConsPlusNormal"/>
              <w:jc w:val="both"/>
            </w:pPr>
            <w:r>
              <w:t>- создать условия для 100% реализации полученных гражданами (работниками бюджетной сферы) социальных выплат в 2015 - 2018 годах;</w:t>
            </w:r>
          </w:p>
          <w:p w:rsidR="00F7581C" w:rsidRDefault="00F7581C">
            <w:pPr>
              <w:pStyle w:val="ConsPlusNormal"/>
              <w:jc w:val="both"/>
            </w:pPr>
            <w:r>
              <w:t>- создать условия для 100% реализации полученных молодыми семьями социальных выплат.</w:t>
            </w:r>
          </w:p>
        </w:tc>
      </w:tr>
    </w:tbl>
    <w:p w:rsidR="00F7581C" w:rsidRDefault="00F7581C">
      <w:pPr>
        <w:pStyle w:val="ConsPlusNormal"/>
        <w:jc w:val="both"/>
      </w:pPr>
    </w:p>
    <w:p w:rsidR="00F7581C" w:rsidRDefault="00F7581C">
      <w:pPr>
        <w:pStyle w:val="ConsPlusNormal"/>
        <w:jc w:val="center"/>
      </w:pPr>
      <w:r>
        <w:t>8.2.1. Характеристика сферы реализации подпрограммы 2,</w:t>
      </w:r>
    </w:p>
    <w:p w:rsidR="00F7581C" w:rsidRDefault="00F7581C">
      <w:pPr>
        <w:pStyle w:val="ConsPlusNormal"/>
        <w:jc w:val="center"/>
      </w:pPr>
      <w:r>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 xml:space="preserve">В настоящее время отмечается устойчивое снижение доли многодетных семей в населении России. Это совпадает и с тенденцией к малодетности и вообще бездетности. Имеется негативное, и даже отрицательное отношение общества к многодетным семьям. Различают три категории </w:t>
      </w:r>
      <w:r>
        <w:lastRenderedPageBreak/>
        <w:t>многодетных семей:</w:t>
      </w:r>
    </w:p>
    <w:p w:rsidR="00F7581C" w:rsidRDefault="00F7581C">
      <w:pPr>
        <w:pStyle w:val="ConsPlusNormal"/>
        <w:spacing w:before="220"/>
        <w:ind w:firstLine="540"/>
        <w:jc w:val="both"/>
      </w:pPr>
      <w:r>
        <w:t>Сознательная многодетность:</w:t>
      </w:r>
    </w:p>
    <w:p w:rsidR="00F7581C" w:rsidRDefault="00F7581C">
      <w:pPr>
        <w:pStyle w:val="ConsPlusNormal"/>
        <w:spacing w:before="220"/>
        <w:ind w:firstLine="540"/>
        <w:jc w:val="both"/>
      </w:pPr>
      <w:r>
        <w:t>1. В таких семьях крепки семейные или религиозно-национальные традиции.</w:t>
      </w:r>
    </w:p>
    <w:p w:rsidR="00F7581C" w:rsidRDefault="00F7581C">
      <w:pPr>
        <w:pStyle w:val="ConsPlusNormal"/>
        <w:spacing w:before="220"/>
        <w:ind w:firstLine="540"/>
        <w:jc w:val="both"/>
      </w:pPr>
      <w:r>
        <w:t>2. Рождение общего ребенка при повторном браке отца или матери при наличии других детей.</w:t>
      </w:r>
    </w:p>
    <w:p w:rsidR="00F7581C" w:rsidRDefault="00F7581C">
      <w:pPr>
        <w:pStyle w:val="ConsPlusNormal"/>
        <w:spacing w:before="220"/>
        <w:ind w:firstLine="540"/>
        <w:jc w:val="both"/>
      </w:pPr>
      <w:r>
        <w:t>Обе эти категории вполне благополучны.</w:t>
      </w:r>
    </w:p>
    <w:p w:rsidR="00F7581C" w:rsidRDefault="00F7581C">
      <w:pPr>
        <w:pStyle w:val="ConsPlusNormal"/>
        <w:spacing w:before="220"/>
        <w:ind w:firstLine="540"/>
        <w:jc w:val="both"/>
      </w:pPr>
      <w:r>
        <w:t>3. Неблагополучные многодетные семьи. Родители в таких семьях ведут асоциальный образ жизни: алкоголики, безработные, психически неполноценные, где дети часто являются средством для получения материальной и натуральной помощи.</w:t>
      </w:r>
    </w:p>
    <w:p w:rsidR="00F7581C" w:rsidRDefault="00F7581C">
      <w:pPr>
        <w:pStyle w:val="ConsPlusNormal"/>
        <w:spacing w:before="220"/>
        <w:ind w:firstLine="540"/>
        <w:jc w:val="both"/>
      </w:pPr>
      <w:r>
        <w:t>Подпрограмма "Социальная поддержка жителей города в жилищной сфере" муниципальной программы "Социальная поддержка граждан в г. Заречном Пензенской области на 2015 - 2020 годы" является одной из форм муниципальной поддержки многодетных семей города Заречного в жилищной сфере. Подпрограмма позволит оказать помощь многодетным семьям, нуждающимся в улучшении жилищных условий, и послужит гарантией тем семьям, которые планируют рождение 3-го или последующих детей, но не решаются на увеличение состава семьи по причине неудовлетворительных жилищных условий.</w:t>
      </w:r>
    </w:p>
    <w:p w:rsidR="00F7581C" w:rsidRDefault="00F7581C">
      <w:pPr>
        <w:pStyle w:val="ConsPlusNormal"/>
        <w:spacing w:before="220"/>
        <w:ind w:firstLine="540"/>
        <w:jc w:val="both"/>
      </w:pPr>
      <w:r>
        <w:t>Проблема обеспечения многодетных семей жильем, улучшения жилищных условий (капитальный ремонт жилых помещений) требует незамедлительного решения. Для решения данной проблемы требуется участие и взаимодействие всех органов местного самоуправления, что обуславливает необходимость применения программных методов.</w:t>
      </w:r>
    </w:p>
    <w:p w:rsidR="00F7581C" w:rsidRDefault="00F7581C">
      <w:pPr>
        <w:pStyle w:val="ConsPlusNormal"/>
        <w:spacing w:before="220"/>
        <w:ind w:firstLine="540"/>
        <w:jc w:val="both"/>
      </w:pPr>
      <w:r>
        <w:t>За период муниципальной поддержки многодетных семей: 2008 - 2017 годы улучшили условия 35 многодетных семей.</w:t>
      </w:r>
    </w:p>
    <w:p w:rsidR="00F7581C" w:rsidRDefault="00F7581C">
      <w:pPr>
        <w:pStyle w:val="ConsPlusNormal"/>
        <w:spacing w:before="220"/>
        <w:ind w:firstLine="540"/>
        <w:jc w:val="both"/>
      </w:pPr>
      <w:r>
        <w:t>Необходимость решения указанной проблемы программно-целевыми методами обусловлена комплектностью и взаимосвязанностью, что требует скоординированного выполнения разнообразных мероприятий правового, организационного и технического характера.</w:t>
      </w:r>
    </w:p>
    <w:p w:rsidR="00F7581C" w:rsidRDefault="00F7581C">
      <w:pPr>
        <w:pStyle w:val="ConsPlusNormal"/>
        <w:spacing w:before="220"/>
        <w:ind w:firstLine="540"/>
        <w:jc w:val="both"/>
      </w:pPr>
      <w:r>
        <w:t>Меры социальной поддержки работников бюджетной сферы действуют в городе Заречном с 2007 года. За период с 2007 по 2017 год включительно для улучшения жилищных условий получили средства из бюджета города Заречного и бюджета Пензенской области 103 семьи работников бюджетной сферы.</w:t>
      </w:r>
    </w:p>
    <w:p w:rsidR="00F7581C" w:rsidRDefault="00F7581C">
      <w:pPr>
        <w:pStyle w:val="ConsPlusNormal"/>
        <w:spacing w:before="220"/>
        <w:ind w:firstLine="540"/>
        <w:jc w:val="both"/>
      </w:pPr>
      <w:r>
        <w:t>Доходы (в среднем около 18,400 тыс. рублей в месяц) работников бюджетной сферы не позволяют им самостоятельно решить свою жилищную проблему, что в том числе приводит к постоянному наличию вакантных мест таких должностей, как воспитатели и педагоги дополнительного образования. При этом благосостояние указанных категорий граждан имеет большое значение для социально-экономического развития города Заречного Пензенской области. Важно удержать ценных специалистов по месту их работы, создав им достойные условия для проживания.</w:t>
      </w:r>
    </w:p>
    <w:p w:rsidR="00F7581C" w:rsidRDefault="00F7581C">
      <w:pPr>
        <w:pStyle w:val="ConsPlusNormal"/>
        <w:spacing w:before="220"/>
        <w:ind w:firstLine="540"/>
        <w:jc w:val="both"/>
      </w:pPr>
      <w:r>
        <w:t xml:space="preserve">До 2014 года на территории Пензенской области действовала </w:t>
      </w:r>
      <w:hyperlink r:id="rId101" w:history="1">
        <w:r>
          <w:rPr>
            <w:color w:val="0000FF"/>
          </w:rPr>
          <w:t>подпрограмма</w:t>
        </w:r>
      </w:hyperlink>
      <w:r>
        <w:t xml:space="preserve"> "Социальная поддержка молодых семей в жилищной сфере" на 2010 - 2015 годы долгосрочной целевой программы Пензенской области "Социальная поддержка отдельных категорий граждан Пензенской области в жилищной сфере" на 2010 - 2015 годы, утвержденной Постановлением Правительства Пензенской области от 10.12.2009 N 953-пП. Данная подпрограмма предусматривала предоставление мер социальной поддержки, в том числе молодым семьям, направленных на улучшение их жилищных условий. Город Заречный участвует в реализации </w:t>
      </w:r>
      <w:r>
        <w:lastRenderedPageBreak/>
        <w:t>данной подпрограммы с 2011 года. За период с 2011 - За период с 2011 - 2017 годы получили и реализовали 120 жилищных сертификатов о праве на получение социальной выплаты на строительство или приобретение жилого помещения при рождении первого ребенка. В настоящее время ожидает получения жилищных сертификатов 71 молодая семья.</w:t>
      </w:r>
    </w:p>
    <w:p w:rsidR="00F7581C" w:rsidRDefault="00F7581C">
      <w:pPr>
        <w:pStyle w:val="ConsPlusNormal"/>
        <w:spacing w:before="220"/>
        <w:ind w:firstLine="540"/>
        <w:jc w:val="both"/>
      </w:pPr>
      <w:r>
        <w:t>Поддержка молодых семей при решении их жилищной проблемы - основа стабильных условий жизни для части населения города Заречного Пензенской области. Возможность решения жилищной проблемы, в том числе с привлечением средств ипотечного жилищного кредита или займа, создает стимул к повышению качества трудовой деятельности, уровня квалификации в целях роста заработной платы. Более того, расширение финансовых возможностей указанной категории граждан позволяет создать условия для развития строительной отрасли города Заречного.</w:t>
      </w:r>
    </w:p>
    <w:p w:rsidR="00F7581C" w:rsidRDefault="00F7581C">
      <w:pPr>
        <w:pStyle w:val="ConsPlusNormal"/>
        <w:spacing w:before="220"/>
        <w:ind w:firstLine="540"/>
        <w:jc w:val="both"/>
      </w:pPr>
      <w:r>
        <w:t>Отдельно стоит обозначить проблему обеспечения жилыми помещениями детей-сирот и детей, оставшихся без попечения родителей, лиц из их числа. За 2009 - 2017 годы обеспечены жилыми помещениями 47 детей-сирот.</w:t>
      </w:r>
    </w:p>
    <w:p w:rsidR="00F7581C" w:rsidRDefault="00F7581C">
      <w:pPr>
        <w:pStyle w:val="ConsPlusNormal"/>
        <w:spacing w:before="220"/>
        <w:ind w:firstLine="540"/>
        <w:jc w:val="both"/>
      </w:pPr>
      <w:r>
        <w:t>Успешное выполнение мероприятий подпрограммы позволит повысить доступность жилья для участников подпрограммы - жителей города Заречного, а также осуществить стимулирование рынка жилищного строительства.</w:t>
      </w:r>
    </w:p>
    <w:p w:rsidR="00F7581C" w:rsidRDefault="00F7581C">
      <w:pPr>
        <w:pStyle w:val="ConsPlusNormal"/>
        <w:spacing w:before="220"/>
        <w:ind w:firstLine="540"/>
        <w:jc w:val="both"/>
      </w:pPr>
      <w:r>
        <w:t>Эффективность реализации подпрограммы складывается на основе целевых показателей, позволяющих сделать вывод о социально-экономическом эффекте реализации подпрограммы в городе Заречном.</w:t>
      </w:r>
    </w:p>
    <w:p w:rsidR="00F7581C" w:rsidRDefault="00F7581C">
      <w:pPr>
        <w:pStyle w:val="ConsPlusNormal"/>
        <w:spacing w:before="220"/>
        <w:ind w:firstLine="540"/>
        <w:jc w:val="both"/>
      </w:pPr>
      <w:r>
        <w:t>Острота указанных проблем определяет целесообразность использования программно-целевого метода для их решения, поскольку они не могут быть решены в пределах одного финансового года и требуют значительных бюджетных расходов.</w:t>
      </w:r>
    </w:p>
    <w:p w:rsidR="00F7581C" w:rsidRDefault="00F7581C">
      <w:pPr>
        <w:pStyle w:val="ConsPlusNormal"/>
        <w:spacing w:before="220"/>
        <w:ind w:firstLine="540"/>
        <w:jc w:val="both"/>
      </w:pPr>
      <w:r>
        <w:t>Вместе с тем применение программно-целевого метода к решению поставленных данной подпрограммой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жилищном рынке, а также в связи с тем, что объем финансирования подпрограммы за счет средств федерального бюджета, бюджета Пензенской области и бюджета города Заречного будет ежегодно уточняться, исходя из фактически выделенных средств федерального бюджета, возможностей бюджета Пензенской области и бюджета города Заречного на текущий финансовый год и плановый период.</w:t>
      </w:r>
    </w:p>
    <w:p w:rsidR="00F7581C" w:rsidRDefault="00F7581C">
      <w:pPr>
        <w:pStyle w:val="ConsPlusNormal"/>
        <w:spacing w:before="220"/>
        <w:ind w:firstLine="540"/>
        <w:jc w:val="both"/>
      </w:pPr>
      <w:r>
        <w:t>В течение срока действия подпрограммы решение указанных задач окажет существенное положительное влияние на социальное благополучие общества, общее экономическое развитие города Заречного Пензенской области.</w:t>
      </w:r>
    </w:p>
    <w:p w:rsidR="00F7581C" w:rsidRDefault="00F7581C">
      <w:pPr>
        <w:pStyle w:val="ConsPlusNormal"/>
        <w:jc w:val="both"/>
      </w:pPr>
    </w:p>
    <w:p w:rsidR="00F7581C" w:rsidRDefault="00F7581C">
      <w:pPr>
        <w:pStyle w:val="ConsPlusNormal"/>
        <w:jc w:val="center"/>
      </w:pPr>
      <w:r>
        <w:t>8.2.2. Цели и задачи подпрограммы 2</w:t>
      </w:r>
    </w:p>
    <w:p w:rsidR="00F7581C" w:rsidRDefault="00F7581C">
      <w:pPr>
        <w:pStyle w:val="ConsPlusNormal"/>
        <w:jc w:val="both"/>
      </w:pPr>
    </w:p>
    <w:p w:rsidR="00F7581C" w:rsidRDefault="00F7581C">
      <w:pPr>
        <w:pStyle w:val="ConsPlusNormal"/>
        <w:ind w:firstLine="540"/>
        <w:jc w:val="both"/>
      </w:pPr>
      <w:r>
        <w:t>Целью и задачами подпрограммы являются:</w:t>
      </w:r>
    </w:p>
    <w:p w:rsidR="00F7581C" w:rsidRDefault="00F7581C">
      <w:pPr>
        <w:pStyle w:val="ConsPlusNormal"/>
        <w:spacing w:before="220"/>
        <w:ind w:firstLine="540"/>
        <w:jc w:val="both"/>
      </w:pPr>
      <w:r>
        <w:t>Цель N 1. 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p w:rsidR="00F7581C" w:rsidRDefault="00F7581C">
      <w:pPr>
        <w:pStyle w:val="ConsPlusNormal"/>
        <w:spacing w:before="220"/>
        <w:ind w:firstLine="540"/>
        <w:jc w:val="both"/>
      </w:pPr>
      <w:r>
        <w:t>Для достижения поставленной цели необходимо решение следующих задач подпрограммы:</w:t>
      </w:r>
    </w:p>
    <w:p w:rsidR="00F7581C" w:rsidRDefault="00F7581C">
      <w:pPr>
        <w:pStyle w:val="ConsPlusNormal"/>
        <w:spacing w:before="220"/>
        <w:ind w:firstLine="540"/>
        <w:jc w:val="both"/>
      </w:pPr>
      <w:r>
        <w:t>1.1. Задача N 1.1. Социальная поддержка при улучшении жилищных условий многодетных семей (обеспечение жильем),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spacing w:before="220"/>
        <w:ind w:firstLine="540"/>
        <w:jc w:val="both"/>
      </w:pPr>
      <w:r>
        <w:lastRenderedPageBreak/>
        <w:t>1.2. Задача N 1.2. Социальная поддержка при улучшении жилищных условий многодетных семей (капитальный ремонт),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spacing w:before="220"/>
        <w:ind w:firstLine="540"/>
        <w:jc w:val="both"/>
      </w:pPr>
      <w:r>
        <w:t>1.3. Задача N 1.3. Осуществление возложенных полномочий в сфере социальной поддержки многодетных семей (пять и более детей),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F7581C" w:rsidRDefault="00F7581C">
      <w:pPr>
        <w:pStyle w:val="ConsPlusNormal"/>
        <w:spacing w:before="220"/>
        <w:ind w:firstLine="540"/>
        <w:jc w:val="both"/>
      </w:pPr>
      <w:r>
        <w:t>1.4. Задача N 1.4. Социальная поддержка при улучшении жилищных условий работников бюджетной сферы,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p w:rsidR="00F7581C" w:rsidRDefault="00F7581C">
      <w:pPr>
        <w:pStyle w:val="ConsPlusNormal"/>
        <w:spacing w:before="220"/>
        <w:ind w:firstLine="540"/>
        <w:jc w:val="both"/>
      </w:pPr>
      <w:r>
        <w:t>1.5. Задача N 1.5. Осуществление возложенных полномочий в сфере социальной поддержки молодых семей (1 ребенок),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p w:rsidR="00F7581C" w:rsidRDefault="00F7581C">
      <w:pPr>
        <w:pStyle w:val="ConsPlusNormal"/>
        <w:spacing w:before="220"/>
        <w:ind w:firstLine="540"/>
        <w:jc w:val="both"/>
      </w:pPr>
      <w:r>
        <w:t>1.6. Задача N 1.6. Предоставление жилых помещений детям-сиротам и детям, оставшимся без попечения родителей, а также лицам из числа детей-сирот и детей, оставшихся без попечения родителей.</w:t>
      </w:r>
    </w:p>
    <w:p w:rsidR="00F7581C" w:rsidRDefault="00F7581C">
      <w:pPr>
        <w:pStyle w:val="ConsPlusNormal"/>
        <w:jc w:val="both"/>
      </w:pPr>
    </w:p>
    <w:p w:rsidR="00F7581C" w:rsidRDefault="00F7581C">
      <w:pPr>
        <w:pStyle w:val="ConsPlusNormal"/>
        <w:jc w:val="center"/>
      </w:pPr>
      <w:r>
        <w:t>8.2.3. Срок реализации подпрограммы 2</w:t>
      </w:r>
    </w:p>
    <w:p w:rsidR="00F7581C" w:rsidRDefault="00F7581C">
      <w:pPr>
        <w:pStyle w:val="ConsPlusNormal"/>
        <w:jc w:val="both"/>
      </w:pPr>
    </w:p>
    <w:p w:rsidR="00F7581C" w:rsidRDefault="00F7581C">
      <w:pPr>
        <w:pStyle w:val="ConsPlusNormal"/>
        <w:ind w:firstLine="540"/>
        <w:jc w:val="both"/>
      </w:pPr>
      <w:r>
        <w:t>Период реализации подпрограммы: с 2015 по 2024 годы включительно.</w:t>
      </w:r>
    </w:p>
    <w:p w:rsidR="00F7581C" w:rsidRDefault="00F7581C">
      <w:pPr>
        <w:pStyle w:val="ConsPlusNormal"/>
        <w:spacing w:before="220"/>
        <w:ind w:firstLine="540"/>
        <w:jc w:val="both"/>
      </w:pPr>
      <w:r>
        <w:t>Система программных мероприятий не предусматривает их разделения на несколько этапов. Реализация всех мероприятий рассчитана на весь период действия подпрограммы.</w:t>
      </w:r>
    </w:p>
    <w:p w:rsidR="00F7581C" w:rsidRDefault="00F7581C">
      <w:pPr>
        <w:pStyle w:val="ConsPlusNormal"/>
        <w:jc w:val="both"/>
      </w:pPr>
    </w:p>
    <w:p w:rsidR="00F7581C" w:rsidRDefault="00F7581C">
      <w:pPr>
        <w:pStyle w:val="ConsPlusNormal"/>
        <w:jc w:val="center"/>
      </w:pPr>
      <w:r>
        <w:t>8.2.4.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подпрограмме 2</w:t>
      </w:r>
    </w:p>
    <w:p w:rsidR="00F7581C" w:rsidRDefault="00F7581C">
      <w:pPr>
        <w:pStyle w:val="ConsPlusNormal"/>
        <w:jc w:val="both"/>
      </w:pPr>
    </w:p>
    <w:p w:rsidR="00F7581C" w:rsidRDefault="00F7581C">
      <w:pPr>
        <w:pStyle w:val="ConsPlusNormal"/>
        <w:ind w:firstLine="540"/>
        <w:jc w:val="both"/>
      </w:pPr>
      <w:r>
        <w:t>Муниципальные учреждения города Заречного Пензенской области не оказывают муниципальные услуги в рамках реализации данной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города Заречного Пензенской области по подпрограмме отсутствует.</w:t>
      </w:r>
    </w:p>
    <w:p w:rsidR="00F7581C" w:rsidRDefault="00F7581C">
      <w:pPr>
        <w:pStyle w:val="ConsPlusNormal"/>
        <w:jc w:val="both"/>
      </w:pPr>
    </w:p>
    <w:p w:rsidR="00F7581C" w:rsidRDefault="00F7581C">
      <w:pPr>
        <w:pStyle w:val="ConsPlusNormal"/>
        <w:jc w:val="center"/>
      </w:pPr>
      <w:r>
        <w:t>8.2.5. Участие органов местного самоуправления и других</w:t>
      </w:r>
    </w:p>
    <w:p w:rsidR="00F7581C" w:rsidRDefault="00F7581C">
      <w:pPr>
        <w:pStyle w:val="ConsPlusNormal"/>
        <w:jc w:val="center"/>
      </w:pPr>
      <w:r>
        <w:t>организаций в реализации подпрограммы 2</w:t>
      </w:r>
    </w:p>
    <w:p w:rsidR="00F7581C" w:rsidRDefault="00F7581C">
      <w:pPr>
        <w:pStyle w:val="ConsPlusNormal"/>
        <w:jc w:val="both"/>
      </w:pPr>
    </w:p>
    <w:p w:rsidR="00F7581C" w:rsidRDefault="00F7581C">
      <w:pPr>
        <w:pStyle w:val="ConsPlusNormal"/>
        <w:ind w:firstLine="540"/>
        <w:jc w:val="both"/>
      </w:pPr>
      <w:r>
        <w:t>В целях обеспечения шаговой доступности и оперативности предоставления жителям города Заречного социальной поддержки, в рамках реализации отдельных мероприятий Подпрограммы планируется участие не только Администрации города Заречного, но и иных органов местного самоуправления города Заречного, организаций города Заречного:</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4932"/>
        <w:gridCol w:w="3175"/>
      </w:tblGrid>
      <w:tr w:rsidR="00F7581C">
        <w:tc>
          <w:tcPr>
            <w:tcW w:w="709" w:type="dxa"/>
            <w:vAlign w:val="center"/>
          </w:tcPr>
          <w:p w:rsidR="00F7581C" w:rsidRDefault="00F7581C">
            <w:pPr>
              <w:pStyle w:val="ConsPlusNormal"/>
              <w:jc w:val="center"/>
            </w:pPr>
            <w:r>
              <w:t>N п/п</w:t>
            </w:r>
          </w:p>
        </w:tc>
        <w:tc>
          <w:tcPr>
            <w:tcW w:w="4932" w:type="dxa"/>
            <w:vAlign w:val="center"/>
          </w:tcPr>
          <w:p w:rsidR="00F7581C" w:rsidRDefault="00F7581C">
            <w:pPr>
              <w:pStyle w:val="ConsPlusNormal"/>
              <w:jc w:val="center"/>
            </w:pPr>
            <w:r>
              <w:t>Наименование мероприятия</w:t>
            </w:r>
          </w:p>
        </w:tc>
        <w:tc>
          <w:tcPr>
            <w:tcW w:w="3175" w:type="dxa"/>
            <w:vAlign w:val="center"/>
          </w:tcPr>
          <w:p w:rsidR="00F7581C" w:rsidRDefault="00F7581C">
            <w:pPr>
              <w:pStyle w:val="ConsPlusNormal"/>
              <w:jc w:val="center"/>
            </w:pPr>
            <w:r>
              <w:t>Исполнители</w:t>
            </w:r>
          </w:p>
        </w:tc>
      </w:tr>
      <w:tr w:rsidR="00F7581C">
        <w:tc>
          <w:tcPr>
            <w:tcW w:w="8816" w:type="dxa"/>
            <w:gridSpan w:val="3"/>
            <w:vAlign w:val="center"/>
          </w:tcPr>
          <w:p w:rsidR="00F7581C" w:rsidRDefault="00F7581C">
            <w:pPr>
              <w:pStyle w:val="ConsPlusNormal"/>
              <w:jc w:val="both"/>
            </w:pPr>
            <w:r>
              <w:lastRenderedPageBreak/>
              <w:t>Задача 1. Социальная поддержка при улучшении жилищных условий многодетных семей (обеспечение жильем),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 годы" (далее - подпрограмма)</w:t>
            </w:r>
          </w:p>
        </w:tc>
      </w:tr>
      <w:tr w:rsidR="00F7581C">
        <w:tc>
          <w:tcPr>
            <w:tcW w:w="709" w:type="dxa"/>
          </w:tcPr>
          <w:p w:rsidR="00F7581C" w:rsidRDefault="00F7581C">
            <w:pPr>
              <w:pStyle w:val="ConsPlusNormal"/>
            </w:pPr>
            <w:r>
              <w:t>1.1</w:t>
            </w:r>
          </w:p>
        </w:tc>
        <w:tc>
          <w:tcPr>
            <w:tcW w:w="4932" w:type="dxa"/>
          </w:tcPr>
          <w:p w:rsidR="00F7581C" w:rsidRDefault="00F7581C">
            <w:pPr>
              <w:pStyle w:val="ConsPlusNormal"/>
              <w:jc w:val="both"/>
            </w:pPr>
            <w:r>
              <w:t>Консультирование многодетных семей по условиям участия в подпрограмме</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1.2</w:t>
            </w:r>
          </w:p>
        </w:tc>
        <w:tc>
          <w:tcPr>
            <w:tcW w:w="4932" w:type="dxa"/>
          </w:tcPr>
          <w:p w:rsidR="00F7581C" w:rsidRDefault="00F7581C">
            <w:pPr>
              <w:pStyle w:val="ConsPlusNormal"/>
              <w:jc w:val="both"/>
            </w:pPr>
            <w:r>
              <w:t>Прием заявлений граждан о признании их нуждающимися в улучшении жилищных условий для участия в подпрограмме</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1.3</w:t>
            </w:r>
          </w:p>
        </w:tc>
        <w:tc>
          <w:tcPr>
            <w:tcW w:w="4932" w:type="dxa"/>
          </w:tcPr>
          <w:p w:rsidR="00F7581C" w:rsidRDefault="00F7581C">
            <w:pPr>
              <w:pStyle w:val="ConsPlusNormal"/>
              <w:jc w:val="both"/>
            </w:pPr>
            <w:r>
              <w:t>Рассмотрение документов, представленных многодетными семьями, с целью принятия решения о признании их нуждающимися в улучшении жилищных условий для участия в подпрограмме</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1.4</w:t>
            </w:r>
          </w:p>
        </w:tc>
        <w:tc>
          <w:tcPr>
            <w:tcW w:w="4932" w:type="dxa"/>
          </w:tcPr>
          <w:p w:rsidR="00F7581C" w:rsidRDefault="00F7581C">
            <w:pPr>
              <w:pStyle w:val="ConsPlusNormal"/>
              <w:jc w:val="both"/>
            </w:pPr>
            <w:r>
              <w:t>Подготовка проекта правового акта Администрации города Заречного о признании (отказе) многодетной семьи нуждающейся в улучшении жилищных условий в рамках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1.5</w:t>
            </w:r>
          </w:p>
        </w:tc>
        <w:tc>
          <w:tcPr>
            <w:tcW w:w="4932" w:type="dxa"/>
          </w:tcPr>
          <w:p w:rsidR="00F7581C" w:rsidRDefault="00F7581C">
            <w:pPr>
              <w:pStyle w:val="ConsPlusNormal"/>
              <w:jc w:val="both"/>
            </w:pPr>
            <w:r>
              <w:t>Уведомление многодетных семей о принятом решении по признанию их нуждающимися в улучшении жилищных условий для участия в подпрограмме</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1.6</w:t>
            </w:r>
          </w:p>
        </w:tc>
        <w:tc>
          <w:tcPr>
            <w:tcW w:w="4932" w:type="dxa"/>
          </w:tcPr>
          <w:p w:rsidR="00F7581C" w:rsidRDefault="00F7581C">
            <w:pPr>
              <w:pStyle w:val="ConsPlusNormal"/>
              <w:jc w:val="both"/>
            </w:pPr>
            <w:r>
              <w:t>Прием заявлений граждан для включения их в число участников подпрограммы</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1.7</w:t>
            </w:r>
          </w:p>
        </w:tc>
        <w:tc>
          <w:tcPr>
            <w:tcW w:w="4932" w:type="dxa"/>
          </w:tcPr>
          <w:p w:rsidR="00F7581C" w:rsidRDefault="00F7581C">
            <w:pPr>
              <w:pStyle w:val="ConsPlusNormal"/>
              <w:jc w:val="both"/>
            </w:pPr>
            <w:r>
              <w:t>Подготовка проекта правового акта Администрации города Заречного о признании (отказе) многодетных семей участниками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1.8</w:t>
            </w:r>
          </w:p>
        </w:tc>
        <w:tc>
          <w:tcPr>
            <w:tcW w:w="4932" w:type="dxa"/>
          </w:tcPr>
          <w:p w:rsidR="00F7581C" w:rsidRDefault="00F7581C">
            <w:pPr>
              <w:pStyle w:val="ConsPlusNormal"/>
              <w:jc w:val="both"/>
            </w:pPr>
            <w:r>
              <w:t>Уведомление многодетных семей о принятом решении о включении их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1.9</w:t>
            </w:r>
          </w:p>
        </w:tc>
        <w:tc>
          <w:tcPr>
            <w:tcW w:w="4932" w:type="dxa"/>
          </w:tcPr>
          <w:p w:rsidR="00F7581C" w:rsidRDefault="00F7581C">
            <w:pPr>
              <w:pStyle w:val="ConsPlusNormal"/>
              <w:jc w:val="both"/>
            </w:pPr>
            <w:r>
              <w:t>Прием заявлений граждан о предоставлении им социальной выплаты как участникам подпрограммы</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1.10</w:t>
            </w:r>
          </w:p>
        </w:tc>
        <w:tc>
          <w:tcPr>
            <w:tcW w:w="4932" w:type="dxa"/>
          </w:tcPr>
          <w:p w:rsidR="00F7581C" w:rsidRDefault="00F7581C">
            <w:pPr>
              <w:pStyle w:val="ConsPlusNormal"/>
              <w:jc w:val="both"/>
            </w:pPr>
            <w:r>
              <w:t>Подготовка проекта правового акта Администрации города Заречного, утверждающего список участников подпрограммы - претендентов на получение социальной выплаты в текущем году</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1.11</w:t>
            </w:r>
          </w:p>
        </w:tc>
        <w:tc>
          <w:tcPr>
            <w:tcW w:w="4932" w:type="dxa"/>
          </w:tcPr>
          <w:p w:rsidR="00F7581C" w:rsidRDefault="00F7581C">
            <w:pPr>
              <w:pStyle w:val="ConsPlusNormal"/>
              <w:jc w:val="both"/>
            </w:pPr>
            <w:r>
              <w:t xml:space="preserve">Подготовка проекта правового акта Администрации города Заречного о предоставлении (отказе) социальной выплаты </w:t>
            </w:r>
            <w:r>
              <w:lastRenderedPageBreak/>
              <w:t>участнику подпрограммы</w:t>
            </w:r>
          </w:p>
        </w:tc>
        <w:tc>
          <w:tcPr>
            <w:tcW w:w="3175" w:type="dxa"/>
          </w:tcPr>
          <w:p w:rsidR="00F7581C" w:rsidRDefault="00F7581C">
            <w:pPr>
              <w:pStyle w:val="ConsPlusNormal"/>
              <w:jc w:val="both"/>
            </w:pPr>
            <w:r>
              <w:lastRenderedPageBreak/>
              <w:t>Отдел городской инфраструктуры и жилищной политики</w:t>
            </w:r>
          </w:p>
        </w:tc>
      </w:tr>
      <w:tr w:rsidR="00F7581C">
        <w:tc>
          <w:tcPr>
            <w:tcW w:w="709" w:type="dxa"/>
          </w:tcPr>
          <w:p w:rsidR="00F7581C" w:rsidRDefault="00F7581C">
            <w:pPr>
              <w:pStyle w:val="ConsPlusNormal"/>
            </w:pPr>
            <w:r>
              <w:lastRenderedPageBreak/>
              <w:t>1.12</w:t>
            </w:r>
          </w:p>
        </w:tc>
        <w:tc>
          <w:tcPr>
            <w:tcW w:w="4932" w:type="dxa"/>
          </w:tcPr>
          <w:p w:rsidR="00F7581C" w:rsidRDefault="00F7581C">
            <w:pPr>
              <w:pStyle w:val="ConsPlusNormal"/>
              <w:jc w:val="both"/>
            </w:pPr>
            <w:r>
              <w:t>Уведомление многодетных семей о предоставлении (отказе) им социальной выплаты как участникам подпрограммы в текущем году</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1.13</w:t>
            </w:r>
          </w:p>
        </w:tc>
        <w:tc>
          <w:tcPr>
            <w:tcW w:w="4932" w:type="dxa"/>
          </w:tcPr>
          <w:p w:rsidR="00F7581C" w:rsidRDefault="00F7581C">
            <w:pPr>
              <w:pStyle w:val="ConsPlusNormal"/>
              <w:jc w:val="both"/>
            </w:pPr>
            <w:r>
              <w:t>Предоставление социальной выплаты на приобретение (строительство) жилья</w:t>
            </w:r>
          </w:p>
        </w:tc>
        <w:tc>
          <w:tcPr>
            <w:tcW w:w="3175" w:type="dxa"/>
          </w:tcPr>
          <w:p w:rsidR="00F7581C" w:rsidRDefault="00F7581C">
            <w:pPr>
              <w:pStyle w:val="ConsPlusNormal"/>
            </w:pPr>
            <w:r>
              <w:t>Финансовое управление города Заречного</w:t>
            </w:r>
          </w:p>
        </w:tc>
      </w:tr>
      <w:tr w:rsidR="00F7581C">
        <w:tc>
          <w:tcPr>
            <w:tcW w:w="709" w:type="dxa"/>
          </w:tcPr>
          <w:p w:rsidR="00F7581C" w:rsidRDefault="00F7581C">
            <w:pPr>
              <w:pStyle w:val="ConsPlusNormal"/>
            </w:pPr>
            <w:r>
              <w:t>1.14</w:t>
            </w:r>
          </w:p>
        </w:tc>
        <w:tc>
          <w:tcPr>
            <w:tcW w:w="4932" w:type="dxa"/>
          </w:tcPr>
          <w:p w:rsidR="00F7581C" w:rsidRDefault="00F7581C">
            <w:pPr>
              <w:pStyle w:val="ConsPlusNormal"/>
              <w:jc w:val="both"/>
            </w:pPr>
            <w:r>
              <w:t>Подготовка проекта правового акта Администрации города Заречного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1.15</w:t>
            </w:r>
          </w:p>
        </w:tc>
        <w:tc>
          <w:tcPr>
            <w:tcW w:w="4932" w:type="dxa"/>
          </w:tcPr>
          <w:p w:rsidR="00F7581C" w:rsidRDefault="00F7581C">
            <w:pPr>
              <w:pStyle w:val="ConsPlusNormal"/>
              <w:jc w:val="both"/>
            </w:pPr>
            <w:r>
              <w:t>Уведомление многодетных семей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1.16</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8816" w:type="dxa"/>
            <w:gridSpan w:val="3"/>
          </w:tcPr>
          <w:p w:rsidR="00F7581C" w:rsidRDefault="00F7581C">
            <w:pPr>
              <w:pStyle w:val="ConsPlusNormal"/>
              <w:jc w:val="both"/>
            </w:pPr>
            <w:r>
              <w:t>Задача 2. Социальная поддержка при улучшении жилищных условий многодетных семей (капитальный ремонт),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tc>
      </w:tr>
      <w:tr w:rsidR="00F7581C">
        <w:tc>
          <w:tcPr>
            <w:tcW w:w="709" w:type="dxa"/>
          </w:tcPr>
          <w:p w:rsidR="00F7581C" w:rsidRDefault="00F7581C">
            <w:pPr>
              <w:pStyle w:val="ConsPlusNormal"/>
            </w:pPr>
            <w:r>
              <w:t>2.1</w:t>
            </w:r>
          </w:p>
        </w:tc>
        <w:tc>
          <w:tcPr>
            <w:tcW w:w="4932" w:type="dxa"/>
          </w:tcPr>
          <w:p w:rsidR="00F7581C" w:rsidRDefault="00F7581C">
            <w:pPr>
              <w:pStyle w:val="ConsPlusNormal"/>
              <w:jc w:val="both"/>
            </w:pPr>
            <w:r>
              <w:t>Консультирование многодетных семей по условиям участия в подпрограмме</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2.2</w:t>
            </w:r>
          </w:p>
        </w:tc>
        <w:tc>
          <w:tcPr>
            <w:tcW w:w="4932" w:type="dxa"/>
          </w:tcPr>
          <w:p w:rsidR="00F7581C" w:rsidRDefault="00F7581C">
            <w:pPr>
              <w:pStyle w:val="ConsPlusNormal"/>
              <w:jc w:val="both"/>
            </w:pPr>
            <w:r>
              <w:t>Прием от многодетных семей заявлений для участия в подпрограмме</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2.3</w:t>
            </w:r>
          </w:p>
        </w:tc>
        <w:tc>
          <w:tcPr>
            <w:tcW w:w="4932" w:type="dxa"/>
          </w:tcPr>
          <w:p w:rsidR="00F7581C" w:rsidRDefault="00F7581C">
            <w:pPr>
              <w:pStyle w:val="ConsPlusNormal"/>
              <w:jc w:val="both"/>
            </w:pPr>
            <w:r>
              <w:t>Рассмотрение документов, представленных многодетными семьями, с целью принятия решения о включении либо об отказе во включении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2.4</w:t>
            </w:r>
          </w:p>
        </w:tc>
        <w:tc>
          <w:tcPr>
            <w:tcW w:w="4932" w:type="dxa"/>
          </w:tcPr>
          <w:p w:rsidR="00F7581C" w:rsidRDefault="00F7581C">
            <w:pPr>
              <w:pStyle w:val="ConsPlusNormal"/>
              <w:jc w:val="both"/>
            </w:pPr>
            <w:r>
              <w:t>Подготовка проекта правового акта Администрации города Заречного о включении либо отказе во включении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2.5</w:t>
            </w:r>
          </w:p>
        </w:tc>
        <w:tc>
          <w:tcPr>
            <w:tcW w:w="4932" w:type="dxa"/>
          </w:tcPr>
          <w:p w:rsidR="00F7581C" w:rsidRDefault="00F7581C">
            <w:pPr>
              <w:pStyle w:val="ConsPlusNormal"/>
              <w:jc w:val="both"/>
            </w:pPr>
            <w:r>
              <w:t>Информирование многодетных семей о включении либо об отказе во включении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2.6</w:t>
            </w:r>
          </w:p>
        </w:tc>
        <w:tc>
          <w:tcPr>
            <w:tcW w:w="4932" w:type="dxa"/>
          </w:tcPr>
          <w:p w:rsidR="00F7581C" w:rsidRDefault="00F7581C">
            <w:pPr>
              <w:pStyle w:val="ConsPlusNormal"/>
              <w:jc w:val="both"/>
            </w:pPr>
            <w:r>
              <w:t>Осуществление с помощью специально созданной комиссии мониторинга жилищных условий многодетных семей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2.7</w:t>
            </w:r>
          </w:p>
        </w:tc>
        <w:tc>
          <w:tcPr>
            <w:tcW w:w="4932" w:type="dxa"/>
          </w:tcPr>
          <w:p w:rsidR="00F7581C" w:rsidRDefault="00F7581C">
            <w:pPr>
              <w:pStyle w:val="ConsPlusNormal"/>
              <w:jc w:val="both"/>
            </w:pPr>
            <w:r>
              <w:t>Подготовка проекта правового акта Администрации города Заречного, утверждающего список участников подпрограммы - претендентов на получение социальной выплаты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lastRenderedPageBreak/>
              <w:t>2.8</w:t>
            </w:r>
          </w:p>
        </w:tc>
        <w:tc>
          <w:tcPr>
            <w:tcW w:w="4932" w:type="dxa"/>
          </w:tcPr>
          <w:p w:rsidR="00F7581C" w:rsidRDefault="00F7581C">
            <w:pPr>
              <w:pStyle w:val="ConsPlusNormal"/>
              <w:jc w:val="both"/>
            </w:pPr>
            <w:r>
              <w:t>Подготовка проекта правового акта о предоставлении либо отказе в предоставлении многодетным семьям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2.9</w:t>
            </w:r>
          </w:p>
        </w:tc>
        <w:tc>
          <w:tcPr>
            <w:tcW w:w="4932" w:type="dxa"/>
          </w:tcPr>
          <w:p w:rsidR="00F7581C" w:rsidRDefault="00F7581C">
            <w:pPr>
              <w:pStyle w:val="ConsPlusNormal"/>
              <w:jc w:val="both"/>
            </w:pPr>
            <w:r>
              <w:t>Информирование многодетных семей о предоставлении либо об отказе в предоставлении социальной выплаты как участникам подпрограммы в текущем году</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2.10</w:t>
            </w:r>
          </w:p>
        </w:tc>
        <w:tc>
          <w:tcPr>
            <w:tcW w:w="4932" w:type="dxa"/>
          </w:tcPr>
          <w:p w:rsidR="00F7581C" w:rsidRDefault="00F7581C">
            <w:pPr>
              <w:pStyle w:val="ConsPlusNormal"/>
              <w:jc w:val="both"/>
            </w:pPr>
            <w:r>
              <w:t>Осуществление с помощью специально созданной комиссии мониторинга жилищных условий многодетных семей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2.11</w:t>
            </w:r>
          </w:p>
        </w:tc>
        <w:tc>
          <w:tcPr>
            <w:tcW w:w="4932" w:type="dxa"/>
          </w:tcPr>
          <w:p w:rsidR="00F7581C" w:rsidRDefault="00F7581C">
            <w:pPr>
              <w:pStyle w:val="ConsPlusNormal"/>
              <w:jc w:val="both"/>
            </w:pPr>
            <w:r>
              <w:t>Предоставление социальной выплаты на капитальный ремонт жилого помещения</w:t>
            </w:r>
          </w:p>
        </w:tc>
        <w:tc>
          <w:tcPr>
            <w:tcW w:w="3175" w:type="dxa"/>
          </w:tcPr>
          <w:p w:rsidR="00F7581C" w:rsidRDefault="00F7581C">
            <w:pPr>
              <w:pStyle w:val="ConsPlusNormal"/>
              <w:jc w:val="both"/>
            </w:pPr>
            <w:r>
              <w:t>Финансовое управление города Заречного</w:t>
            </w:r>
          </w:p>
        </w:tc>
      </w:tr>
      <w:tr w:rsidR="00F7581C">
        <w:tc>
          <w:tcPr>
            <w:tcW w:w="709" w:type="dxa"/>
          </w:tcPr>
          <w:p w:rsidR="00F7581C" w:rsidRDefault="00F7581C">
            <w:pPr>
              <w:pStyle w:val="ConsPlusNormal"/>
            </w:pPr>
            <w:r>
              <w:t>2.12</w:t>
            </w:r>
          </w:p>
        </w:tc>
        <w:tc>
          <w:tcPr>
            <w:tcW w:w="4932" w:type="dxa"/>
          </w:tcPr>
          <w:p w:rsidR="00F7581C" w:rsidRDefault="00F7581C">
            <w:pPr>
              <w:pStyle w:val="ConsPlusNormal"/>
              <w:jc w:val="both"/>
            </w:pPr>
            <w:r>
              <w:t>Подготовка проекта правового акта Администрации города Заречного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2.13</w:t>
            </w:r>
          </w:p>
        </w:tc>
        <w:tc>
          <w:tcPr>
            <w:tcW w:w="4932" w:type="dxa"/>
          </w:tcPr>
          <w:p w:rsidR="00F7581C" w:rsidRDefault="00F7581C">
            <w:pPr>
              <w:pStyle w:val="ConsPlusNormal"/>
              <w:jc w:val="both"/>
            </w:pPr>
            <w:r>
              <w:t>Уведомление многодетных семей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2.14</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8816" w:type="dxa"/>
            <w:gridSpan w:val="3"/>
          </w:tcPr>
          <w:p w:rsidR="00F7581C" w:rsidRDefault="00F7581C">
            <w:pPr>
              <w:pStyle w:val="ConsPlusNormal"/>
              <w:jc w:val="both"/>
            </w:pPr>
            <w:r>
              <w:t>Задача 3. Осуществление возложенных полномочий в сфере социальной поддержки многодетных семей (пять и более детей),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F7581C">
        <w:tc>
          <w:tcPr>
            <w:tcW w:w="709" w:type="dxa"/>
          </w:tcPr>
          <w:p w:rsidR="00F7581C" w:rsidRDefault="00F7581C">
            <w:pPr>
              <w:pStyle w:val="ConsPlusNormal"/>
            </w:pPr>
            <w:r>
              <w:t>3.1</w:t>
            </w:r>
          </w:p>
        </w:tc>
        <w:tc>
          <w:tcPr>
            <w:tcW w:w="4932" w:type="dxa"/>
          </w:tcPr>
          <w:p w:rsidR="00F7581C" w:rsidRDefault="00F7581C">
            <w:pPr>
              <w:pStyle w:val="ConsPlusNormal"/>
              <w:jc w:val="both"/>
            </w:pPr>
            <w:r>
              <w:t>Консультирование многодетных семей по порядку и условиям предоставления социальных выплат</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3.2</w:t>
            </w:r>
          </w:p>
        </w:tc>
        <w:tc>
          <w:tcPr>
            <w:tcW w:w="4932" w:type="dxa"/>
          </w:tcPr>
          <w:p w:rsidR="00F7581C" w:rsidRDefault="00F7581C">
            <w:pPr>
              <w:pStyle w:val="ConsPlusNormal"/>
              <w:jc w:val="both"/>
            </w:pPr>
            <w:r>
              <w:t>Осуществление мониторинга жилищных условий многодетных семей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3.3</w:t>
            </w:r>
          </w:p>
        </w:tc>
        <w:tc>
          <w:tcPr>
            <w:tcW w:w="4932" w:type="dxa"/>
          </w:tcPr>
          <w:p w:rsidR="00F7581C" w:rsidRDefault="00F7581C">
            <w:pPr>
              <w:pStyle w:val="ConsPlusNormal"/>
              <w:jc w:val="both"/>
            </w:pPr>
            <w:r>
              <w:t>Прием заявлений и документов для предоставления социальных выплат либо отказ в приеме документов</w:t>
            </w:r>
          </w:p>
        </w:tc>
        <w:tc>
          <w:tcPr>
            <w:tcW w:w="3175" w:type="dxa"/>
          </w:tcPr>
          <w:p w:rsidR="00F7581C" w:rsidRDefault="00F7581C">
            <w:pPr>
              <w:pStyle w:val="ConsPlusNormal"/>
              <w:jc w:val="both"/>
            </w:pPr>
            <w:r>
              <w:t>МАУ "МФЦ"</w:t>
            </w:r>
          </w:p>
        </w:tc>
      </w:tr>
      <w:tr w:rsidR="00F7581C">
        <w:tc>
          <w:tcPr>
            <w:tcW w:w="709" w:type="dxa"/>
          </w:tcPr>
          <w:p w:rsidR="00F7581C" w:rsidRDefault="00F7581C">
            <w:pPr>
              <w:pStyle w:val="ConsPlusNormal"/>
            </w:pPr>
            <w:r>
              <w:t>3.4</w:t>
            </w:r>
          </w:p>
        </w:tc>
        <w:tc>
          <w:tcPr>
            <w:tcW w:w="4932" w:type="dxa"/>
          </w:tcPr>
          <w:p w:rsidR="00F7581C" w:rsidRDefault="00F7581C">
            <w:pPr>
              <w:pStyle w:val="ConsPlusNormal"/>
              <w:jc w:val="both"/>
            </w:pPr>
            <w:r>
              <w:t>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3.5</w:t>
            </w:r>
          </w:p>
        </w:tc>
        <w:tc>
          <w:tcPr>
            <w:tcW w:w="4932" w:type="dxa"/>
          </w:tcPr>
          <w:p w:rsidR="00F7581C" w:rsidRDefault="00F7581C">
            <w:pPr>
              <w:pStyle w:val="ConsPlusNormal"/>
              <w:jc w:val="both"/>
            </w:pPr>
            <w:r>
              <w:t>Подготовка проекта правового акта о включении либо отказе во включении в реестр претендентов на получение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3.6</w:t>
            </w:r>
          </w:p>
        </w:tc>
        <w:tc>
          <w:tcPr>
            <w:tcW w:w="4932" w:type="dxa"/>
          </w:tcPr>
          <w:p w:rsidR="00F7581C" w:rsidRDefault="00F7581C">
            <w:pPr>
              <w:pStyle w:val="ConsPlusNormal"/>
              <w:jc w:val="both"/>
            </w:pPr>
            <w:r>
              <w:t xml:space="preserve">Уведомление многодетных семей о включении </w:t>
            </w:r>
            <w:r>
              <w:lastRenderedPageBreak/>
              <w:t>либо отказе во включении в реестр претендентов на получение социальных выплат</w:t>
            </w:r>
          </w:p>
        </w:tc>
        <w:tc>
          <w:tcPr>
            <w:tcW w:w="3175" w:type="dxa"/>
          </w:tcPr>
          <w:p w:rsidR="00F7581C" w:rsidRDefault="00F7581C">
            <w:pPr>
              <w:pStyle w:val="ConsPlusNormal"/>
              <w:jc w:val="both"/>
            </w:pPr>
            <w:r>
              <w:lastRenderedPageBreak/>
              <w:t xml:space="preserve">Отдел городской </w:t>
            </w:r>
            <w:r>
              <w:lastRenderedPageBreak/>
              <w:t>инфраструктуры и жилищной политики</w:t>
            </w:r>
          </w:p>
        </w:tc>
      </w:tr>
      <w:tr w:rsidR="00F7581C">
        <w:tc>
          <w:tcPr>
            <w:tcW w:w="709" w:type="dxa"/>
          </w:tcPr>
          <w:p w:rsidR="00F7581C" w:rsidRDefault="00F7581C">
            <w:pPr>
              <w:pStyle w:val="ConsPlusNormal"/>
            </w:pPr>
            <w:r>
              <w:lastRenderedPageBreak/>
              <w:t>3.7</w:t>
            </w:r>
          </w:p>
        </w:tc>
        <w:tc>
          <w:tcPr>
            <w:tcW w:w="4932" w:type="dxa"/>
          </w:tcPr>
          <w:p w:rsidR="00F7581C" w:rsidRDefault="00F7581C">
            <w:pPr>
              <w:pStyle w:val="ConsPlusNormal"/>
              <w:jc w:val="both"/>
            </w:pPr>
            <w:r>
              <w:t>Подготовка проекта правового акта о выделении либо отказе в выделении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3.8</w:t>
            </w:r>
          </w:p>
        </w:tc>
        <w:tc>
          <w:tcPr>
            <w:tcW w:w="4932" w:type="dxa"/>
          </w:tcPr>
          <w:p w:rsidR="00F7581C" w:rsidRDefault="00F7581C">
            <w:pPr>
              <w:pStyle w:val="ConsPlusNormal"/>
              <w:jc w:val="both"/>
            </w:pPr>
            <w:r>
              <w:t>Уведомление многодетных семей о выделении либо отказе в выделении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3.9</w:t>
            </w:r>
          </w:p>
        </w:tc>
        <w:tc>
          <w:tcPr>
            <w:tcW w:w="4932" w:type="dxa"/>
          </w:tcPr>
          <w:p w:rsidR="00F7581C" w:rsidRDefault="00F7581C">
            <w:pPr>
              <w:pStyle w:val="ConsPlusNormal"/>
              <w:jc w:val="both"/>
            </w:pPr>
            <w:r>
              <w:t>Определение (расчет) объема финансовых средств, необходимых для предоставления многодетным семьям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3.10</w:t>
            </w:r>
          </w:p>
        </w:tc>
        <w:tc>
          <w:tcPr>
            <w:tcW w:w="4932" w:type="dxa"/>
          </w:tcPr>
          <w:p w:rsidR="00F7581C" w:rsidRDefault="00F7581C">
            <w:pPr>
              <w:pStyle w:val="ConsPlusNormal"/>
              <w:jc w:val="both"/>
            </w:pPr>
            <w:r>
              <w:t>Прием от многодетных семей документов для перечисления средств социальных выплат либо отказ в приеме документов для перечисления средств социальных выплат</w:t>
            </w:r>
          </w:p>
        </w:tc>
        <w:tc>
          <w:tcPr>
            <w:tcW w:w="3175" w:type="dxa"/>
          </w:tcPr>
          <w:p w:rsidR="00F7581C" w:rsidRDefault="00F7581C">
            <w:pPr>
              <w:pStyle w:val="ConsPlusNormal"/>
              <w:jc w:val="both"/>
            </w:pPr>
            <w:r>
              <w:t>МАУ "МФЦ"</w:t>
            </w:r>
          </w:p>
        </w:tc>
      </w:tr>
      <w:tr w:rsidR="00F7581C">
        <w:tc>
          <w:tcPr>
            <w:tcW w:w="709" w:type="dxa"/>
          </w:tcPr>
          <w:p w:rsidR="00F7581C" w:rsidRDefault="00F7581C">
            <w:pPr>
              <w:pStyle w:val="ConsPlusNormal"/>
            </w:pPr>
            <w:r>
              <w:t>3.11</w:t>
            </w:r>
          </w:p>
        </w:tc>
        <w:tc>
          <w:tcPr>
            <w:tcW w:w="4932" w:type="dxa"/>
          </w:tcPr>
          <w:p w:rsidR="00F7581C" w:rsidRDefault="00F7581C">
            <w:pPr>
              <w:pStyle w:val="ConsPlusNormal"/>
              <w:jc w:val="both"/>
            </w:pPr>
            <w:r>
              <w:t>Перечисление денежных средств на банковские счета продавцов жилых помещений, физических и (или) юридических лиц, осуществляющих по договорам строительство (завершение строительства, реконструкцию), в том числе многоквартирных домов по договору участия в долевом строительстве многоквартирных жилых домов (либо договору цессии), на счета продавцов строительных материалов</w:t>
            </w:r>
          </w:p>
        </w:tc>
        <w:tc>
          <w:tcPr>
            <w:tcW w:w="3175" w:type="dxa"/>
          </w:tcPr>
          <w:p w:rsidR="00F7581C" w:rsidRDefault="00F7581C">
            <w:pPr>
              <w:pStyle w:val="ConsPlusNormal"/>
              <w:jc w:val="both"/>
            </w:pPr>
            <w:r>
              <w:t>Отдел бухгалтерского учета Администрации города Заречного</w:t>
            </w:r>
          </w:p>
        </w:tc>
      </w:tr>
      <w:tr w:rsidR="00F7581C">
        <w:tc>
          <w:tcPr>
            <w:tcW w:w="709" w:type="dxa"/>
          </w:tcPr>
          <w:p w:rsidR="00F7581C" w:rsidRDefault="00F7581C">
            <w:pPr>
              <w:pStyle w:val="ConsPlusNormal"/>
            </w:pPr>
            <w:r>
              <w:t>3.12</w:t>
            </w:r>
          </w:p>
        </w:tc>
        <w:tc>
          <w:tcPr>
            <w:tcW w:w="4932" w:type="dxa"/>
          </w:tcPr>
          <w:p w:rsidR="00F7581C" w:rsidRDefault="00F7581C">
            <w:pPr>
              <w:pStyle w:val="ConsPlusNormal"/>
              <w:jc w:val="both"/>
            </w:pPr>
            <w:r>
              <w:t>Подготовка проекта правового акта Администрации города Заречного об исключении из реестра претендентов на получение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3.13</w:t>
            </w:r>
          </w:p>
        </w:tc>
        <w:tc>
          <w:tcPr>
            <w:tcW w:w="4932" w:type="dxa"/>
          </w:tcPr>
          <w:p w:rsidR="00F7581C" w:rsidRDefault="00F7581C">
            <w:pPr>
              <w:pStyle w:val="ConsPlusNormal"/>
              <w:jc w:val="both"/>
            </w:pPr>
            <w:r>
              <w:t>Уведомление многодетных семей об исключении из реестра претендентов на получение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3.14</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8816" w:type="dxa"/>
            <w:gridSpan w:val="3"/>
          </w:tcPr>
          <w:p w:rsidR="00F7581C" w:rsidRDefault="00F7581C">
            <w:pPr>
              <w:pStyle w:val="ConsPlusNormal"/>
              <w:jc w:val="both"/>
            </w:pPr>
            <w:r>
              <w:t>Задача 4. Социальная поддержка при улучшении жилищных условий работников бюджетной сферы,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tc>
      </w:tr>
      <w:tr w:rsidR="00F7581C">
        <w:tc>
          <w:tcPr>
            <w:tcW w:w="709" w:type="dxa"/>
          </w:tcPr>
          <w:p w:rsidR="00F7581C" w:rsidRDefault="00F7581C">
            <w:pPr>
              <w:pStyle w:val="ConsPlusNormal"/>
            </w:pPr>
            <w:r>
              <w:t>4.1</w:t>
            </w:r>
          </w:p>
        </w:tc>
        <w:tc>
          <w:tcPr>
            <w:tcW w:w="4932" w:type="dxa"/>
          </w:tcPr>
          <w:p w:rsidR="00F7581C" w:rsidRDefault="00F7581C">
            <w:pPr>
              <w:pStyle w:val="ConsPlusNormal"/>
              <w:jc w:val="both"/>
            </w:pPr>
            <w:r>
              <w:t>Консультирование работников бюджетной сферы по условиям участия в подпрограмме</w:t>
            </w:r>
          </w:p>
        </w:tc>
        <w:tc>
          <w:tcPr>
            <w:tcW w:w="3175" w:type="dxa"/>
            <w:vAlign w:val="center"/>
          </w:tcPr>
          <w:p w:rsidR="00F7581C" w:rsidRDefault="00F7581C">
            <w:pPr>
              <w:pStyle w:val="ConsPlusNormal"/>
            </w:pPr>
            <w:r>
              <w:t>МАУ "МФЦ"</w:t>
            </w:r>
          </w:p>
        </w:tc>
      </w:tr>
      <w:tr w:rsidR="00F7581C">
        <w:tc>
          <w:tcPr>
            <w:tcW w:w="709" w:type="dxa"/>
          </w:tcPr>
          <w:p w:rsidR="00F7581C" w:rsidRDefault="00F7581C">
            <w:pPr>
              <w:pStyle w:val="ConsPlusNormal"/>
            </w:pPr>
            <w:r>
              <w:t>4.2</w:t>
            </w:r>
          </w:p>
        </w:tc>
        <w:tc>
          <w:tcPr>
            <w:tcW w:w="4932" w:type="dxa"/>
          </w:tcPr>
          <w:p w:rsidR="00F7581C" w:rsidRDefault="00F7581C">
            <w:pPr>
              <w:pStyle w:val="ConsPlusNormal"/>
              <w:jc w:val="both"/>
            </w:pPr>
            <w:r>
              <w:t>Прием заявлений граждан для участия в подпрограмме</w:t>
            </w:r>
          </w:p>
        </w:tc>
        <w:tc>
          <w:tcPr>
            <w:tcW w:w="3175" w:type="dxa"/>
            <w:vAlign w:val="center"/>
          </w:tcPr>
          <w:p w:rsidR="00F7581C" w:rsidRDefault="00F7581C">
            <w:pPr>
              <w:pStyle w:val="ConsPlusNormal"/>
            </w:pPr>
            <w:r>
              <w:t>МАУ "МФЦ"</w:t>
            </w:r>
          </w:p>
        </w:tc>
      </w:tr>
      <w:tr w:rsidR="00F7581C">
        <w:tc>
          <w:tcPr>
            <w:tcW w:w="709" w:type="dxa"/>
          </w:tcPr>
          <w:p w:rsidR="00F7581C" w:rsidRDefault="00F7581C">
            <w:pPr>
              <w:pStyle w:val="ConsPlusNormal"/>
            </w:pPr>
            <w:r>
              <w:lastRenderedPageBreak/>
              <w:t>4.3</w:t>
            </w:r>
          </w:p>
        </w:tc>
        <w:tc>
          <w:tcPr>
            <w:tcW w:w="4932" w:type="dxa"/>
          </w:tcPr>
          <w:p w:rsidR="00F7581C" w:rsidRDefault="00F7581C">
            <w:pPr>
              <w:pStyle w:val="ConsPlusNormal"/>
              <w:jc w:val="both"/>
            </w:pPr>
            <w:r>
              <w:t>Рассмотрение документов, представленных гражданами, с целью принятия решения о включении либо об отказе во включении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4.4</w:t>
            </w:r>
          </w:p>
        </w:tc>
        <w:tc>
          <w:tcPr>
            <w:tcW w:w="4932" w:type="dxa"/>
          </w:tcPr>
          <w:p w:rsidR="00F7581C" w:rsidRDefault="00F7581C">
            <w:pPr>
              <w:pStyle w:val="ConsPlusNormal"/>
              <w:jc w:val="both"/>
            </w:pPr>
            <w:r>
              <w:t>Подготовка проекта правового акта Администрации города Заречного о признании (отказе) гражданина участником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4.5</w:t>
            </w:r>
          </w:p>
        </w:tc>
        <w:tc>
          <w:tcPr>
            <w:tcW w:w="4932" w:type="dxa"/>
          </w:tcPr>
          <w:p w:rsidR="00F7581C" w:rsidRDefault="00F7581C">
            <w:pPr>
              <w:pStyle w:val="ConsPlusNormal"/>
              <w:jc w:val="both"/>
            </w:pPr>
            <w:r>
              <w:t>Уведомление граждан о принятом решении о включении (отказе) их в число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4.6</w:t>
            </w:r>
          </w:p>
        </w:tc>
        <w:tc>
          <w:tcPr>
            <w:tcW w:w="4932" w:type="dxa"/>
          </w:tcPr>
          <w:p w:rsidR="00F7581C" w:rsidRDefault="00F7581C">
            <w:pPr>
              <w:pStyle w:val="ConsPlusNormal"/>
              <w:jc w:val="both"/>
            </w:pPr>
            <w:r>
              <w:t>Формирование списка получателей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4.7</w:t>
            </w:r>
          </w:p>
        </w:tc>
        <w:tc>
          <w:tcPr>
            <w:tcW w:w="4932" w:type="dxa"/>
          </w:tcPr>
          <w:p w:rsidR="00F7581C" w:rsidRDefault="00F7581C">
            <w:pPr>
              <w:pStyle w:val="ConsPlusNormal"/>
              <w:jc w:val="both"/>
            </w:pPr>
            <w:r>
              <w:t>Подготовка проекта правового акта Администрации города Заречного об утверждении списка получателей социальных выплат за счет средств бюджета города Заречного</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4.8</w:t>
            </w:r>
          </w:p>
        </w:tc>
        <w:tc>
          <w:tcPr>
            <w:tcW w:w="4932" w:type="dxa"/>
          </w:tcPr>
          <w:p w:rsidR="00F7581C" w:rsidRDefault="00F7581C">
            <w:pPr>
              <w:pStyle w:val="ConsPlusNormal"/>
              <w:jc w:val="both"/>
            </w:pPr>
            <w:r>
              <w:t>Подготовка проекта правового акта Администрации города Заречного о предоставлении (отказе) социальных выплат за счет средств бюджета города Заречного</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4.9</w:t>
            </w:r>
          </w:p>
        </w:tc>
        <w:tc>
          <w:tcPr>
            <w:tcW w:w="4932" w:type="dxa"/>
          </w:tcPr>
          <w:p w:rsidR="00F7581C" w:rsidRDefault="00F7581C">
            <w:pPr>
              <w:pStyle w:val="ConsPlusNormal"/>
              <w:jc w:val="both"/>
            </w:pPr>
            <w:r>
              <w:t>Уведомление граждан о принятом решении предоставлении (отказе) социальных выплат за счет средств бюджета города Заречного</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4.10</w:t>
            </w:r>
          </w:p>
        </w:tc>
        <w:tc>
          <w:tcPr>
            <w:tcW w:w="4932" w:type="dxa"/>
          </w:tcPr>
          <w:p w:rsidR="00F7581C" w:rsidRDefault="00F7581C">
            <w:pPr>
              <w:pStyle w:val="ConsPlusNormal"/>
              <w:jc w:val="both"/>
            </w:pPr>
            <w:r>
              <w:t>Предоставление социальных выплат за счет средств бюджета города Заречного</w:t>
            </w:r>
          </w:p>
        </w:tc>
        <w:tc>
          <w:tcPr>
            <w:tcW w:w="3175" w:type="dxa"/>
          </w:tcPr>
          <w:p w:rsidR="00F7581C" w:rsidRDefault="00F7581C">
            <w:pPr>
              <w:pStyle w:val="ConsPlusNormal"/>
              <w:jc w:val="both"/>
            </w:pPr>
            <w:r>
              <w:t>Финансовое управление города Заречного</w:t>
            </w:r>
          </w:p>
        </w:tc>
      </w:tr>
      <w:tr w:rsidR="00F7581C">
        <w:tc>
          <w:tcPr>
            <w:tcW w:w="709" w:type="dxa"/>
          </w:tcPr>
          <w:p w:rsidR="00F7581C" w:rsidRDefault="00F7581C">
            <w:pPr>
              <w:pStyle w:val="ConsPlusNormal"/>
            </w:pPr>
            <w:r>
              <w:t>4.11</w:t>
            </w:r>
          </w:p>
        </w:tc>
        <w:tc>
          <w:tcPr>
            <w:tcW w:w="4932" w:type="dxa"/>
          </w:tcPr>
          <w:p w:rsidR="00F7581C" w:rsidRDefault="00F7581C">
            <w:pPr>
              <w:pStyle w:val="ConsPlusNormal"/>
              <w:jc w:val="both"/>
            </w:pPr>
            <w:r>
              <w:t>Подготовка правового акта Администрации города Заречного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4.12</w:t>
            </w:r>
          </w:p>
        </w:tc>
        <w:tc>
          <w:tcPr>
            <w:tcW w:w="4932" w:type="dxa"/>
          </w:tcPr>
          <w:p w:rsidR="00F7581C" w:rsidRDefault="00F7581C">
            <w:pPr>
              <w:pStyle w:val="ConsPlusNormal"/>
              <w:jc w:val="both"/>
            </w:pPr>
            <w:r>
              <w:t>Уведомление граждан об исключении из числа участников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4.13</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8816" w:type="dxa"/>
            <w:gridSpan w:val="3"/>
          </w:tcPr>
          <w:p w:rsidR="00F7581C" w:rsidRDefault="00F7581C">
            <w:pPr>
              <w:pStyle w:val="ConsPlusNormal"/>
              <w:jc w:val="both"/>
            </w:pPr>
            <w:r>
              <w:t>Задача 5. Осуществление возложенных полномочий в сфере социальной поддержки молодых семей (1 ребенок),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F7581C">
        <w:tc>
          <w:tcPr>
            <w:tcW w:w="709" w:type="dxa"/>
          </w:tcPr>
          <w:p w:rsidR="00F7581C" w:rsidRDefault="00F7581C">
            <w:pPr>
              <w:pStyle w:val="ConsPlusNormal"/>
            </w:pPr>
            <w:r>
              <w:t>5.1.</w:t>
            </w:r>
          </w:p>
        </w:tc>
        <w:tc>
          <w:tcPr>
            <w:tcW w:w="4932" w:type="dxa"/>
          </w:tcPr>
          <w:p w:rsidR="00F7581C" w:rsidRDefault="00F7581C">
            <w:pPr>
              <w:pStyle w:val="ConsPlusNormal"/>
              <w:jc w:val="both"/>
            </w:pPr>
            <w:r>
              <w:t>Консультирование граждан по порядку и условиям предоставления социальных выплат молодым семьям</w:t>
            </w:r>
          </w:p>
        </w:tc>
        <w:tc>
          <w:tcPr>
            <w:tcW w:w="3175" w:type="dxa"/>
          </w:tcPr>
          <w:p w:rsidR="00F7581C" w:rsidRDefault="00F7581C">
            <w:pPr>
              <w:pStyle w:val="ConsPlusNormal"/>
              <w:jc w:val="both"/>
            </w:pPr>
            <w:r>
              <w:t>МАУ "МФЦ"</w:t>
            </w:r>
          </w:p>
        </w:tc>
      </w:tr>
      <w:tr w:rsidR="00F7581C">
        <w:tc>
          <w:tcPr>
            <w:tcW w:w="709" w:type="dxa"/>
          </w:tcPr>
          <w:p w:rsidR="00F7581C" w:rsidRDefault="00F7581C">
            <w:pPr>
              <w:pStyle w:val="ConsPlusNormal"/>
            </w:pPr>
            <w:r>
              <w:lastRenderedPageBreak/>
              <w:t>5.2.</w:t>
            </w:r>
          </w:p>
        </w:tc>
        <w:tc>
          <w:tcPr>
            <w:tcW w:w="4932" w:type="dxa"/>
          </w:tcPr>
          <w:p w:rsidR="00F7581C" w:rsidRDefault="00F7581C">
            <w:pPr>
              <w:pStyle w:val="ConsPlusNormal"/>
              <w:jc w:val="both"/>
            </w:pPr>
            <w:r>
              <w:t>Прием заявлений и документов от молодых семей о включении в список получателей социальных выплат на приобретение или строительство жилья в рамках подпрограммы</w:t>
            </w:r>
          </w:p>
        </w:tc>
        <w:tc>
          <w:tcPr>
            <w:tcW w:w="3175" w:type="dxa"/>
          </w:tcPr>
          <w:p w:rsidR="00F7581C" w:rsidRDefault="00F7581C">
            <w:pPr>
              <w:pStyle w:val="ConsPlusNormal"/>
              <w:jc w:val="both"/>
            </w:pPr>
            <w:r>
              <w:t>МАУ "МФЦ"</w:t>
            </w:r>
          </w:p>
        </w:tc>
      </w:tr>
      <w:tr w:rsidR="00F7581C">
        <w:tc>
          <w:tcPr>
            <w:tcW w:w="709" w:type="dxa"/>
          </w:tcPr>
          <w:p w:rsidR="00F7581C" w:rsidRDefault="00F7581C">
            <w:pPr>
              <w:pStyle w:val="ConsPlusNormal"/>
            </w:pPr>
            <w:r>
              <w:t>5.3.</w:t>
            </w:r>
          </w:p>
        </w:tc>
        <w:tc>
          <w:tcPr>
            <w:tcW w:w="4932" w:type="dxa"/>
          </w:tcPr>
          <w:p w:rsidR="00F7581C" w:rsidRDefault="00F7581C">
            <w:pPr>
              <w:pStyle w:val="ConsPlusNormal"/>
              <w:jc w:val="both"/>
            </w:pPr>
            <w:r>
              <w:t>Рассмотрение документов, представленных гражданами, с целью принятия решения о включении (отказе во включении) в список получателей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5.4.</w:t>
            </w:r>
          </w:p>
        </w:tc>
        <w:tc>
          <w:tcPr>
            <w:tcW w:w="4932" w:type="dxa"/>
          </w:tcPr>
          <w:p w:rsidR="00F7581C" w:rsidRDefault="00F7581C">
            <w:pPr>
              <w:pStyle w:val="ConsPlusNormal"/>
              <w:jc w:val="both"/>
            </w:pPr>
            <w:r>
              <w:t>Подготовка проекта постановления Администрации города Заречного о включении граждан в список получателей социальных выплат либо об отказе во включении в список получателей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5.5.</w:t>
            </w:r>
          </w:p>
        </w:tc>
        <w:tc>
          <w:tcPr>
            <w:tcW w:w="4932" w:type="dxa"/>
          </w:tcPr>
          <w:p w:rsidR="00F7581C" w:rsidRDefault="00F7581C">
            <w:pPr>
              <w:pStyle w:val="ConsPlusNormal"/>
              <w:jc w:val="both"/>
            </w:pPr>
            <w:r>
              <w:t>Уведомление граждан о включении либо об отказе во включении граждан в список получателей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5.6.</w:t>
            </w:r>
          </w:p>
        </w:tc>
        <w:tc>
          <w:tcPr>
            <w:tcW w:w="4932" w:type="dxa"/>
          </w:tcPr>
          <w:p w:rsidR="00F7581C" w:rsidRDefault="00F7581C">
            <w:pPr>
              <w:pStyle w:val="ConsPlusNormal"/>
              <w:jc w:val="both"/>
            </w:pPr>
            <w:r>
              <w:t>Заполнение бланков жилищных сертификатов, выдача гражданам жилищных сертификатов</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5.7.</w:t>
            </w:r>
          </w:p>
        </w:tc>
        <w:tc>
          <w:tcPr>
            <w:tcW w:w="4932" w:type="dxa"/>
          </w:tcPr>
          <w:p w:rsidR="00F7581C" w:rsidRDefault="00F7581C">
            <w:pPr>
              <w:pStyle w:val="ConsPlusNormal"/>
              <w:jc w:val="both"/>
            </w:pPr>
            <w:r>
              <w:t>Определение объема финансовых средств, необходимых для предоставления гражданам социальных выплат</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5.8.</w:t>
            </w:r>
          </w:p>
        </w:tc>
        <w:tc>
          <w:tcPr>
            <w:tcW w:w="4932" w:type="dxa"/>
          </w:tcPr>
          <w:p w:rsidR="00F7581C" w:rsidRDefault="00F7581C">
            <w:pPr>
              <w:pStyle w:val="ConsPlusNormal"/>
              <w:jc w:val="both"/>
            </w:pPr>
            <w:r>
              <w:t>В связи с необходимостью проверки освоения средств, направленных на оплату договора подряда и приобретения по безналичному расчету строительных и отделочных материалов, изделий и конструкций для строительства (завершения строительства, реконструкции) индивидуального жилого дома, для строительства которого использованы строительные и отделочные материалы, изделия и конструкции, приобретенные в рамках подпрограммы</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5.9.</w:t>
            </w:r>
          </w:p>
        </w:tc>
        <w:tc>
          <w:tcPr>
            <w:tcW w:w="4932" w:type="dxa"/>
          </w:tcPr>
          <w:p w:rsidR="00F7581C" w:rsidRDefault="00F7581C">
            <w:pPr>
              <w:pStyle w:val="ConsPlusNormal"/>
              <w:jc w:val="both"/>
            </w:pPr>
            <w:r>
              <w:t>Прием от граждан документов для перечисления средств социальных выплат либо отказ в приеме документов для перечисления средств социальных выплат</w:t>
            </w:r>
          </w:p>
        </w:tc>
        <w:tc>
          <w:tcPr>
            <w:tcW w:w="3175" w:type="dxa"/>
          </w:tcPr>
          <w:p w:rsidR="00F7581C" w:rsidRDefault="00F7581C">
            <w:pPr>
              <w:pStyle w:val="ConsPlusNormal"/>
              <w:jc w:val="both"/>
            </w:pPr>
            <w:r>
              <w:t>МАУ "МФЦ"</w:t>
            </w:r>
          </w:p>
        </w:tc>
      </w:tr>
      <w:tr w:rsidR="00F7581C">
        <w:tc>
          <w:tcPr>
            <w:tcW w:w="709" w:type="dxa"/>
          </w:tcPr>
          <w:p w:rsidR="00F7581C" w:rsidRDefault="00F7581C">
            <w:pPr>
              <w:pStyle w:val="ConsPlusNormal"/>
            </w:pPr>
            <w:r>
              <w:t>5.10.</w:t>
            </w:r>
          </w:p>
        </w:tc>
        <w:tc>
          <w:tcPr>
            <w:tcW w:w="4932" w:type="dxa"/>
          </w:tcPr>
          <w:p w:rsidR="00F7581C" w:rsidRDefault="00F7581C">
            <w:pPr>
              <w:pStyle w:val="ConsPlusNormal"/>
              <w:jc w:val="both"/>
            </w:pPr>
            <w:r>
              <w:t xml:space="preserve">Перечисление средств социальной выплаты на банковские счета продавцов жилых помещений, физических и (или) юридических лиц, осуществляющих строительство (завершение строительства, реконструкцию) индивидуальных жилых домов по договору подряда, строительство многоквартирных домов по договору участия в долевом строительстве многоквартирных жилых домов (либо договору цессии), на счета кредитных организаций, предоставляющих гражданам кредиты (займы) на приобретение </w:t>
            </w:r>
            <w:r>
              <w:lastRenderedPageBreak/>
              <w:t>жилых помещений либо строительство индивидуальных жилых домов, на счета продавцов строительных материалов</w:t>
            </w:r>
          </w:p>
        </w:tc>
        <w:tc>
          <w:tcPr>
            <w:tcW w:w="3175" w:type="dxa"/>
          </w:tcPr>
          <w:p w:rsidR="00F7581C" w:rsidRDefault="00F7581C">
            <w:pPr>
              <w:pStyle w:val="ConsPlusNormal"/>
              <w:jc w:val="both"/>
            </w:pPr>
            <w:r>
              <w:lastRenderedPageBreak/>
              <w:t>Отдел бухгалтерского учета Администрации города Заречного</w:t>
            </w:r>
          </w:p>
        </w:tc>
      </w:tr>
      <w:tr w:rsidR="00F7581C">
        <w:tc>
          <w:tcPr>
            <w:tcW w:w="709" w:type="dxa"/>
          </w:tcPr>
          <w:p w:rsidR="00F7581C" w:rsidRDefault="00F7581C">
            <w:pPr>
              <w:pStyle w:val="ConsPlusNormal"/>
            </w:pPr>
            <w:r>
              <w:lastRenderedPageBreak/>
              <w:t>5.11.</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8816" w:type="dxa"/>
            <w:gridSpan w:val="3"/>
          </w:tcPr>
          <w:p w:rsidR="00F7581C" w:rsidRDefault="00F7581C">
            <w:pPr>
              <w:pStyle w:val="ConsPlusNormal"/>
              <w:jc w:val="both"/>
            </w:pPr>
            <w:r>
              <w:t>Задача 6.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F7581C">
        <w:tc>
          <w:tcPr>
            <w:tcW w:w="709" w:type="dxa"/>
          </w:tcPr>
          <w:p w:rsidR="00F7581C" w:rsidRDefault="00F7581C">
            <w:pPr>
              <w:pStyle w:val="ConsPlusNormal"/>
            </w:pPr>
            <w:r>
              <w:t>6.1</w:t>
            </w:r>
          </w:p>
        </w:tc>
        <w:tc>
          <w:tcPr>
            <w:tcW w:w="4932" w:type="dxa"/>
          </w:tcPr>
          <w:p w:rsidR="00F7581C" w:rsidRDefault="00F7581C">
            <w:pPr>
              <w:pStyle w:val="ConsPlusNormal"/>
              <w:jc w:val="both"/>
            </w:pPr>
            <w:r>
              <w:t>Консультирование детей-сирот и детей, оставшихся без попечения родителей, по порядку включения в список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6.2</w:t>
            </w:r>
          </w:p>
        </w:tc>
        <w:tc>
          <w:tcPr>
            <w:tcW w:w="4932" w:type="dxa"/>
          </w:tcPr>
          <w:p w:rsidR="00F7581C" w:rsidRDefault="00F7581C">
            <w:pPr>
              <w:pStyle w:val="ConsPlusNormal"/>
              <w:jc w:val="both"/>
            </w:pPr>
            <w:r>
              <w:t>Прием заявлений о включении в список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6.3.</w:t>
            </w:r>
          </w:p>
        </w:tc>
        <w:tc>
          <w:tcPr>
            <w:tcW w:w="4932" w:type="dxa"/>
          </w:tcPr>
          <w:p w:rsidR="00F7581C" w:rsidRDefault="00F7581C">
            <w:pPr>
              <w:pStyle w:val="ConsPlusNormal"/>
              <w:jc w:val="both"/>
            </w:pPr>
            <w:r>
              <w:t>Прием заявлений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tc>
        <w:tc>
          <w:tcPr>
            <w:tcW w:w="3175" w:type="dxa"/>
          </w:tcPr>
          <w:p w:rsidR="00F7581C" w:rsidRDefault="00F7581C">
            <w:pPr>
              <w:pStyle w:val="ConsPlusNormal"/>
            </w:pPr>
            <w:r>
              <w:t>МАУ "МФЦ"</w:t>
            </w:r>
          </w:p>
        </w:tc>
      </w:tr>
      <w:tr w:rsidR="00F7581C">
        <w:tc>
          <w:tcPr>
            <w:tcW w:w="709" w:type="dxa"/>
          </w:tcPr>
          <w:p w:rsidR="00F7581C" w:rsidRDefault="00F7581C">
            <w:pPr>
              <w:pStyle w:val="ConsPlusNormal"/>
            </w:pPr>
            <w:r>
              <w:t>6.4.</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 включении (отказе во включении) в список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6.5.</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 включении жилого помещения в специализированный жилищный фонд и отнесении его к жилым помещениям для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6.6.</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 предоставлении (отказе в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lastRenderedPageBreak/>
              <w:t>6.7.</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об исключении из списка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6.8.</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об исключении жилого помещения из специализированного жилищного фонда и при отсутствии обстоятельств, свидетельствующих о необходимости оказания детям-сиротам содействия в преодолении трудной жизненной ситуации, принятие решения о заключении договора социального найма в отношении данного жилого помещения</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6.9.</w:t>
            </w:r>
          </w:p>
        </w:tc>
        <w:tc>
          <w:tcPr>
            <w:tcW w:w="4932" w:type="dxa"/>
          </w:tcPr>
          <w:p w:rsidR="00F7581C" w:rsidRDefault="00F7581C">
            <w:pPr>
              <w:pStyle w:val="ConsPlusNormal"/>
              <w:jc w:val="both"/>
            </w:pPr>
            <w:r>
              <w:t>Подготовка проекта постановления Администрации города Заречного по принятию решения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tc>
        <w:tc>
          <w:tcPr>
            <w:tcW w:w="3175" w:type="dxa"/>
          </w:tcPr>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6.10.</w:t>
            </w:r>
          </w:p>
        </w:tc>
        <w:tc>
          <w:tcPr>
            <w:tcW w:w="4932" w:type="dxa"/>
          </w:tcPr>
          <w:p w:rsidR="00F7581C" w:rsidRDefault="00F7581C">
            <w:pPr>
              <w:pStyle w:val="ConsPlusNormal"/>
              <w:jc w:val="both"/>
            </w:pPr>
            <w:r>
              <w:t>Подготовка протокола заседания городской межведомственной комиссии по содействию в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3175" w:type="dxa"/>
          </w:tcPr>
          <w:p w:rsidR="00F7581C" w:rsidRDefault="00F7581C">
            <w:pPr>
              <w:pStyle w:val="ConsPlusNormal"/>
              <w:jc w:val="both"/>
            </w:pPr>
            <w:r>
              <w:t>Специалист Администрации города Заречного - секретарь городской межведомственной комиссии</w:t>
            </w:r>
          </w:p>
        </w:tc>
      </w:tr>
      <w:tr w:rsidR="00F7581C">
        <w:tc>
          <w:tcPr>
            <w:tcW w:w="709" w:type="dxa"/>
          </w:tcPr>
          <w:p w:rsidR="00F7581C" w:rsidRDefault="00F7581C">
            <w:pPr>
              <w:pStyle w:val="ConsPlusNormal"/>
            </w:pPr>
            <w:r>
              <w:t>6.11.</w:t>
            </w:r>
          </w:p>
        </w:tc>
        <w:tc>
          <w:tcPr>
            <w:tcW w:w="4932" w:type="dxa"/>
          </w:tcPr>
          <w:p w:rsidR="00F7581C" w:rsidRDefault="00F7581C">
            <w:pPr>
              <w:pStyle w:val="ConsPlusNormal"/>
              <w:jc w:val="both"/>
            </w:pPr>
            <w:r>
              <w:t>Осуществление контроля за использованием, распоряжением жилыми помещениями, обеспечением их надлежащего санитарного и технического состояния детьми-сиротами и детьми, оставшимися без попечения родителей</w:t>
            </w:r>
          </w:p>
        </w:tc>
        <w:tc>
          <w:tcPr>
            <w:tcW w:w="3175" w:type="dxa"/>
          </w:tcPr>
          <w:p w:rsidR="00F7581C" w:rsidRDefault="00F7581C">
            <w:pPr>
              <w:pStyle w:val="ConsPlusNormal"/>
              <w:jc w:val="both"/>
            </w:pPr>
            <w:r>
              <w:t>Специалист Администрации города Заречного - секретарь городской межведомственной комиссии</w:t>
            </w:r>
          </w:p>
          <w:p w:rsidR="00F7581C" w:rsidRDefault="00F7581C">
            <w:pPr>
              <w:pStyle w:val="ConsPlusNormal"/>
              <w:jc w:val="both"/>
            </w:pPr>
            <w:r>
              <w:t>Отдел городской инфраструктуры и жилищной политики</w:t>
            </w:r>
          </w:p>
        </w:tc>
      </w:tr>
      <w:tr w:rsidR="00F7581C">
        <w:tc>
          <w:tcPr>
            <w:tcW w:w="709" w:type="dxa"/>
          </w:tcPr>
          <w:p w:rsidR="00F7581C" w:rsidRDefault="00F7581C">
            <w:pPr>
              <w:pStyle w:val="ConsPlusNormal"/>
            </w:pPr>
            <w:r>
              <w:t>6.12.</w:t>
            </w:r>
          </w:p>
        </w:tc>
        <w:tc>
          <w:tcPr>
            <w:tcW w:w="4932" w:type="dxa"/>
          </w:tcPr>
          <w:p w:rsidR="00F7581C" w:rsidRDefault="00F7581C">
            <w:pPr>
              <w:pStyle w:val="ConsPlusNormal"/>
              <w:jc w:val="both"/>
            </w:pPr>
            <w:r>
              <w:t>Осуществление контроля за своевременным представлением заявлений о включении в список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jc w:val="both"/>
            </w:pPr>
            <w:r>
              <w:t>Департамент образования города Заречного Пензенской области</w:t>
            </w:r>
          </w:p>
        </w:tc>
      </w:tr>
      <w:tr w:rsidR="00F7581C">
        <w:tc>
          <w:tcPr>
            <w:tcW w:w="709" w:type="dxa"/>
          </w:tcPr>
          <w:p w:rsidR="00F7581C" w:rsidRDefault="00F7581C">
            <w:pPr>
              <w:pStyle w:val="ConsPlusNormal"/>
            </w:pPr>
            <w:r>
              <w:t>6.13.</w:t>
            </w:r>
          </w:p>
        </w:tc>
        <w:tc>
          <w:tcPr>
            <w:tcW w:w="4932" w:type="dxa"/>
          </w:tcPr>
          <w:p w:rsidR="00F7581C" w:rsidRDefault="00F7581C">
            <w:pPr>
              <w:pStyle w:val="ConsPlusNormal"/>
              <w:jc w:val="both"/>
            </w:pPr>
            <w:r>
              <w:t>Приобретение (строительство)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pPr>
            <w:r>
              <w:t>Комитет по управлению имуществом города Заречного Пензенской области</w:t>
            </w:r>
          </w:p>
        </w:tc>
      </w:tr>
      <w:tr w:rsidR="00F7581C">
        <w:tc>
          <w:tcPr>
            <w:tcW w:w="709" w:type="dxa"/>
          </w:tcPr>
          <w:p w:rsidR="00F7581C" w:rsidRDefault="00F7581C">
            <w:pPr>
              <w:pStyle w:val="ConsPlusNormal"/>
            </w:pPr>
            <w:r>
              <w:t>6.14.</w:t>
            </w:r>
          </w:p>
        </w:tc>
        <w:tc>
          <w:tcPr>
            <w:tcW w:w="4932" w:type="dxa"/>
          </w:tcPr>
          <w:p w:rsidR="00F7581C" w:rsidRDefault="00F7581C">
            <w:pPr>
              <w:pStyle w:val="ConsPlusNormal"/>
              <w:jc w:val="both"/>
            </w:pPr>
            <w:r>
              <w:t xml:space="preserve">Управление и учет жилых помещений специализированного жилищного фонда для </w:t>
            </w:r>
            <w:r>
              <w:lastRenderedPageBreak/>
              <w:t>детей-сирот и детей, оставшихся без попечения родителей, лиц из числа детей-сирот и детей, оставшихся без попечения родителей</w:t>
            </w:r>
          </w:p>
        </w:tc>
        <w:tc>
          <w:tcPr>
            <w:tcW w:w="3175" w:type="dxa"/>
          </w:tcPr>
          <w:p w:rsidR="00F7581C" w:rsidRDefault="00F7581C">
            <w:pPr>
              <w:pStyle w:val="ConsPlusNormal"/>
            </w:pPr>
            <w:r>
              <w:lastRenderedPageBreak/>
              <w:t xml:space="preserve">Комитет по управлению имуществом города Заречного </w:t>
            </w:r>
            <w:r>
              <w:lastRenderedPageBreak/>
              <w:t>Пензенской области</w:t>
            </w:r>
          </w:p>
        </w:tc>
      </w:tr>
      <w:tr w:rsidR="00F7581C">
        <w:tc>
          <w:tcPr>
            <w:tcW w:w="709" w:type="dxa"/>
          </w:tcPr>
          <w:p w:rsidR="00F7581C" w:rsidRDefault="00F7581C">
            <w:pPr>
              <w:pStyle w:val="ConsPlusNormal"/>
            </w:pPr>
            <w:r>
              <w:lastRenderedPageBreak/>
              <w:t>6.15.</w:t>
            </w:r>
          </w:p>
        </w:tc>
        <w:tc>
          <w:tcPr>
            <w:tcW w:w="4932" w:type="dxa"/>
          </w:tcPr>
          <w:p w:rsidR="00F7581C" w:rsidRDefault="00F7581C">
            <w:pPr>
              <w:pStyle w:val="ConsPlusNormal"/>
              <w:jc w:val="both"/>
            </w:pPr>
            <w:r>
              <w:t>Взаимодействие со средствами массовой информации</w:t>
            </w:r>
          </w:p>
        </w:tc>
        <w:tc>
          <w:tcPr>
            <w:tcW w:w="3175" w:type="dxa"/>
          </w:tcPr>
          <w:p w:rsidR="00F7581C" w:rsidRDefault="00F7581C">
            <w:pPr>
              <w:pStyle w:val="ConsPlusNormal"/>
              <w:jc w:val="both"/>
            </w:pPr>
            <w:r>
              <w:t>Отдел городской инфраструктуры и жилищной политики</w:t>
            </w:r>
          </w:p>
        </w:tc>
      </w:tr>
    </w:tbl>
    <w:p w:rsidR="00F7581C" w:rsidRDefault="00F7581C">
      <w:pPr>
        <w:pStyle w:val="ConsPlusNormal"/>
        <w:jc w:val="both"/>
      </w:pPr>
    </w:p>
    <w:p w:rsidR="00F7581C" w:rsidRDefault="00F7581C">
      <w:pPr>
        <w:pStyle w:val="ConsPlusNormal"/>
        <w:ind w:firstLine="540"/>
        <w:jc w:val="both"/>
      </w:pPr>
      <w:r>
        <w:t>Также в реализации отдельных мероприятий подпрограммы планируется участие риелторских организаций города Заречного Пензенской области, банков и иных кредитных организаций, осуществляющих выдачу жилищных, в том числе ипотечных кредитов (займов).</w:t>
      </w:r>
    </w:p>
    <w:p w:rsidR="00F7581C" w:rsidRDefault="00F7581C">
      <w:pPr>
        <w:pStyle w:val="ConsPlusNormal"/>
        <w:jc w:val="both"/>
      </w:pPr>
    </w:p>
    <w:p w:rsidR="00F7581C" w:rsidRDefault="00F7581C">
      <w:pPr>
        <w:pStyle w:val="ConsPlusNormal"/>
        <w:jc w:val="center"/>
      </w:pPr>
      <w:r>
        <w:t>8.2.6. Объем финансовых ресурсов, необходимых для реализации</w:t>
      </w:r>
    </w:p>
    <w:p w:rsidR="00F7581C" w:rsidRDefault="00F7581C">
      <w:pPr>
        <w:pStyle w:val="ConsPlusNormal"/>
        <w:jc w:val="center"/>
      </w:pPr>
      <w:r>
        <w:t>подпрограммы 2</w:t>
      </w:r>
    </w:p>
    <w:p w:rsidR="00F7581C" w:rsidRDefault="00F7581C">
      <w:pPr>
        <w:pStyle w:val="ConsPlusNormal"/>
        <w:jc w:val="center"/>
      </w:pPr>
      <w:r>
        <w:t xml:space="preserve">(в ред. </w:t>
      </w:r>
      <w:hyperlink r:id="rId102"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2 составит - 96683,9 тыс. рублей, в том числе:</w:t>
      </w:r>
    </w:p>
    <w:p w:rsidR="00F7581C" w:rsidRDefault="00F7581C">
      <w:pPr>
        <w:pStyle w:val="ConsPlusNormal"/>
        <w:spacing w:before="220"/>
        <w:ind w:firstLine="540"/>
        <w:jc w:val="both"/>
      </w:pPr>
      <w:r>
        <w:t>- за счет федерального бюджета - 12866,3 тыс. рублей;</w:t>
      </w:r>
    </w:p>
    <w:p w:rsidR="00F7581C" w:rsidRDefault="00F7581C">
      <w:pPr>
        <w:pStyle w:val="ConsPlusNormal"/>
        <w:spacing w:before="220"/>
        <w:ind w:firstLine="540"/>
        <w:jc w:val="both"/>
      </w:pPr>
      <w:r>
        <w:t>- за счет средств бюджета Пензенской области - 78316,9 тыс. рублей;</w:t>
      </w:r>
    </w:p>
    <w:p w:rsidR="00F7581C" w:rsidRDefault="00F7581C">
      <w:pPr>
        <w:pStyle w:val="ConsPlusNormal"/>
        <w:spacing w:before="220"/>
        <w:ind w:firstLine="540"/>
        <w:jc w:val="both"/>
      </w:pPr>
      <w:r>
        <w:t>- за счет средств бюджета города Заречного - 3894,8 тыс. рублей;</w:t>
      </w:r>
    </w:p>
    <w:p w:rsidR="00F7581C" w:rsidRDefault="00F7581C">
      <w:pPr>
        <w:pStyle w:val="ConsPlusNormal"/>
        <w:spacing w:before="220"/>
        <w:ind w:firstLine="540"/>
        <w:jc w:val="both"/>
      </w:pPr>
      <w:r>
        <w:t>- за счет внебюджетных источников - 1605,9 тыс. рублей.</w:t>
      </w:r>
    </w:p>
    <w:p w:rsidR="00F7581C" w:rsidRDefault="00F7581C">
      <w:pPr>
        <w:pStyle w:val="ConsPlusNormal"/>
        <w:jc w:val="both"/>
      </w:pPr>
    </w:p>
    <w:p w:rsidR="00F7581C" w:rsidRDefault="00F7581C">
      <w:pPr>
        <w:pStyle w:val="ConsPlusTitle"/>
        <w:jc w:val="center"/>
        <w:outlineLvl w:val="2"/>
      </w:pPr>
      <w:bookmarkStart w:id="3" w:name="P969"/>
      <w:bookmarkEnd w:id="3"/>
      <w:r>
        <w:t>8.3. Подпрограмма 3 "Социальная поддержка молодых семей</w:t>
      </w:r>
    </w:p>
    <w:p w:rsidR="00F7581C" w:rsidRDefault="00F7581C">
      <w:pPr>
        <w:pStyle w:val="ConsPlusTitle"/>
        <w:jc w:val="center"/>
      </w:pPr>
      <w:r>
        <w:t>в жилищной сфере"</w:t>
      </w:r>
    </w:p>
    <w:p w:rsidR="00F7581C" w:rsidRDefault="00F7581C">
      <w:pPr>
        <w:pStyle w:val="ConsPlusNormal"/>
        <w:jc w:val="both"/>
      </w:pPr>
    </w:p>
    <w:p w:rsidR="00F7581C" w:rsidRDefault="00F7581C">
      <w:pPr>
        <w:pStyle w:val="ConsPlusNormal"/>
        <w:jc w:val="center"/>
      </w:pPr>
      <w:r>
        <w:t>Паспорт подпрограммы 3</w:t>
      </w:r>
    </w:p>
    <w:p w:rsidR="00F7581C" w:rsidRDefault="00F7581C">
      <w:pPr>
        <w:pStyle w:val="ConsPlusNormal"/>
        <w:jc w:val="center"/>
      </w:pPr>
      <w:r>
        <w:t>"Социальная поддержка молодых семей в жилищной сфере"</w:t>
      </w:r>
    </w:p>
    <w:p w:rsidR="00F7581C" w:rsidRDefault="00F7581C">
      <w:pPr>
        <w:pStyle w:val="ConsPlusNormal"/>
        <w:jc w:val="center"/>
      </w:pPr>
      <w:r>
        <w:t>муниципальной программы "Социальная поддержка граждан</w:t>
      </w:r>
    </w:p>
    <w:p w:rsidR="00F7581C" w:rsidRDefault="00F7581C">
      <w:pPr>
        <w:pStyle w:val="ConsPlusNormal"/>
        <w:jc w:val="center"/>
      </w:pPr>
      <w:r>
        <w:t>в г. Заречном Пензенской области"</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6520"/>
      </w:tblGrid>
      <w:tr w:rsidR="00F7581C">
        <w:tc>
          <w:tcPr>
            <w:tcW w:w="2211" w:type="dxa"/>
          </w:tcPr>
          <w:p w:rsidR="00F7581C" w:rsidRDefault="00F7581C">
            <w:pPr>
              <w:pStyle w:val="ConsPlusNormal"/>
            </w:pPr>
            <w:r>
              <w:t>Наименование подпрограммы</w:t>
            </w:r>
          </w:p>
        </w:tc>
        <w:tc>
          <w:tcPr>
            <w:tcW w:w="6520" w:type="dxa"/>
          </w:tcPr>
          <w:p w:rsidR="00F7581C" w:rsidRDefault="00F7581C">
            <w:pPr>
              <w:pStyle w:val="ConsPlusNormal"/>
              <w:jc w:val="both"/>
            </w:pPr>
            <w:r>
              <w:t>Социальная поддержка молодых семей в жилищной сфере</w:t>
            </w:r>
          </w:p>
        </w:tc>
      </w:tr>
      <w:tr w:rsidR="00F7581C">
        <w:tc>
          <w:tcPr>
            <w:tcW w:w="2211" w:type="dxa"/>
          </w:tcPr>
          <w:p w:rsidR="00F7581C" w:rsidRDefault="00F7581C">
            <w:pPr>
              <w:pStyle w:val="ConsPlusNormal"/>
            </w:pPr>
            <w:r>
              <w:t>Ответственный исполнитель подпрограммы</w:t>
            </w:r>
          </w:p>
        </w:tc>
        <w:tc>
          <w:tcPr>
            <w:tcW w:w="6520" w:type="dxa"/>
          </w:tcPr>
          <w:p w:rsidR="00F7581C" w:rsidRDefault="00F7581C">
            <w:pPr>
              <w:pStyle w:val="ConsPlusNormal"/>
              <w:jc w:val="both"/>
            </w:pPr>
            <w:r>
              <w:t>Отдел городской инфраструктуры и жилищной политики</w:t>
            </w:r>
          </w:p>
        </w:tc>
      </w:tr>
      <w:tr w:rsidR="00F7581C">
        <w:tc>
          <w:tcPr>
            <w:tcW w:w="2211" w:type="dxa"/>
          </w:tcPr>
          <w:p w:rsidR="00F7581C" w:rsidRDefault="00F7581C">
            <w:pPr>
              <w:pStyle w:val="ConsPlusNormal"/>
            </w:pPr>
            <w:r>
              <w:t>Соисполнители подпрограммы</w:t>
            </w:r>
          </w:p>
        </w:tc>
        <w:tc>
          <w:tcPr>
            <w:tcW w:w="6520" w:type="dxa"/>
          </w:tcPr>
          <w:p w:rsidR="00F7581C" w:rsidRDefault="00F7581C">
            <w:pPr>
              <w:pStyle w:val="ConsPlusNormal"/>
              <w:jc w:val="both"/>
            </w:pPr>
            <w:r>
              <w:t>Администрация города Заречного, Департамент социального развития города Заречного, Финансовое управление города Заречного, МАУ "Многофункциональный центр предоставления государственных и муниципальных услуг" города Заречного (далее - МАУ "МФЦ")</w:t>
            </w:r>
          </w:p>
        </w:tc>
      </w:tr>
      <w:tr w:rsidR="00F7581C">
        <w:tc>
          <w:tcPr>
            <w:tcW w:w="2211" w:type="dxa"/>
          </w:tcPr>
          <w:p w:rsidR="00F7581C" w:rsidRDefault="00F7581C">
            <w:pPr>
              <w:pStyle w:val="ConsPlusNormal"/>
            </w:pPr>
            <w:r>
              <w:t>Цель подпрограммы</w:t>
            </w:r>
          </w:p>
        </w:tc>
        <w:tc>
          <w:tcPr>
            <w:tcW w:w="6520" w:type="dxa"/>
          </w:tcPr>
          <w:p w:rsidR="00F7581C" w:rsidRDefault="00F7581C">
            <w:pPr>
              <w:pStyle w:val="ConsPlusNormal"/>
              <w:jc w:val="both"/>
            </w:pPr>
            <w:r>
              <w:t>Увеличение количества молодых семей, улучшивших жилищные условия</w:t>
            </w:r>
          </w:p>
        </w:tc>
      </w:tr>
      <w:tr w:rsidR="00F7581C">
        <w:tc>
          <w:tcPr>
            <w:tcW w:w="2211" w:type="dxa"/>
          </w:tcPr>
          <w:p w:rsidR="00F7581C" w:rsidRDefault="00F7581C">
            <w:pPr>
              <w:pStyle w:val="ConsPlusNormal"/>
            </w:pPr>
            <w:r>
              <w:t>Задача подпрограммы</w:t>
            </w:r>
          </w:p>
        </w:tc>
        <w:tc>
          <w:tcPr>
            <w:tcW w:w="6520" w:type="dxa"/>
          </w:tcPr>
          <w:p w:rsidR="00F7581C" w:rsidRDefault="00F7581C">
            <w:pPr>
              <w:pStyle w:val="ConsPlusNormal"/>
              <w:jc w:val="both"/>
            </w:pPr>
            <w:r>
              <w:t xml:space="preserve">Задача 1. Социальная поддержка молодых семей, отвечающих совокупности требований, предъявляемых к участникам мероприятия по обеспечению жильем молодых семей </w:t>
            </w:r>
            <w:r>
              <w:lastRenderedPageBreak/>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r>
      <w:tr w:rsidR="00F7581C">
        <w:tc>
          <w:tcPr>
            <w:tcW w:w="2211" w:type="dxa"/>
          </w:tcPr>
          <w:p w:rsidR="00F7581C" w:rsidRDefault="00F7581C">
            <w:pPr>
              <w:pStyle w:val="ConsPlusNormal"/>
            </w:pPr>
            <w:r>
              <w:lastRenderedPageBreak/>
              <w:t>Целевые показатели подпрограммы</w:t>
            </w:r>
          </w:p>
        </w:tc>
        <w:tc>
          <w:tcPr>
            <w:tcW w:w="6520" w:type="dxa"/>
          </w:tcPr>
          <w:p w:rsidR="00F7581C" w:rsidRDefault="00F7581C">
            <w:pPr>
              <w:pStyle w:val="ConsPlusNormal"/>
              <w:jc w:val="both"/>
            </w:pPr>
            <w:r>
              <w:t>1. 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w:t>
            </w:r>
          </w:p>
          <w:p w:rsidR="00F7581C" w:rsidRDefault="00F7581C">
            <w:pPr>
              <w:pStyle w:val="ConsPlusNormal"/>
              <w:jc w:val="both"/>
            </w:pPr>
            <w:r>
              <w:t>2. Доля освоенных в общем объеме средств, выделенных на реализацию Подпрограммы.</w:t>
            </w:r>
          </w:p>
          <w:p w:rsidR="00F7581C" w:rsidRDefault="00F7581C">
            <w:pPr>
              <w:pStyle w:val="ConsPlusNormal"/>
              <w:jc w:val="both"/>
            </w:pPr>
            <w:r>
              <w:t>3. Доля молодых семей, улучшивших жилищные условия, путем приобретения жилых помещений общей площадью не менее 12 квадратных метров в расчете на каждого члена молодой семьи, учтенного при расчете социальной выплаты, в общем количестве молодых семей, получивших свидетельства о праве на получение социальной выплаты на приобретение (строительство) жилья в текущем году.</w:t>
            </w:r>
          </w:p>
        </w:tc>
      </w:tr>
      <w:tr w:rsidR="00F7581C">
        <w:tc>
          <w:tcPr>
            <w:tcW w:w="2211" w:type="dxa"/>
          </w:tcPr>
          <w:p w:rsidR="00F7581C" w:rsidRDefault="00F7581C">
            <w:pPr>
              <w:pStyle w:val="ConsPlusNormal"/>
            </w:pPr>
            <w:r>
              <w:t>Этапы и сроки и реализации подпрограммы</w:t>
            </w:r>
          </w:p>
        </w:tc>
        <w:tc>
          <w:tcPr>
            <w:tcW w:w="6520" w:type="dxa"/>
          </w:tcPr>
          <w:p w:rsidR="00F7581C" w:rsidRDefault="00F7581C">
            <w:pPr>
              <w:pStyle w:val="ConsPlusNormal"/>
              <w:jc w:val="both"/>
            </w:pPr>
            <w:r>
              <w:t>2015 - 2024 годы, без разделения на этапы</w:t>
            </w:r>
          </w:p>
        </w:tc>
      </w:tr>
      <w:tr w:rsidR="00F7581C">
        <w:tblPrEx>
          <w:tblBorders>
            <w:insideH w:val="nil"/>
          </w:tblBorders>
        </w:tblPrEx>
        <w:tc>
          <w:tcPr>
            <w:tcW w:w="2211" w:type="dxa"/>
            <w:tcBorders>
              <w:bottom w:val="nil"/>
            </w:tcBorders>
          </w:tcPr>
          <w:p w:rsidR="00F7581C" w:rsidRDefault="00F7581C">
            <w:pPr>
              <w:pStyle w:val="ConsPlusNormal"/>
            </w:pPr>
            <w:r>
              <w:t>Объем и источники финансирования подпрограммы (по годам)</w:t>
            </w:r>
          </w:p>
        </w:tc>
        <w:tc>
          <w:tcPr>
            <w:tcW w:w="6520" w:type="dxa"/>
            <w:tcBorders>
              <w:bottom w:val="nil"/>
            </w:tcBorders>
          </w:tcPr>
          <w:p w:rsidR="00F7581C" w:rsidRDefault="00F7581C">
            <w:pPr>
              <w:pStyle w:val="ConsPlusNormal"/>
              <w:jc w:val="both"/>
            </w:pPr>
            <w:r>
              <w:t>Общий объем финансирования подпрограммы составляет - 446902, 3 тыс. рублей, в том числе по годам:</w:t>
            </w:r>
          </w:p>
          <w:p w:rsidR="00F7581C" w:rsidRDefault="00F7581C">
            <w:pPr>
              <w:pStyle w:val="ConsPlusNormal"/>
              <w:jc w:val="both"/>
            </w:pPr>
            <w:r>
              <w:t>2015 год - 111025,0 тыс. рублей;</w:t>
            </w:r>
          </w:p>
          <w:p w:rsidR="00F7581C" w:rsidRDefault="00F7581C">
            <w:pPr>
              <w:pStyle w:val="ConsPlusNormal"/>
              <w:jc w:val="both"/>
            </w:pPr>
            <w:r>
              <w:t>2016 год - 110419,2 тыс. рублей;</w:t>
            </w:r>
          </w:p>
          <w:p w:rsidR="00F7581C" w:rsidRDefault="00F7581C">
            <w:pPr>
              <w:pStyle w:val="ConsPlusNormal"/>
              <w:jc w:val="both"/>
            </w:pPr>
            <w:r>
              <w:t>2017 год - 29020,4 тыс. рублей;</w:t>
            </w:r>
          </w:p>
          <w:p w:rsidR="00F7581C" w:rsidRDefault="00F7581C">
            <w:pPr>
              <w:pStyle w:val="ConsPlusNormal"/>
              <w:jc w:val="both"/>
            </w:pPr>
            <w:r>
              <w:t>2018 год - 37098,7 тыс. рублей;</w:t>
            </w:r>
          </w:p>
          <w:p w:rsidR="00F7581C" w:rsidRDefault="00F7581C">
            <w:pPr>
              <w:pStyle w:val="ConsPlusNormal"/>
              <w:jc w:val="both"/>
            </w:pPr>
            <w:r>
              <w:t>2019 год - 34412,2 тыс. рублей;</w:t>
            </w:r>
          </w:p>
          <w:p w:rsidR="00F7581C" w:rsidRDefault="00F7581C">
            <w:pPr>
              <w:pStyle w:val="ConsPlusNormal"/>
              <w:jc w:val="both"/>
            </w:pPr>
            <w:r>
              <w:t>2020 год - 21992,3 тыс. рублей;</w:t>
            </w:r>
          </w:p>
          <w:p w:rsidR="00F7581C" w:rsidRDefault="00F7581C">
            <w:pPr>
              <w:pStyle w:val="ConsPlusNormal"/>
              <w:jc w:val="both"/>
            </w:pPr>
            <w:r>
              <w:t>2021 год - 25871,1 тыс. рублей;</w:t>
            </w:r>
          </w:p>
          <w:p w:rsidR="00F7581C" w:rsidRDefault="00F7581C">
            <w:pPr>
              <w:pStyle w:val="ConsPlusNormal"/>
              <w:jc w:val="both"/>
            </w:pPr>
            <w:r>
              <w:t>2022 год - 25755,8 тыс. рублей;</w:t>
            </w:r>
          </w:p>
          <w:p w:rsidR="00F7581C" w:rsidRDefault="00F7581C">
            <w:pPr>
              <w:pStyle w:val="ConsPlusNormal"/>
              <w:jc w:val="both"/>
            </w:pPr>
            <w:r>
              <w:t>2023 год - 25653,8 тыс. рублей;</w:t>
            </w:r>
          </w:p>
          <w:p w:rsidR="00F7581C" w:rsidRDefault="00F7581C">
            <w:pPr>
              <w:pStyle w:val="ConsPlusNormal"/>
              <w:jc w:val="both"/>
            </w:pPr>
            <w:r>
              <w:t>2024 год - 25653,8 тыс. рублей,</w:t>
            </w:r>
          </w:p>
          <w:p w:rsidR="00F7581C" w:rsidRDefault="00F7581C">
            <w:pPr>
              <w:pStyle w:val="ConsPlusNormal"/>
              <w:jc w:val="both"/>
            </w:pPr>
            <w:r>
              <w:t>из них:</w:t>
            </w:r>
          </w:p>
          <w:p w:rsidR="00F7581C" w:rsidRDefault="00F7581C">
            <w:pPr>
              <w:pStyle w:val="ConsPlusNormal"/>
              <w:jc w:val="both"/>
            </w:pPr>
            <w:r>
              <w:t>за счет средств федерального бюджета составляет - 80364,0 тыс. рублей, в том числе по годам:</w:t>
            </w:r>
          </w:p>
          <w:p w:rsidR="00F7581C" w:rsidRDefault="00F7581C">
            <w:pPr>
              <w:pStyle w:val="ConsPlusNormal"/>
              <w:jc w:val="both"/>
            </w:pPr>
            <w:r>
              <w:t>2015 год - 19620,9 тыс. рублей;</w:t>
            </w:r>
          </w:p>
          <w:p w:rsidR="00F7581C" w:rsidRDefault="00F7581C">
            <w:pPr>
              <w:pStyle w:val="ConsPlusNormal"/>
              <w:jc w:val="both"/>
            </w:pPr>
            <w:r>
              <w:t>2016 год - 21422,4 тыс. рублей;</w:t>
            </w:r>
          </w:p>
          <w:p w:rsidR="00F7581C" w:rsidRDefault="00F7581C">
            <w:pPr>
              <w:pStyle w:val="ConsPlusNormal"/>
              <w:jc w:val="both"/>
            </w:pPr>
            <w:r>
              <w:t>2017 год - 6155,1 тыс. рублей;</w:t>
            </w:r>
          </w:p>
          <w:p w:rsidR="00F7581C" w:rsidRDefault="00F7581C">
            <w:pPr>
              <w:pStyle w:val="ConsPlusNormal"/>
              <w:jc w:val="both"/>
            </w:pPr>
            <w:r>
              <w:t>2018 год - 3249,3 тыс. рублей;</w:t>
            </w:r>
          </w:p>
          <w:p w:rsidR="00F7581C" w:rsidRDefault="00F7581C">
            <w:pPr>
              <w:pStyle w:val="ConsPlusNormal"/>
              <w:jc w:val="both"/>
            </w:pPr>
            <w:r>
              <w:t>2019 год - 11732,6 тыс. рублей;</w:t>
            </w:r>
          </w:p>
          <w:p w:rsidR="00F7581C" w:rsidRDefault="00F7581C">
            <w:pPr>
              <w:pStyle w:val="ConsPlusNormal"/>
              <w:jc w:val="both"/>
            </w:pPr>
            <w:r>
              <w:t>2020 год - 2067,5 тыс. рублей;</w:t>
            </w:r>
          </w:p>
          <w:p w:rsidR="00F7581C" w:rsidRDefault="00F7581C">
            <w:pPr>
              <w:pStyle w:val="ConsPlusNormal"/>
              <w:jc w:val="both"/>
            </w:pPr>
            <w:r>
              <w:t>2021 год - 4195,3 тыс. рублей;</w:t>
            </w:r>
          </w:p>
          <w:p w:rsidR="00F7581C" w:rsidRDefault="00F7581C">
            <w:pPr>
              <w:pStyle w:val="ConsPlusNormal"/>
              <w:jc w:val="both"/>
            </w:pPr>
            <w:r>
              <w:t>2022 год - 4035,1 тыс. рублей;</w:t>
            </w:r>
          </w:p>
          <w:p w:rsidR="00F7581C" w:rsidRDefault="00F7581C">
            <w:pPr>
              <w:pStyle w:val="ConsPlusNormal"/>
              <w:jc w:val="both"/>
            </w:pPr>
            <w:r>
              <w:t>2023 год - 3942,9 тыс. рублей;</w:t>
            </w:r>
          </w:p>
          <w:p w:rsidR="00F7581C" w:rsidRDefault="00F7581C">
            <w:pPr>
              <w:pStyle w:val="ConsPlusNormal"/>
              <w:jc w:val="both"/>
            </w:pPr>
            <w:r>
              <w:t>2024 год - 3942,9 тыс. рублей;</w:t>
            </w:r>
          </w:p>
          <w:p w:rsidR="00F7581C" w:rsidRDefault="00F7581C">
            <w:pPr>
              <w:pStyle w:val="ConsPlusNormal"/>
              <w:jc w:val="both"/>
            </w:pPr>
            <w:r>
              <w:t>за счет средств бюджета Пензенской области составляет - 52105,7 тыс. рублей, в том числе по годам:</w:t>
            </w:r>
          </w:p>
          <w:p w:rsidR="00F7581C" w:rsidRDefault="00F7581C">
            <w:pPr>
              <w:pStyle w:val="ConsPlusNormal"/>
              <w:jc w:val="both"/>
            </w:pPr>
            <w:r>
              <w:t>2015 год - 14350,6 тыс. рублей;</w:t>
            </w:r>
          </w:p>
          <w:p w:rsidR="00F7581C" w:rsidRDefault="00F7581C">
            <w:pPr>
              <w:pStyle w:val="ConsPlusNormal"/>
              <w:jc w:val="both"/>
            </w:pPr>
            <w:r>
              <w:t>2016 год - 11944,1 тыс. рублей;</w:t>
            </w:r>
          </w:p>
          <w:p w:rsidR="00F7581C" w:rsidRDefault="00F7581C">
            <w:pPr>
              <w:pStyle w:val="ConsPlusNormal"/>
              <w:jc w:val="both"/>
            </w:pPr>
            <w:r>
              <w:t>2017 год - 4144,6 тыс. рублей;</w:t>
            </w:r>
          </w:p>
          <w:p w:rsidR="00F7581C" w:rsidRDefault="00F7581C">
            <w:pPr>
              <w:pStyle w:val="ConsPlusNormal"/>
              <w:jc w:val="both"/>
            </w:pPr>
            <w:r>
              <w:lastRenderedPageBreak/>
              <w:t>2018 год - 3971,3 тыс. рублей;</w:t>
            </w:r>
          </w:p>
          <w:p w:rsidR="00F7581C" w:rsidRDefault="00F7581C">
            <w:pPr>
              <w:pStyle w:val="ConsPlusNormal"/>
              <w:jc w:val="both"/>
            </w:pPr>
            <w:r>
              <w:t>2019 год - 3936,2 тыс. рублей;</w:t>
            </w:r>
          </w:p>
          <w:p w:rsidR="00F7581C" w:rsidRDefault="00F7581C">
            <w:pPr>
              <w:pStyle w:val="ConsPlusNormal"/>
              <w:jc w:val="both"/>
            </w:pPr>
            <w:r>
              <w:t>2020 год - 1467,0 тыс. рублей;</w:t>
            </w:r>
          </w:p>
          <w:p w:rsidR="00F7581C" w:rsidRDefault="00F7581C">
            <w:pPr>
              <w:pStyle w:val="ConsPlusNormal"/>
              <w:jc w:val="both"/>
            </w:pPr>
            <w:r>
              <w:t>2021 год - 3044,2 тыс. рублей;</w:t>
            </w:r>
          </w:p>
          <w:p w:rsidR="00F7581C" w:rsidRDefault="00F7581C">
            <w:pPr>
              <w:pStyle w:val="ConsPlusNormal"/>
              <w:jc w:val="both"/>
            </w:pPr>
            <w:r>
              <w:t>2022 год - 3089,1 тыс. рублей;</w:t>
            </w:r>
          </w:p>
          <w:p w:rsidR="00F7581C" w:rsidRDefault="00F7581C">
            <w:pPr>
              <w:pStyle w:val="ConsPlusNormal"/>
              <w:jc w:val="both"/>
            </w:pPr>
            <w:r>
              <w:t>2023 год - 3079,3 тыс. рублей;</w:t>
            </w:r>
          </w:p>
          <w:p w:rsidR="00F7581C" w:rsidRDefault="00F7581C">
            <w:pPr>
              <w:pStyle w:val="ConsPlusNormal"/>
              <w:jc w:val="both"/>
            </w:pPr>
            <w:r>
              <w:t>2024 год - 3079,3 тыс. рублей;</w:t>
            </w:r>
          </w:p>
          <w:p w:rsidR="00F7581C" w:rsidRDefault="00F7581C">
            <w:pPr>
              <w:pStyle w:val="ConsPlusNormal"/>
              <w:jc w:val="both"/>
            </w:pPr>
            <w:r>
              <w:t>за счет средств бюджета города Заречного составляет - 80608,6 тыс. рублей, в том числе по годам:</w:t>
            </w:r>
          </w:p>
          <w:p w:rsidR="00F7581C" w:rsidRDefault="00F7581C">
            <w:pPr>
              <w:pStyle w:val="ConsPlusNormal"/>
              <w:jc w:val="both"/>
            </w:pPr>
            <w:r>
              <w:t>2015 год - 20191,5 тыс. рублей;</w:t>
            </w:r>
          </w:p>
          <w:p w:rsidR="00F7581C" w:rsidRDefault="00F7581C">
            <w:pPr>
              <w:pStyle w:val="ConsPlusNormal"/>
              <w:jc w:val="both"/>
            </w:pPr>
            <w:r>
              <w:t>2016 год - 20190,7 тыс. рублей;</w:t>
            </w:r>
          </w:p>
          <w:p w:rsidR="00F7581C" w:rsidRDefault="00F7581C">
            <w:pPr>
              <w:pStyle w:val="ConsPlusNormal"/>
              <w:jc w:val="both"/>
            </w:pPr>
            <w:r>
              <w:t>2017 год - 5089,1 тыс. рублей;</w:t>
            </w:r>
          </w:p>
          <w:p w:rsidR="00F7581C" w:rsidRDefault="00F7581C">
            <w:pPr>
              <w:pStyle w:val="ConsPlusNormal"/>
              <w:jc w:val="both"/>
            </w:pPr>
            <w:r>
              <w:t>2018 год - 5199,3 тыс. рублей;</w:t>
            </w:r>
          </w:p>
          <w:p w:rsidR="00F7581C" w:rsidRDefault="00F7581C">
            <w:pPr>
              <w:pStyle w:val="ConsPlusNormal"/>
              <w:jc w:val="both"/>
            </w:pPr>
            <w:r>
              <w:t>2019 год - 5111,8 тыс. рублей</w:t>
            </w:r>
          </w:p>
          <w:p w:rsidR="00F7581C" w:rsidRDefault="00F7581C">
            <w:pPr>
              <w:pStyle w:val="ConsPlusNormal"/>
              <w:jc w:val="both"/>
            </w:pPr>
            <w:r>
              <w:t>2020 год - 4826,2 тыс. рублей;</w:t>
            </w:r>
          </w:p>
          <w:p w:rsidR="00F7581C" w:rsidRDefault="00F7581C">
            <w:pPr>
              <w:pStyle w:val="ConsPlusNormal"/>
              <w:jc w:val="both"/>
            </w:pPr>
            <w:r>
              <w:t>2021 год - 5000,0 тыс. рублей;</w:t>
            </w:r>
          </w:p>
          <w:p w:rsidR="00F7581C" w:rsidRDefault="00F7581C">
            <w:pPr>
              <w:pStyle w:val="ConsPlusNormal"/>
              <w:jc w:val="both"/>
            </w:pPr>
            <w:r>
              <w:t>2022 год - 5000,0 тыс. рублей;</w:t>
            </w:r>
          </w:p>
          <w:p w:rsidR="00F7581C" w:rsidRDefault="00F7581C">
            <w:pPr>
              <w:pStyle w:val="ConsPlusNormal"/>
              <w:jc w:val="both"/>
            </w:pPr>
            <w:r>
              <w:t>2023 год - 5000,0 тыс. рублей;</w:t>
            </w:r>
          </w:p>
          <w:p w:rsidR="00F7581C" w:rsidRDefault="00F7581C">
            <w:pPr>
              <w:pStyle w:val="ConsPlusNormal"/>
              <w:jc w:val="both"/>
            </w:pPr>
            <w:r>
              <w:t>2024 год - 5000,0 тыс. рублей;</w:t>
            </w:r>
          </w:p>
          <w:p w:rsidR="00F7581C" w:rsidRDefault="00F7581C">
            <w:pPr>
              <w:pStyle w:val="ConsPlusNormal"/>
              <w:jc w:val="both"/>
            </w:pPr>
            <w:r>
              <w:t>за счет средств внебюджетных источников составляет - 233824,0 тыс. рублей, в том числе по годам:</w:t>
            </w:r>
          </w:p>
          <w:p w:rsidR="00F7581C" w:rsidRDefault="00F7581C">
            <w:pPr>
              <w:pStyle w:val="ConsPlusNormal"/>
              <w:jc w:val="both"/>
            </w:pPr>
            <w:r>
              <w:t>2015 год - 56862,0 тыс. рублей;</w:t>
            </w:r>
          </w:p>
          <w:p w:rsidR="00F7581C" w:rsidRDefault="00F7581C">
            <w:pPr>
              <w:pStyle w:val="ConsPlusNormal"/>
              <w:jc w:val="both"/>
            </w:pPr>
            <w:r>
              <w:t>2016 год - 56862,0 тыс. рублей;</w:t>
            </w:r>
          </w:p>
          <w:p w:rsidR="00F7581C" w:rsidRDefault="00F7581C">
            <w:pPr>
              <w:pStyle w:val="ConsPlusNormal"/>
              <w:jc w:val="both"/>
            </w:pPr>
            <w:r>
              <w:t>2017 год - 13631,6 тыс. рублей;</w:t>
            </w:r>
          </w:p>
          <w:p w:rsidR="00F7581C" w:rsidRDefault="00F7581C">
            <w:pPr>
              <w:pStyle w:val="ConsPlusNormal"/>
              <w:jc w:val="both"/>
            </w:pPr>
            <w:r>
              <w:t>2018 год - 24678,8 тыс. рублей;</w:t>
            </w:r>
          </w:p>
          <w:p w:rsidR="00F7581C" w:rsidRDefault="00F7581C">
            <w:pPr>
              <w:pStyle w:val="ConsPlusNormal"/>
              <w:jc w:val="both"/>
            </w:pPr>
            <w:r>
              <w:t>2019 год - 13631,6 тыс. рублей;</w:t>
            </w:r>
          </w:p>
          <w:p w:rsidR="00F7581C" w:rsidRDefault="00F7581C">
            <w:pPr>
              <w:pStyle w:val="ConsPlusNormal"/>
              <w:jc w:val="both"/>
            </w:pPr>
            <w:r>
              <w:t>2020 год - 13631,6 тыс. рублей;</w:t>
            </w:r>
          </w:p>
          <w:p w:rsidR="00F7581C" w:rsidRDefault="00F7581C">
            <w:pPr>
              <w:pStyle w:val="ConsPlusNormal"/>
              <w:jc w:val="both"/>
            </w:pPr>
            <w:r>
              <w:t>2021 год - 13631,6 тыс. рублей;</w:t>
            </w:r>
          </w:p>
          <w:p w:rsidR="00F7581C" w:rsidRDefault="00F7581C">
            <w:pPr>
              <w:pStyle w:val="ConsPlusNormal"/>
              <w:jc w:val="both"/>
            </w:pPr>
            <w:r>
              <w:t>2022 год - 13631,6 тыс. рублей;</w:t>
            </w:r>
          </w:p>
          <w:p w:rsidR="00F7581C" w:rsidRDefault="00F7581C">
            <w:pPr>
              <w:pStyle w:val="ConsPlusNormal"/>
              <w:jc w:val="both"/>
            </w:pPr>
            <w:r>
              <w:t>2023 год - 13631,6 тыс. рублей;</w:t>
            </w:r>
          </w:p>
          <w:p w:rsidR="00F7581C" w:rsidRDefault="00F7581C">
            <w:pPr>
              <w:pStyle w:val="ConsPlusNormal"/>
              <w:jc w:val="both"/>
            </w:pPr>
            <w:r>
              <w:t>2024 год - 13631,6 тыс. рублей.</w:t>
            </w:r>
          </w:p>
        </w:tc>
      </w:tr>
      <w:tr w:rsidR="00F7581C">
        <w:tblPrEx>
          <w:tblBorders>
            <w:insideH w:val="nil"/>
          </w:tblBorders>
        </w:tblPrEx>
        <w:tc>
          <w:tcPr>
            <w:tcW w:w="8731" w:type="dxa"/>
            <w:gridSpan w:val="2"/>
            <w:tcBorders>
              <w:top w:val="nil"/>
            </w:tcBorders>
          </w:tcPr>
          <w:p w:rsidR="00F7581C" w:rsidRDefault="00F7581C">
            <w:pPr>
              <w:pStyle w:val="ConsPlusNormal"/>
              <w:jc w:val="both"/>
            </w:pPr>
            <w:r>
              <w:lastRenderedPageBreak/>
              <w:t xml:space="preserve">(в ред. </w:t>
            </w:r>
            <w:hyperlink r:id="rId103" w:history="1">
              <w:r>
                <w:rPr>
                  <w:color w:val="0000FF"/>
                </w:rPr>
                <w:t>Постановления</w:t>
              </w:r>
            </w:hyperlink>
            <w:r>
              <w:t xml:space="preserve"> Администрации г. Заречного от 01.02.2021 N 148)</w:t>
            </w:r>
          </w:p>
        </w:tc>
      </w:tr>
      <w:tr w:rsidR="00F7581C">
        <w:tc>
          <w:tcPr>
            <w:tcW w:w="2211" w:type="dxa"/>
          </w:tcPr>
          <w:p w:rsidR="00F7581C" w:rsidRDefault="00F7581C">
            <w:pPr>
              <w:pStyle w:val="ConsPlusNormal"/>
            </w:pPr>
            <w:r>
              <w:t>Ожидаемые конечные результаты реализации подпрограммы</w:t>
            </w:r>
          </w:p>
        </w:tc>
        <w:tc>
          <w:tcPr>
            <w:tcW w:w="6520" w:type="dxa"/>
          </w:tcPr>
          <w:p w:rsidR="00F7581C" w:rsidRDefault="00F7581C">
            <w:pPr>
              <w:pStyle w:val="ConsPlusNormal"/>
              <w:jc w:val="both"/>
            </w:pPr>
            <w:r>
              <w:t>Успешное выполнение мероприятий подпрограммы позволит:</w:t>
            </w:r>
          </w:p>
          <w:p w:rsidR="00F7581C" w:rsidRDefault="00F7581C">
            <w:pPr>
              <w:pStyle w:val="ConsPlusNormal"/>
              <w:jc w:val="both"/>
            </w:pPr>
            <w:r>
              <w:t>- создать условия для 100% реализации полученных молодыми семьями свидетельств о праве на получение социальной выплаты на приобретение (строительство) жилья в текущем году.</w:t>
            </w:r>
          </w:p>
        </w:tc>
      </w:tr>
    </w:tbl>
    <w:p w:rsidR="00F7581C" w:rsidRDefault="00F7581C">
      <w:pPr>
        <w:pStyle w:val="ConsPlusNormal"/>
        <w:jc w:val="both"/>
      </w:pPr>
    </w:p>
    <w:p w:rsidR="00F7581C" w:rsidRDefault="00F7581C">
      <w:pPr>
        <w:pStyle w:val="ConsPlusNormal"/>
        <w:jc w:val="center"/>
      </w:pPr>
      <w:r>
        <w:t>8.3.1. Характеристика сферы реализации подпрограммы 3,</w:t>
      </w:r>
    </w:p>
    <w:p w:rsidR="00F7581C" w:rsidRDefault="00F7581C">
      <w:pPr>
        <w:pStyle w:val="ConsPlusNormal"/>
        <w:jc w:val="center"/>
      </w:pPr>
      <w:r>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В настоящее время одной из социальных проблем, стоящих, как и в целом по стране, так и перед городом Заречным, является проблема обеспечения жильем молодых семей, что подтверждается количеством молодых семей, состоящих на учете нуждающихся в улучшении жилищных условий, на начало 2014 года - около 30 процентов от общего числа семей, состоящих на учете нуждающихся, составляют молодые семьи.</w:t>
      </w:r>
    </w:p>
    <w:p w:rsidR="00F7581C" w:rsidRDefault="00F7581C">
      <w:pPr>
        <w:pStyle w:val="ConsPlusNormal"/>
        <w:spacing w:before="220"/>
        <w:ind w:firstLine="540"/>
        <w:jc w:val="both"/>
      </w:pPr>
      <w:r>
        <w:t>Поддержка молодых семей при решении жилищной проблемы является основой стабильных условий жизни для этой наиболее активной части населения города Заречного.</w:t>
      </w:r>
    </w:p>
    <w:p w:rsidR="00F7581C" w:rsidRDefault="00F7581C">
      <w:pPr>
        <w:pStyle w:val="ConsPlusNormal"/>
        <w:spacing w:before="220"/>
        <w:ind w:firstLine="540"/>
        <w:jc w:val="both"/>
      </w:pPr>
      <w:r>
        <w:t xml:space="preserve">Как правило, молодые люди не могут получить доступ на рынок жилья без бюджетной поддержки. Молодые семьи в основном являются приобретателями первого в своей жизни </w:t>
      </w:r>
      <w:r>
        <w:lastRenderedPageBreak/>
        <w:t>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Несмотря на то, что за последние несколько лет доступность ипотечного жилищного кредитования возросла, даже имея достаточный уровень дохода для получения ипотечного жилищного кредита (займа), они не могут оплатить первоначальный взнос при получении кредита (займа).</w:t>
      </w:r>
    </w:p>
    <w:p w:rsidR="00F7581C" w:rsidRDefault="00F7581C">
      <w:pPr>
        <w:pStyle w:val="ConsPlusNormal"/>
        <w:spacing w:before="220"/>
        <w:ind w:firstLine="540"/>
        <w:jc w:val="both"/>
      </w:pPr>
      <w:r>
        <w:t>В настоящее время основное мероприятие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является основным инструментом содействия в обеспечении жильем молодых семей из средств федерального бюджета. По условиям данного основного мероприятия социальная поддержка молодых семей оказывается за счет средств федерального, областного и местного бюджетов.</w:t>
      </w:r>
    </w:p>
    <w:p w:rsidR="00F7581C" w:rsidRDefault="00F7581C">
      <w:pPr>
        <w:pStyle w:val="ConsPlusNormal"/>
        <w:spacing w:before="220"/>
        <w:ind w:firstLine="540"/>
        <w:jc w:val="both"/>
      </w:pPr>
      <w:r>
        <w:t>В 2005 - 2013 годах в рамках муниципальной программы "Обеспечение жильем молодых семей в городе Заречном Пензенской области" при оказании поддержки за счет средств федерального бюджета, бюджета Пензенской области и бюджета города Заречного улучшили свои жилищные условия 442 молодые семьи. Объемы денежных средств, направленных на предоставление социальных выплат молодым семьям - участникам программы за период с 2011 по 2013 год составили: из средств федерального бюджета в размере 50664,915 тысячи рублей, бюджета Пензенской области в размере 61432,389 тысячи рублей, из средств бюджета города Заречного в размере 44342,407 тысячи рублей, что позволило предоставить социальные выплаты всем молодым семьям, включенным в состав участников подпрограммы "Обеспечение жильем молодых семей" федеральной целевой программы "Жилище" на 2015 - 2020 годы, претендовавшим на получение социальных выплат в 2011 - 2013 годах.</w:t>
      </w:r>
    </w:p>
    <w:p w:rsidR="00F7581C" w:rsidRDefault="00F7581C">
      <w:pPr>
        <w:pStyle w:val="ConsPlusNormal"/>
        <w:spacing w:before="220"/>
        <w:ind w:firstLine="540"/>
        <w:jc w:val="both"/>
      </w:pPr>
      <w: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F7581C" w:rsidRDefault="00F7581C">
      <w:pPr>
        <w:pStyle w:val="ConsPlusNormal"/>
        <w:spacing w:before="220"/>
        <w:ind w:firstLine="540"/>
        <w:jc w:val="both"/>
      </w:pPr>
      <w:r>
        <w:t>- является одной из приоритетных при формировании подпрограммы "Социальная поддержка молодых семей в жилищной сфере" и ее решение позволит обеспечить улучшение жилищных условий и качества жизни молодых семей;</w:t>
      </w:r>
    </w:p>
    <w:p w:rsidR="00F7581C" w:rsidRDefault="00F7581C">
      <w:pPr>
        <w:pStyle w:val="ConsPlusNormal"/>
        <w:spacing w:before="220"/>
        <w:ind w:firstLine="540"/>
        <w:jc w:val="both"/>
      </w:pPr>
      <w:r>
        <w:t>- носит межотраслевой и межведомственный характер и не может быть решена без участия федерального центра;</w:t>
      </w:r>
    </w:p>
    <w:p w:rsidR="00F7581C" w:rsidRDefault="00F7581C">
      <w:pPr>
        <w:pStyle w:val="ConsPlusNormal"/>
        <w:spacing w:before="220"/>
        <w:ind w:firstLine="540"/>
        <w:jc w:val="both"/>
      </w:pPr>
      <w:r>
        <w:t>- носит комплексный характер и ее решение окажет влияние на рост социального благополучия и общее экономическое развитие.</w:t>
      </w:r>
    </w:p>
    <w:p w:rsidR="00F7581C" w:rsidRDefault="00F7581C">
      <w:pPr>
        <w:pStyle w:val="ConsPlusNormal"/>
        <w:spacing w:before="220"/>
        <w:ind w:firstLine="540"/>
        <w:jc w:val="both"/>
      </w:pPr>
      <w:r>
        <w:t>Вместе с тем применение программно-целевого метода к решению поставленных данной подпрограммой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жилищном рынке, а также в связи с тем, что объем финансирования подпрограммы за счет средств федерального бюджета, бюджета Пензенской области и бюджета города Заречного будет ежегодно уточняться, исходя из фактически выделенных средств федерального бюджета, возможностей бюджета Пензенской области и бюджета города Заречного на текущий финансовый год и плановый период.</w:t>
      </w:r>
    </w:p>
    <w:p w:rsidR="00F7581C" w:rsidRDefault="00F7581C">
      <w:pPr>
        <w:pStyle w:val="ConsPlusNormal"/>
        <w:jc w:val="both"/>
      </w:pPr>
    </w:p>
    <w:p w:rsidR="00F7581C" w:rsidRDefault="00F7581C">
      <w:pPr>
        <w:pStyle w:val="ConsPlusNormal"/>
        <w:jc w:val="center"/>
      </w:pPr>
      <w:r>
        <w:t>8.3.2. Цели и задачи подпрограммы 3</w:t>
      </w:r>
    </w:p>
    <w:p w:rsidR="00F7581C" w:rsidRDefault="00F7581C">
      <w:pPr>
        <w:pStyle w:val="ConsPlusNormal"/>
        <w:jc w:val="both"/>
      </w:pPr>
    </w:p>
    <w:p w:rsidR="00F7581C" w:rsidRDefault="00F7581C">
      <w:pPr>
        <w:pStyle w:val="ConsPlusNormal"/>
        <w:ind w:firstLine="540"/>
        <w:jc w:val="both"/>
      </w:pPr>
      <w:r>
        <w:t>Цель N 1. Увеличение количества молодых семей, улучшивших жилищные условия.</w:t>
      </w:r>
    </w:p>
    <w:p w:rsidR="00F7581C" w:rsidRDefault="00F7581C">
      <w:pPr>
        <w:pStyle w:val="ConsPlusNormal"/>
        <w:spacing w:before="220"/>
        <w:ind w:firstLine="540"/>
        <w:jc w:val="both"/>
      </w:pPr>
      <w:r>
        <w:t>Для достижения поставленной цели необходимо решение следующей задачи:</w:t>
      </w:r>
    </w:p>
    <w:p w:rsidR="00F7581C" w:rsidRDefault="00F7581C">
      <w:pPr>
        <w:pStyle w:val="ConsPlusNormal"/>
        <w:spacing w:before="220"/>
        <w:ind w:firstLine="540"/>
        <w:jc w:val="both"/>
      </w:pPr>
      <w:r>
        <w:lastRenderedPageBreak/>
        <w:t>1.1. Задача N 1.1. Социальная поддержка молодых семей, отвечающих совокупности требований, предъявляемых к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w:t>
      </w:r>
    </w:p>
    <w:p w:rsidR="00F7581C" w:rsidRDefault="00F7581C">
      <w:pPr>
        <w:pStyle w:val="ConsPlusNormal"/>
        <w:jc w:val="both"/>
      </w:pPr>
    </w:p>
    <w:p w:rsidR="00F7581C" w:rsidRDefault="00F7581C">
      <w:pPr>
        <w:pStyle w:val="ConsPlusNormal"/>
        <w:jc w:val="center"/>
      </w:pPr>
      <w:r>
        <w:t>8.3.3. Срок реализации подпрограммы 3</w:t>
      </w:r>
    </w:p>
    <w:p w:rsidR="00F7581C" w:rsidRDefault="00F7581C">
      <w:pPr>
        <w:pStyle w:val="ConsPlusNormal"/>
        <w:jc w:val="both"/>
      </w:pPr>
    </w:p>
    <w:p w:rsidR="00F7581C" w:rsidRDefault="00F7581C">
      <w:pPr>
        <w:pStyle w:val="ConsPlusNormal"/>
        <w:ind w:firstLine="540"/>
        <w:jc w:val="both"/>
      </w:pPr>
      <w:r>
        <w:t>Подпрограмма реализуется ежегодно в объемах, предусмотренных решением Собрания представителей города Заречного Пензенской области о бюджете города Заречного Пензенской области на очередной финансовый год и плановый период. В целях обеспечения непрерывности и преемственности предусмотренных мероприятий подпрограммы деление срока ее реализации на этапы не планируется. Реализация всех мероприятий рассчитана на весь срок действия подпрограммы.</w:t>
      </w:r>
    </w:p>
    <w:p w:rsidR="00F7581C" w:rsidRDefault="00F7581C">
      <w:pPr>
        <w:pStyle w:val="ConsPlusNormal"/>
        <w:jc w:val="both"/>
      </w:pPr>
    </w:p>
    <w:p w:rsidR="00F7581C" w:rsidRDefault="00F7581C">
      <w:pPr>
        <w:pStyle w:val="ConsPlusNormal"/>
        <w:jc w:val="center"/>
      </w:pPr>
      <w:r>
        <w:t>8.3.4.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подпрограмме 3</w:t>
      </w:r>
    </w:p>
    <w:p w:rsidR="00F7581C" w:rsidRDefault="00F7581C">
      <w:pPr>
        <w:pStyle w:val="ConsPlusNormal"/>
        <w:jc w:val="both"/>
      </w:pPr>
    </w:p>
    <w:p w:rsidR="00F7581C" w:rsidRDefault="00F7581C">
      <w:pPr>
        <w:pStyle w:val="ConsPlusNormal"/>
        <w:ind w:firstLine="540"/>
        <w:jc w:val="both"/>
      </w:pPr>
      <w:r>
        <w:t>Муниципальные учреждения города Заречного Пензенской области не оказывают муниципальные услуги в рамках реализации данной подпрограммы, в связи с чем необходимость в разработке прогноза сводных показателей муниципальных заданий на оказание муниципальных услуг (выполнение работ) муниципальными учреждениями города Заречного Пензенской области по подпрограмме отсутствует.</w:t>
      </w:r>
    </w:p>
    <w:p w:rsidR="00F7581C" w:rsidRDefault="00F7581C">
      <w:pPr>
        <w:pStyle w:val="ConsPlusNormal"/>
        <w:jc w:val="both"/>
      </w:pPr>
    </w:p>
    <w:p w:rsidR="00F7581C" w:rsidRDefault="00F7581C">
      <w:pPr>
        <w:pStyle w:val="ConsPlusNormal"/>
        <w:jc w:val="center"/>
      </w:pPr>
      <w:r>
        <w:t>8.3.5. Участие органов местного самоуправления и других</w:t>
      </w:r>
    </w:p>
    <w:p w:rsidR="00F7581C" w:rsidRDefault="00F7581C">
      <w:pPr>
        <w:pStyle w:val="ConsPlusNormal"/>
        <w:jc w:val="center"/>
      </w:pPr>
      <w:r>
        <w:t>организаций в реализации подпрограммы 3</w:t>
      </w:r>
    </w:p>
    <w:p w:rsidR="00F7581C" w:rsidRDefault="00F7581C">
      <w:pPr>
        <w:pStyle w:val="ConsPlusNormal"/>
        <w:jc w:val="both"/>
      </w:pPr>
    </w:p>
    <w:p w:rsidR="00F7581C" w:rsidRDefault="00F7581C">
      <w:pPr>
        <w:pStyle w:val="ConsPlusNormal"/>
        <w:ind w:firstLine="540"/>
        <w:jc w:val="both"/>
      </w:pPr>
      <w:r>
        <w:t>В целях обеспечения шаговой доступности и оперативности предоставления молодым семьям социальной поддержки, в рамках реализации отдельных мероприятий подпрограммы планируется участие не только Администрации города Заречного, но и МАУ "Многофункциональный центр предоставления государственных и муниципальных услуг" города Заречного (далее МАУ "МФЦ"):</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4989"/>
        <w:gridCol w:w="2041"/>
      </w:tblGrid>
      <w:tr w:rsidR="00F7581C">
        <w:tc>
          <w:tcPr>
            <w:tcW w:w="851" w:type="dxa"/>
            <w:vAlign w:val="center"/>
          </w:tcPr>
          <w:p w:rsidR="00F7581C" w:rsidRDefault="00F7581C">
            <w:pPr>
              <w:pStyle w:val="ConsPlusNormal"/>
              <w:jc w:val="center"/>
            </w:pPr>
            <w:r>
              <w:t>N п/п</w:t>
            </w:r>
          </w:p>
        </w:tc>
        <w:tc>
          <w:tcPr>
            <w:tcW w:w="4989" w:type="dxa"/>
            <w:vAlign w:val="center"/>
          </w:tcPr>
          <w:p w:rsidR="00F7581C" w:rsidRDefault="00F7581C">
            <w:pPr>
              <w:pStyle w:val="ConsPlusNormal"/>
              <w:jc w:val="center"/>
            </w:pPr>
            <w:r>
              <w:t>Наименование мероприятия</w:t>
            </w:r>
          </w:p>
        </w:tc>
        <w:tc>
          <w:tcPr>
            <w:tcW w:w="2041" w:type="dxa"/>
            <w:vAlign w:val="center"/>
          </w:tcPr>
          <w:p w:rsidR="00F7581C" w:rsidRDefault="00F7581C">
            <w:pPr>
              <w:pStyle w:val="ConsPlusNormal"/>
              <w:jc w:val="center"/>
            </w:pPr>
            <w:r>
              <w:t>Исполнители</w:t>
            </w:r>
          </w:p>
        </w:tc>
      </w:tr>
      <w:tr w:rsidR="00F7581C">
        <w:tc>
          <w:tcPr>
            <w:tcW w:w="851" w:type="dxa"/>
            <w:vAlign w:val="center"/>
          </w:tcPr>
          <w:p w:rsidR="00F7581C" w:rsidRDefault="00F7581C">
            <w:pPr>
              <w:pStyle w:val="ConsPlusNormal"/>
              <w:jc w:val="center"/>
            </w:pPr>
            <w:r>
              <w:t>1.</w:t>
            </w:r>
          </w:p>
        </w:tc>
        <w:tc>
          <w:tcPr>
            <w:tcW w:w="4989" w:type="dxa"/>
            <w:vAlign w:val="center"/>
          </w:tcPr>
          <w:p w:rsidR="00F7581C" w:rsidRDefault="00F7581C">
            <w:pPr>
              <w:pStyle w:val="ConsPlusNormal"/>
              <w:jc w:val="both"/>
            </w:pPr>
            <w:r>
              <w:t>Консультирование граждан по условиям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мероприятие)</w:t>
            </w:r>
          </w:p>
        </w:tc>
        <w:tc>
          <w:tcPr>
            <w:tcW w:w="2041" w:type="dxa"/>
            <w:vAlign w:val="center"/>
          </w:tcPr>
          <w:p w:rsidR="00F7581C" w:rsidRDefault="00F7581C">
            <w:pPr>
              <w:pStyle w:val="ConsPlusNormal"/>
              <w:jc w:val="center"/>
            </w:pPr>
            <w:r>
              <w:t>МАУ "МФЦ"</w:t>
            </w:r>
          </w:p>
        </w:tc>
      </w:tr>
      <w:tr w:rsidR="00F7581C">
        <w:tc>
          <w:tcPr>
            <w:tcW w:w="851" w:type="dxa"/>
            <w:vAlign w:val="center"/>
          </w:tcPr>
          <w:p w:rsidR="00F7581C" w:rsidRDefault="00F7581C">
            <w:pPr>
              <w:pStyle w:val="ConsPlusNormal"/>
              <w:jc w:val="center"/>
            </w:pPr>
            <w:r>
              <w:t>2.</w:t>
            </w:r>
          </w:p>
        </w:tc>
        <w:tc>
          <w:tcPr>
            <w:tcW w:w="4989" w:type="dxa"/>
            <w:vAlign w:val="center"/>
          </w:tcPr>
          <w:p w:rsidR="00F7581C" w:rsidRDefault="00F7581C">
            <w:pPr>
              <w:pStyle w:val="ConsPlusNormal"/>
              <w:jc w:val="both"/>
            </w:pPr>
            <w:r>
              <w:t>Прием заявлений граждан о признании их нуждающимися в жилом помещении, для участия в мероприятии</w:t>
            </w:r>
          </w:p>
        </w:tc>
        <w:tc>
          <w:tcPr>
            <w:tcW w:w="2041" w:type="dxa"/>
            <w:vAlign w:val="center"/>
          </w:tcPr>
          <w:p w:rsidR="00F7581C" w:rsidRDefault="00F7581C">
            <w:pPr>
              <w:pStyle w:val="ConsPlusNormal"/>
              <w:jc w:val="center"/>
            </w:pPr>
            <w:r>
              <w:t>МАУ "МФЦ"</w:t>
            </w:r>
          </w:p>
        </w:tc>
      </w:tr>
      <w:tr w:rsidR="00F7581C">
        <w:tc>
          <w:tcPr>
            <w:tcW w:w="851" w:type="dxa"/>
            <w:vAlign w:val="center"/>
          </w:tcPr>
          <w:p w:rsidR="00F7581C" w:rsidRDefault="00F7581C">
            <w:pPr>
              <w:pStyle w:val="ConsPlusNormal"/>
              <w:jc w:val="center"/>
            </w:pPr>
            <w:r>
              <w:t>3.</w:t>
            </w:r>
          </w:p>
        </w:tc>
        <w:tc>
          <w:tcPr>
            <w:tcW w:w="4989" w:type="dxa"/>
            <w:vAlign w:val="center"/>
          </w:tcPr>
          <w:p w:rsidR="00F7581C" w:rsidRDefault="00F7581C">
            <w:pPr>
              <w:pStyle w:val="ConsPlusNormal"/>
              <w:jc w:val="both"/>
            </w:pPr>
            <w:r>
              <w:t xml:space="preserve">Прием заявлений граждан о признании их </w:t>
            </w:r>
            <w:r>
              <w:lastRenderedPageBreak/>
              <w:t>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участия в мероприятии</w:t>
            </w:r>
          </w:p>
        </w:tc>
        <w:tc>
          <w:tcPr>
            <w:tcW w:w="2041" w:type="dxa"/>
            <w:vAlign w:val="center"/>
          </w:tcPr>
          <w:p w:rsidR="00F7581C" w:rsidRDefault="00F7581C">
            <w:pPr>
              <w:pStyle w:val="ConsPlusNormal"/>
              <w:jc w:val="center"/>
            </w:pPr>
            <w:r>
              <w:lastRenderedPageBreak/>
              <w:t>МАУ "МФЦ"</w:t>
            </w:r>
          </w:p>
        </w:tc>
      </w:tr>
      <w:tr w:rsidR="00F7581C">
        <w:tc>
          <w:tcPr>
            <w:tcW w:w="851" w:type="dxa"/>
            <w:vAlign w:val="center"/>
          </w:tcPr>
          <w:p w:rsidR="00F7581C" w:rsidRDefault="00F7581C">
            <w:pPr>
              <w:pStyle w:val="ConsPlusNormal"/>
              <w:jc w:val="center"/>
            </w:pPr>
            <w:r>
              <w:lastRenderedPageBreak/>
              <w:t>4.</w:t>
            </w:r>
          </w:p>
        </w:tc>
        <w:tc>
          <w:tcPr>
            <w:tcW w:w="4989" w:type="dxa"/>
            <w:vAlign w:val="center"/>
          </w:tcPr>
          <w:p w:rsidR="00F7581C" w:rsidRDefault="00F7581C">
            <w:pPr>
              <w:pStyle w:val="ConsPlusNormal"/>
              <w:jc w:val="both"/>
            </w:pPr>
            <w:r>
              <w:t>Подготовка проекта правового акта Администрации города Заречного о признании (отказе) молодой семьи нуждающейся в жилом помещении для участия в мероприятии</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5.</w:t>
            </w:r>
          </w:p>
        </w:tc>
        <w:tc>
          <w:tcPr>
            <w:tcW w:w="4989" w:type="dxa"/>
          </w:tcPr>
          <w:p w:rsidR="00F7581C" w:rsidRDefault="00F7581C">
            <w:pPr>
              <w:pStyle w:val="ConsPlusNormal"/>
              <w:jc w:val="both"/>
            </w:pPr>
            <w:r>
              <w:t>Подготовка проекта правового акта Администрации города Заречного о признании (отказе)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участия в мероприятии</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6.</w:t>
            </w:r>
          </w:p>
        </w:tc>
        <w:tc>
          <w:tcPr>
            <w:tcW w:w="4989" w:type="dxa"/>
          </w:tcPr>
          <w:p w:rsidR="00F7581C" w:rsidRDefault="00F7581C">
            <w:pPr>
              <w:pStyle w:val="ConsPlusNormal"/>
              <w:jc w:val="both"/>
            </w:pPr>
            <w:r>
              <w:t>Уведомление молодых семей о признании их нуждающимися в жилом помещении и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7.</w:t>
            </w:r>
          </w:p>
        </w:tc>
        <w:tc>
          <w:tcPr>
            <w:tcW w:w="4989" w:type="dxa"/>
          </w:tcPr>
          <w:p w:rsidR="00F7581C" w:rsidRDefault="00F7581C">
            <w:pPr>
              <w:pStyle w:val="ConsPlusNormal"/>
              <w:jc w:val="both"/>
            </w:pPr>
            <w:r>
              <w:t>Прием заявлений граждан о включении в состав участников мероприятия</w:t>
            </w:r>
          </w:p>
        </w:tc>
        <w:tc>
          <w:tcPr>
            <w:tcW w:w="2041" w:type="dxa"/>
          </w:tcPr>
          <w:p w:rsidR="00F7581C" w:rsidRDefault="00F7581C">
            <w:pPr>
              <w:pStyle w:val="ConsPlusNormal"/>
              <w:jc w:val="center"/>
            </w:pPr>
            <w:r>
              <w:t>МАУ "МФЦ"</w:t>
            </w:r>
          </w:p>
        </w:tc>
      </w:tr>
      <w:tr w:rsidR="00F7581C">
        <w:tc>
          <w:tcPr>
            <w:tcW w:w="851" w:type="dxa"/>
          </w:tcPr>
          <w:p w:rsidR="00F7581C" w:rsidRDefault="00F7581C">
            <w:pPr>
              <w:pStyle w:val="ConsPlusNormal"/>
              <w:jc w:val="center"/>
            </w:pPr>
            <w:r>
              <w:t>8.</w:t>
            </w:r>
          </w:p>
        </w:tc>
        <w:tc>
          <w:tcPr>
            <w:tcW w:w="4989" w:type="dxa"/>
          </w:tcPr>
          <w:p w:rsidR="00F7581C" w:rsidRDefault="00F7581C">
            <w:pPr>
              <w:pStyle w:val="ConsPlusNormal"/>
              <w:jc w:val="both"/>
            </w:pPr>
            <w:r>
              <w:t>Подготовка проекта правового акта Администрации города Заречного о включении (отказе) молодой семьи в состав участников мероприятия</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9.</w:t>
            </w:r>
          </w:p>
        </w:tc>
        <w:tc>
          <w:tcPr>
            <w:tcW w:w="4989" w:type="dxa"/>
          </w:tcPr>
          <w:p w:rsidR="00F7581C" w:rsidRDefault="00F7581C">
            <w:pPr>
              <w:pStyle w:val="ConsPlusNormal"/>
              <w:jc w:val="both"/>
            </w:pPr>
            <w:r>
              <w:t>Уведомление молодых семей по вопросу участия в мероприятии и возможности получения дополнительной социальной выплаты за счет средств бюджета Пензенской области при рождении (усыновлении) одного ребенка</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10.</w:t>
            </w:r>
          </w:p>
        </w:tc>
        <w:tc>
          <w:tcPr>
            <w:tcW w:w="4989" w:type="dxa"/>
          </w:tcPr>
          <w:p w:rsidR="00F7581C" w:rsidRDefault="00F7581C">
            <w:pPr>
              <w:pStyle w:val="ConsPlusNormal"/>
              <w:jc w:val="both"/>
            </w:pPr>
            <w:r>
              <w:t>Формирование списка молодых семей - участников мероприятия, изъявивших желание получить социальную выплату в планируемом году</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11.</w:t>
            </w:r>
          </w:p>
        </w:tc>
        <w:tc>
          <w:tcPr>
            <w:tcW w:w="4989" w:type="dxa"/>
          </w:tcPr>
          <w:p w:rsidR="00F7581C" w:rsidRDefault="00F7581C">
            <w:pPr>
              <w:pStyle w:val="ConsPlusNormal"/>
              <w:jc w:val="both"/>
            </w:pPr>
            <w:r>
              <w:t>Подготовка проекта правового акта Администрации города Заречного об утверждении списка молодых семей - участников мероприятия, изъявивших желание получить социальную выплату в планируемом году</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12.</w:t>
            </w:r>
          </w:p>
        </w:tc>
        <w:tc>
          <w:tcPr>
            <w:tcW w:w="4989" w:type="dxa"/>
          </w:tcPr>
          <w:p w:rsidR="00F7581C" w:rsidRDefault="00F7581C">
            <w:pPr>
              <w:pStyle w:val="ConsPlusNormal"/>
              <w:jc w:val="both"/>
            </w:pPr>
            <w:r>
              <w:t xml:space="preserve">Уведомление молодых семей - участников мероприятия о решении уполномоченного органа </w:t>
            </w:r>
            <w:r>
              <w:lastRenderedPageBreak/>
              <w:t>исполнительной власти Пензенской области о включении их в списки молодых семей - претендентов на получение социальных выплат в планируемом году</w:t>
            </w:r>
          </w:p>
        </w:tc>
        <w:tc>
          <w:tcPr>
            <w:tcW w:w="2041" w:type="dxa"/>
          </w:tcPr>
          <w:p w:rsidR="00F7581C" w:rsidRDefault="00F7581C">
            <w:pPr>
              <w:pStyle w:val="ConsPlusNormal"/>
              <w:jc w:val="center"/>
            </w:pPr>
            <w:r>
              <w:lastRenderedPageBreak/>
              <w:t xml:space="preserve">Отдел городской инфраструктуры и </w:t>
            </w:r>
            <w:r>
              <w:lastRenderedPageBreak/>
              <w:t>жилищной политики</w:t>
            </w:r>
          </w:p>
        </w:tc>
      </w:tr>
      <w:tr w:rsidR="00F7581C">
        <w:tc>
          <w:tcPr>
            <w:tcW w:w="851" w:type="dxa"/>
          </w:tcPr>
          <w:p w:rsidR="00F7581C" w:rsidRDefault="00F7581C">
            <w:pPr>
              <w:pStyle w:val="ConsPlusNormal"/>
              <w:jc w:val="center"/>
            </w:pPr>
            <w:r>
              <w:lastRenderedPageBreak/>
              <w:t>13.</w:t>
            </w:r>
          </w:p>
        </w:tc>
        <w:tc>
          <w:tcPr>
            <w:tcW w:w="4989" w:type="dxa"/>
          </w:tcPr>
          <w:p w:rsidR="00F7581C" w:rsidRDefault="00F7581C">
            <w:pPr>
              <w:pStyle w:val="ConsPlusNormal"/>
              <w:jc w:val="both"/>
            </w:pPr>
            <w:r>
              <w:t>Прием заявлений и пакета документов от молодых семей - претендентов на получение социальных выплат о выдаче свидетельства</w:t>
            </w:r>
          </w:p>
        </w:tc>
        <w:tc>
          <w:tcPr>
            <w:tcW w:w="2041" w:type="dxa"/>
          </w:tcPr>
          <w:p w:rsidR="00F7581C" w:rsidRDefault="00F7581C">
            <w:pPr>
              <w:pStyle w:val="ConsPlusNormal"/>
              <w:jc w:val="center"/>
            </w:pPr>
            <w:r>
              <w:t>МАУ "МФЦ"</w:t>
            </w:r>
          </w:p>
        </w:tc>
      </w:tr>
      <w:tr w:rsidR="00F7581C">
        <w:tc>
          <w:tcPr>
            <w:tcW w:w="851" w:type="dxa"/>
          </w:tcPr>
          <w:p w:rsidR="00F7581C" w:rsidRDefault="00F7581C">
            <w:pPr>
              <w:pStyle w:val="ConsPlusNormal"/>
              <w:jc w:val="center"/>
            </w:pPr>
            <w:r>
              <w:t>14.</w:t>
            </w:r>
          </w:p>
        </w:tc>
        <w:tc>
          <w:tcPr>
            <w:tcW w:w="4989" w:type="dxa"/>
          </w:tcPr>
          <w:p w:rsidR="00F7581C" w:rsidRDefault="00F7581C">
            <w:pPr>
              <w:pStyle w:val="ConsPlusNormal"/>
              <w:jc w:val="both"/>
            </w:pPr>
            <w:r>
              <w:t>Проверка сведений, содержащихся в документах, представленных молодыми семьями - претендентами на получение социальных выплат</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15.</w:t>
            </w:r>
          </w:p>
        </w:tc>
        <w:tc>
          <w:tcPr>
            <w:tcW w:w="4989" w:type="dxa"/>
          </w:tcPr>
          <w:p w:rsidR="00F7581C" w:rsidRDefault="00F7581C">
            <w:pPr>
              <w:pStyle w:val="ConsPlusNormal"/>
              <w:jc w:val="both"/>
            </w:pPr>
            <w:r>
              <w:t>Подготовка проекта правового акта Администрации города Заречного (при необходимости) о признании (отказе) молодой семьи нуждающейся в жилом помещении для получения свидетельства о праве на получение социальной выплаты в рамках мероприятия</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16.</w:t>
            </w:r>
          </w:p>
        </w:tc>
        <w:tc>
          <w:tcPr>
            <w:tcW w:w="4989" w:type="dxa"/>
          </w:tcPr>
          <w:p w:rsidR="00F7581C" w:rsidRDefault="00F7581C">
            <w:pPr>
              <w:pStyle w:val="ConsPlusNormal"/>
              <w:jc w:val="both"/>
            </w:pPr>
            <w:r>
              <w:t>Подготовка проекта правового акта Администрации города Заречного (при необходимости) о признании (отказе)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получения свидетельства о праве на получение социальной выплаты в рамках мероприятия</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17.</w:t>
            </w:r>
          </w:p>
        </w:tc>
        <w:tc>
          <w:tcPr>
            <w:tcW w:w="4989" w:type="dxa"/>
          </w:tcPr>
          <w:p w:rsidR="00F7581C" w:rsidRDefault="00F7581C">
            <w:pPr>
              <w:pStyle w:val="ConsPlusNormal"/>
              <w:jc w:val="both"/>
            </w:pPr>
            <w:r>
              <w:t>Оформление и выдача свидетельств молодым семьям - претендентам на получение социальных выплат</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18.</w:t>
            </w:r>
          </w:p>
        </w:tc>
        <w:tc>
          <w:tcPr>
            <w:tcW w:w="4989" w:type="dxa"/>
          </w:tcPr>
          <w:p w:rsidR="00F7581C" w:rsidRDefault="00F7581C">
            <w:pPr>
              <w:pStyle w:val="ConsPlusNormal"/>
              <w:jc w:val="both"/>
            </w:pPr>
            <w:r>
              <w:t>Подготовка проекта правового акта Администрации города Заречного об исключении молодой семьи из состава участников мероприятия</w:t>
            </w:r>
          </w:p>
        </w:tc>
        <w:tc>
          <w:tcPr>
            <w:tcW w:w="2041" w:type="dxa"/>
          </w:tcPr>
          <w:p w:rsidR="00F7581C" w:rsidRDefault="00F7581C">
            <w:pPr>
              <w:pStyle w:val="ConsPlusNormal"/>
              <w:jc w:val="center"/>
            </w:pPr>
            <w:r>
              <w:t>Отдел городской инфраструктуры и жилищной политики</w:t>
            </w:r>
          </w:p>
        </w:tc>
      </w:tr>
      <w:tr w:rsidR="00F7581C">
        <w:tc>
          <w:tcPr>
            <w:tcW w:w="851" w:type="dxa"/>
          </w:tcPr>
          <w:p w:rsidR="00F7581C" w:rsidRDefault="00F7581C">
            <w:pPr>
              <w:pStyle w:val="ConsPlusNormal"/>
              <w:jc w:val="center"/>
            </w:pPr>
            <w:r>
              <w:t>19.</w:t>
            </w:r>
          </w:p>
        </w:tc>
        <w:tc>
          <w:tcPr>
            <w:tcW w:w="4989" w:type="dxa"/>
          </w:tcPr>
          <w:p w:rsidR="00F7581C" w:rsidRDefault="00F7581C">
            <w:pPr>
              <w:pStyle w:val="ConsPlusNormal"/>
              <w:jc w:val="both"/>
            </w:pPr>
            <w:r>
              <w:t>Взаимодействие со средствами массовой информации</w:t>
            </w:r>
          </w:p>
        </w:tc>
        <w:tc>
          <w:tcPr>
            <w:tcW w:w="2041" w:type="dxa"/>
          </w:tcPr>
          <w:p w:rsidR="00F7581C" w:rsidRDefault="00F7581C">
            <w:pPr>
              <w:pStyle w:val="ConsPlusNormal"/>
              <w:jc w:val="center"/>
            </w:pPr>
            <w:r>
              <w:t>Отдел городской инфраструктуры и жилищной политики</w:t>
            </w:r>
          </w:p>
        </w:tc>
      </w:tr>
    </w:tbl>
    <w:p w:rsidR="00F7581C" w:rsidRDefault="00F7581C">
      <w:pPr>
        <w:pStyle w:val="ConsPlusNormal"/>
        <w:jc w:val="both"/>
      </w:pPr>
    </w:p>
    <w:p w:rsidR="00F7581C" w:rsidRDefault="00F7581C">
      <w:pPr>
        <w:pStyle w:val="ConsPlusNormal"/>
        <w:ind w:firstLine="540"/>
        <w:jc w:val="both"/>
      </w:pPr>
      <w:r>
        <w:t>Также в реализации отдельных мероприятий подпрограммы планируется участие риелторских организаций города Заречного Пензенской области, банков и иных кредитных организаций, осуществляющих выдачу жилищных, в том числе ипотечных кредитов (займов).</w:t>
      </w:r>
    </w:p>
    <w:p w:rsidR="00F7581C" w:rsidRDefault="00F7581C">
      <w:pPr>
        <w:pStyle w:val="ConsPlusNormal"/>
        <w:jc w:val="both"/>
      </w:pPr>
    </w:p>
    <w:p w:rsidR="00F7581C" w:rsidRDefault="00F7581C">
      <w:pPr>
        <w:pStyle w:val="ConsPlusNormal"/>
        <w:jc w:val="center"/>
      </w:pPr>
      <w:r>
        <w:t>8.3.6. Объем финансовых ресурсов, необходимых для реализации</w:t>
      </w:r>
    </w:p>
    <w:p w:rsidR="00F7581C" w:rsidRDefault="00F7581C">
      <w:pPr>
        <w:pStyle w:val="ConsPlusNormal"/>
        <w:jc w:val="center"/>
      </w:pPr>
      <w:r>
        <w:t>подпрограммы 3</w:t>
      </w:r>
    </w:p>
    <w:p w:rsidR="00F7581C" w:rsidRDefault="00F7581C">
      <w:pPr>
        <w:pStyle w:val="ConsPlusNormal"/>
        <w:jc w:val="center"/>
      </w:pPr>
      <w:r>
        <w:lastRenderedPageBreak/>
        <w:t xml:space="preserve">(в ред. </w:t>
      </w:r>
      <w:hyperlink r:id="rId104"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3 составляет - 446902,3 тыс. рублей, в том числе:</w:t>
      </w:r>
    </w:p>
    <w:p w:rsidR="00F7581C" w:rsidRDefault="00F7581C">
      <w:pPr>
        <w:pStyle w:val="ConsPlusNormal"/>
        <w:spacing w:before="220"/>
        <w:ind w:firstLine="540"/>
        <w:jc w:val="both"/>
      </w:pPr>
      <w:r>
        <w:t>- за счет федерального бюджета - 80364,0 тыс. рублей;</w:t>
      </w:r>
    </w:p>
    <w:p w:rsidR="00F7581C" w:rsidRDefault="00F7581C">
      <w:pPr>
        <w:pStyle w:val="ConsPlusNormal"/>
        <w:spacing w:before="220"/>
        <w:ind w:firstLine="540"/>
        <w:jc w:val="both"/>
      </w:pPr>
      <w:r>
        <w:t>- за счет средств бюджета Пензенской области - 52105,7 тыс. рублей;</w:t>
      </w:r>
    </w:p>
    <w:p w:rsidR="00F7581C" w:rsidRDefault="00F7581C">
      <w:pPr>
        <w:pStyle w:val="ConsPlusNormal"/>
        <w:spacing w:before="220"/>
        <w:ind w:firstLine="540"/>
        <w:jc w:val="both"/>
      </w:pPr>
      <w:r>
        <w:t>- за счет средств бюджета города Заречного - 80608,6 тыс. рублей;</w:t>
      </w:r>
    </w:p>
    <w:p w:rsidR="00F7581C" w:rsidRDefault="00F7581C">
      <w:pPr>
        <w:pStyle w:val="ConsPlusNormal"/>
        <w:spacing w:before="220"/>
        <w:ind w:firstLine="540"/>
        <w:jc w:val="both"/>
      </w:pPr>
      <w:r>
        <w:t>- за счет внебюджетных источников - 233824,0 тыс. рублей.</w:t>
      </w:r>
    </w:p>
    <w:p w:rsidR="00F7581C" w:rsidRDefault="00F7581C">
      <w:pPr>
        <w:pStyle w:val="ConsPlusNormal"/>
        <w:jc w:val="both"/>
      </w:pPr>
    </w:p>
    <w:p w:rsidR="00F7581C" w:rsidRDefault="00F7581C">
      <w:pPr>
        <w:pStyle w:val="ConsPlusTitle"/>
        <w:jc w:val="center"/>
        <w:outlineLvl w:val="2"/>
      </w:pPr>
      <w:bookmarkStart w:id="4" w:name="P1166"/>
      <w:bookmarkEnd w:id="4"/>
      <w:r>
        <w:t>8.4. Подпрограмма 4 "Старшее поколение города Заречного"</w:t>
      </w:r>
    </w:p>
    <w:p w:rsidR="00F7581C" w:rsidRDefault="00F7581C">
      <w:pPr>
        <w:pStyle w:val="ConsPlusNormal"/>
        <w:jc w:val="both"/>
      </w:pPr>
    </w:p>
    <w:p w:rsidR="00F7581C" w:rsidRDefault="00F7581C">
      <w:pPr>
        <w:pStyle w:val="ConsPlusNormal"/>
        <w:jc w:val="center"/>
      </w:pPr>
      <w:r>
        <w:t>8.4.1. Паспорт подпрограммы 4</w:t>
      </w:r>
    </w:p>
    <w:p w:rsidR="00F7581C" w:rsidRDefault="00F7581C">
      <w:pPr>
        <w:pStyle w:val="ConsPlusNormal"/>
        <w:jc w:val="center"/>
      </w:pPr>
      <w:r>
        <w:t>"Старшее поколение города Заречного" муниципальной программы</w:t>
      </w:r>
    </w:p>
    <w:p w:rsidR="00F7581C" w:rsidRDefault="00F7581C">
      <w:pPr>
        <w:pStyle w:val="ConsPlusNormal"/>
        <w:jc w:val="center"/>
      </w:pPr>
      <w:r>
        <w:t>"Социальная поддержка граждан в г. Заречном Пензенской</w:t>
      </w:r>
    </w:p>
    <w:p w:rsidR="00F7581C" w:rsidRDefault="00F7581C">
      <w:pPr>
        <w:pStyle w:val="ConsPlusNormal"/>
        <w:jc w:val="center"/>
      </w:pPr>
      <w:r>
        <w:t>области"</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6463"/>
      </w:tblGrid>
      <w:tr w:rsidR="00F7581C">
        <w:tc>
          <w:tcPr>
            <w:tcW w:w="2324" w:type="dxa"/>
            <w:vAlign w:val="center"/>
          </w:tcPr>
          <w:p w:rsidR="00F7581C" w:rsidRDefault="00F7581C">
            <w:pPr>
              <w:pStyle w:val="ConsPlusNormal"/>
            </w:pPr>
            <w:r>
              <w:t>Наименование подпрограммы</w:t>
            </w:r>
          </w:p>
        </w:tc>
        <w:tc>
          <w:tcPr>
            <w:tcW w:w="6463" w:type="dxa"/>
          </w:tcPr>
          <w:p w:rsidR="00F7581C" w:rsidRDefault="00F7581C">
            <w:pPr>
              <w:pStyle w:val="ConsPlusNormal"/>
            </w:pPr>
            <w:r>
              <w:t>Старшее поколение города Заречного</w:t>
            </w:r>
          </w:p>
        </w:tc>
      </w:tr>
      <w:tr w:rsidR="00F7581C">
        <w:tc>
          <w:tcPr>
            <w:tcW w:w="2324" w:type="dxa"/>
          </w:tcPr>
          <w:p w:rsidR="00F7581C" w:rsidRDefault="00F7581C">
            <w:pPr>
              <w:pStyle w:val="ConsPlusNormal"/>
            </w:pPr>
            <w:r>
              <w:t>Ответственный исполнитель подпрограммы</w:t>
            </w:r>
          </w:p>
        </w:tc>
        <w:tc>
          <w:tcPr>
            <w:tcW w:w="6463" w:type="dxa"/>
          </w:tcPr>
          <w:p w:rsidR="00F7581C" w:rsidRDefault="00F7581C">
            <w:pPr>
              <w:pStyle w:val="ConsPlusNormal"/>
            </w:pPr>
            <w:r>
              <w:t>Департамент социального развития г. Заречного Пензенской области</w:t>
            </w:r>
          </w:p>
        </w:tc>
      </w:tr>
      <w:tr w:rsidR="00F7581C">
        <w:tc>
          <w:tcPr>
            <w:tcW w:w="2324" w:type="dxa"/>
          </w:tcPr>
          <w:p w:rsidR="00F7581C" w:rsidRDefault="00F7581C">
            <w:pPr>
              <w:pStyle w:val="ConsPlusNormal"/>
            </w:pPr>
            <w:r>
              <w:t>Соисполнители подпрограммы</w:t>
            </w:r>
          </w:p>
        </w:tc>
        <w:tc>
          <w:tcPr>
            <w:tcW w:w="6463" w:type="dxa"/>
            <w:vAlign w:val="center"/>
          </w:tcPr>
          <w:p w:rsidR="00F7581C" w:rsidRDefault="00F7581C">
            <w:pPr>
              <w:pStyle w:val="ConsPlusNormal"/>
            </w:pPr>
            <w:r>
              <w:t>Департамент культуры и молодежной политики г. Заречного Пензенской области и подведомственные учреждения</w:t>
            </w:r>
          </w:p>
          <w:p w:rsidR="00F7581C" w:rsidRDefault="00F7581C">
            <w:pPr>
              <w:pStyle w:val="ConsPlusNormal"/>
            </w:pPr>
            <w:r>
              <w:t>Комитет по физической культуре и спорту г. Заречного и подведомственные учреждения</w:t>
            </w:r>
          </w:p>
          <w:p w:rsidR="00F7581C" w:rsidRDefault="00F7581C">
            <w:pPr>
              <w:pStyle w:val="ConsPlusNormal"/>
            </w:pPr>
            <w:r>
              <w:t>Департамент образования г. Заречного и подведомственные учреждения</w:t>
            </w:r>
          </w:p>
          <w:p w:rsidR="00F7581C" w:rsidRDefault="00F7581C">
            <w:pPr>
              <w:pStyle w:val="ConsPlusNormal"/>
            </w:pPr>
            <w:r>
              <w:t>Муниципальное бюджетное учреждение "Комплексный центр социального обслуживания населения г. Заречного Пензенской области"</w:t>
            </w:r>
          </w:p>
          <w:p w:rsidR="00F7581C" w:rsidRDefault="00F7581C">
            <w:pPr>
              <w:pStyle w:val="ConsPlusNormal"/>
            </w:pPr>
            <w:r>
              <w:t>Муниципальное учреждение здравоохранения "Городской санаторий-профилакторий "Заречье";</w:t>
            </w:r>
          </w:p>
          <w:p w:rsidR="00F7581C" w:rsidRDefault="00F7581C">
            <w:pPr>
              <w:pStyle w:val="ConsPlusNormal"/>
            </w:pPr>
            <w:r>
              <w:t>Городское общество инвалидов (по согласованию);</w:t>
            </w:r>
          </w:p>
          <w:p w:rsidR="00F7581C" w:rsidRDefault="00F7581C">
            <w:pPr>
              <w:pStyle w:val="ConsPlusNormal"/>
            </w:pPr>
            <w:r>
              <w:t>Совет ветеранов Великой Отечественной войны, труда, Вооруженных сил и правоохранительных органов города Заречного Пензенской области (по согласованию)</w:t>
            </w:r>
          </w:p>
        </w:tc>
      </w:tr>
      <w:tr w:rsidR="00F7581C">
        <w:tc>
          <w:tcPr>
            <w:tcW w:w="2324" w:type="dxa"/>
          </w:tcPr>
          <w:p w:rsidR="00F7581C" w:rsidRDefault="00F7581C">
            <w:pPr>
              <w:pStyle w:val="ConsPlusNormal"/>
            </w:pPr>
            <w:r>
              <w:t>Цели подпрограммы</w:t>
            </w:r>
          </w:p>
        </w:tc>
        <w:tc>
          <w:tcPr>
            <w:tcW w:w="6463" w:type="dxa"/>
          </w:tcPr>
          <w:p w:rsidR="00F7581C" w:rsidRDefault="00F7581C">
            <w:pPr>
              <w:pStyle w:val="ConsPlusNormal"/>
            </w:pPr>
            <w:r>
              <w:t>Создание условий для осуществления мер по повышению качества жизни граждан пожилого возраста</w:t>
            </w:r>
          </w:p>
        </w:tc>
      </w:tr>
      <w:tr w:rsidR="00F7581C">
        <w:tc>
          <w:tcPr>
            <w:tcW w:w="2324" w:type="dxa"/>
          </w:tcPr>
          <w:p w:rsidR="00F7581C" w:rsidRDefault="00F7581C">
            <w:pPr>
              <w:pStyle w:val="ConsPlusNormal"/>
              <w:jc w:val="both"/>
            </w:pPr>
            <w:r>
              <w:t>Задачи подпрограммы</w:t>
            </w:r>
          </w:p>
        </w:tc>
        <w:tc>
          <w:tcPr>
            <w:tcW w:w="6463" w:type="dxa"/>
          </w:tcPr>
          <w:p w:rsidR="00F7581C" w:rsidRDefault="00F7581C">
            <w:pPr>
              <w:pStyle w:val="ConsPlusNormal"/>
            </w:pPr>
            <w:r>
              <w:t>Для достижения поставленной цели необходимо решение следующих задач:</w:t>
            </w:r>
          </w:p>
          <w:p w:rsidR="00F7581C" w:rsidRDefault="00F7581C">
            <w:pPr>
              <w:pStyle w:val="ConsPlusNormal"/>
            </w:pPr>
            <w:r>
              <w:t>Задача 1. Развитие системы услуг по уходу за гражданами пожилого возраста и предоставлению им социальной помощи.</w:t>
            </w:r>
          </w:p>
          <w:p w:rsidR="00F7581C" w:rsidRDefault="00F7581C">
            <w:pPr>
              <w:pStyle w:val="ConsPlusNormal"/>
            </w:pPr>
            <w:r>
              <w:t>Задача 2. Меры по укреплению здоровья пожилых людей.</w:t>
            </w:r>
          </w:p>
          <w:p w:rsidR="00F7581C" w:rsidRDefault="00F7581C">
            <w:pPr>
              <w:pStyle w:val="ConsPlusNormal"/>
            </w:pPr>
            <w:r>
              <w:t>Задача 3. Организация свободного времени и культурного досуга граждан пожилого возраста.</w:t>
            </w:r>
          </w:p>
          <w:p w:rsidR="00F7581C" w:rsidRDefault="00F7581C">
            <w:pPr>
              <w:pStyle w:val="ConsPlusNormal"/>
            </w:pPr>
            <w:r>
              <w:lastRenderedPageBreak/>
              <w:t>Задача 4. Содействие социализации пожилых граждан города.</w:t>
            </w:r>
          </w:p>
        </w:tc>
      </w:tr>
      <w:tr w:rsidR="00F7581C">
        <w:tc>
          <w:tcPr>
            <w:tcW w:w="2324" w:type="dxa"/>
          </w:tcPr>
          <w:p w:rsidR="00F7581C" w:rsidRDefault="00F7581C">
            <w:pPr>
              <w:pStyle w:val="ConsPlusNormal"/>
            </w:pPr>
            <w:r>
              <w:lastRenderedPageBreak/>
              <w:t>Целевые показатели подпрограммы</w:t>
            </w:r>
          </w:p>
        </w:tc>
        <w:tc>
          <w:tcPr>
            <w:tcW w:w="6463" w:type="dxa"/>
            <w:vAlign w:val="center"/>
          </w:tcPr>
          <w:p w:rsidR="00F7581C" w:rsidRDefault="00F7581C">
            <w:pPr>
              <w:pStyle w:val="ConsPlusNormal"/>
              <w:jc w:val="both"/>
            </w:pPr>
            <w:r>
              <w:t>Целевыми индикаторами подпрограммы являются:</w:t>
            </w:r>
          </w:p>
          <w:p w:rsidR="00F7581C" w:rsidRDefault="00F7581C">
            <w:pPr>
              <w:pStyle w:val="ConsPlusNormal"/>
              <w:jc w:val="both"/>
            </w:pPr>
            <w:r>
              <w:t>1. Количество разработанных и внедренных социальных технологий по социальному обслуживанию населения.</w:t>
            </w:r>
          </w:p>
          <w:p w:rsidR="00F7581C" w:rsidRDefault="00F7581C">
            <w:pPr>
              <w:pStyle w:val="ConsPlusNormal"/>
              <w:jc w:val="both"/>
            </w:pPr>
            <w:r>
              <w:t>2. Количество граждан пожилого возраста, принявших участие в мероприятиях.</w:t>
            </w:r>
          </w:p>
          <w:p w:rsidR="00F7581C" w:rsidRDefault="00F7581C">
            <w:pPr>
              <w:pStyle w:val="ConsPlusNormal"/>
              <w:jc w:val="both"/>
            </w:pPr>
            <w:r>
              <w:t>3. Количество граждан пожилого возраста, получивших амбулаторно-курортное или санаторно-курортное лечение.</w:t>
            </w:r>
          </w:p>
          <w:p w:rsidR="00F7581C" w:rsidRDefault="00F7581C">
            <w:pPr>
              <w:pStyle w:val="ConsPlusNormal"/>
              <w:jc w:val="both"/>
            </w:pPr>
            <w:r>
              <w:t>4. Охват ветеранов Великой Отечественной войны поздравлениями ко Дню Победы.</w:t>
            </w:r>
          </w:p>
        </w:tc>
      </w:tr>
      <w:tr w:rsidR="00F7581C">
        <w:tc>
          <w:tcPr>
            <w:tcW w:w="2324" w:type="dxa"/>
            <w:vAlign w:val="center"/>
          </w:tcPr>
          <w:p w:rsidR="00F7581C" w:rsidRDefault="00F7581C">
            <w:pPr>
              <w:pStyle w:val="ConsPlusNormal"/>
            </w:pPr>
            <w:r>
              <w:t>Сроки и этапы реализации подпрограммы</w:t>
            </w:r>
          </w:p>
        </w:tc>
        <w:tc>
          <w:tcPr>
            <w:tcW w:w="6463" w:type="dxa"/>
            <w:vAlign w:val="center"/>
          </w:tcPr>
          <w:p w:rsidR="00F7581C" w:rsidRDefault="00F7581C">
            <w:pPr>
              <w:pStyle w:val="ConsPlusNormal"/>
            </w:pPr>
            <w:r>
              <w:t>2015 - 2024 годы, без разделения на этапы</w:t>
            </w:r>
          </w:p>
        </w:tc>
      </w:tr>
      <w:tr w:rsidR="00F7581C">
        <w:tblPrEx>
          <w:tblBorders>
            <w:insideH w:val="nil"/>
          </w:tblBorders>
        </w:tblPrEx>
        <w:tc>
          <w:tcPr>
            <w:tcW w:w="2324" w:type="dxa"/>
            <w:tcBorders>
              <w:bottom w:val="nil"/>
            </w:tcBorders>
          </w:tcPr>
          <w:p w:rsidR="00F7581C" w:rsidRDefault="00F7581C">
            <w:pPr>
              <w:pStyle w:val="ConsPlusNormal"/>
            </w:pPr>
            <w:r>
              <w:t>Объем и источники финансирования подпрограммы (по годам)</w:t>
            </w:r>
          </w:p>
        </w:tc>
        <w:tc>
          <w:tcPr>
            <w:tcW w:w="6463" w:type="dxa"/>
            <w:tcBorders>
              <w:bottom w:val="nil"/>
            </w:tcBorders>
          </w:tcPr>
          <w:p w:rsidR="00F7581C" w:rsidRDefault="00F7581C">
            <w:pPr>
              <w:pStyle w:val="ConsPlusNormal"/>
            </w:pPr>
            <w:r>
              <w:t>Источник финансирования - бюджет города Заречного Пензенской области.</w:t>
            </w:r>
          </w:p>
          <w:p w:rsidR="00F7581C" w:rsidRDefault="00F7581C">
            <w:pPr>
              <w:pStyle w:val="ConsPlusNormal"/>
              <w:jc w:val="both"/>
            </w:pPr>
            <w:r>
              <w:t>Общий объем финансирования составляет - 2710,9 тыс. рублей, в том числе:</w:t>
            </w:r>
          </w:p>
          <w:p w:rsidR="00F7581C" w:rsidRDefault="00F7581C">
            <w:pPr>
              <w:pStyle w:val="ConsPlusNormal"/>
            </w:pPr>
            <w:r>
              <w:t>2015 год - 837,1 тыс. рублей;</w:t>
            </w:r>
          </w:p>
          <w:p w:rsidR="00F7581C" w:rsidRDefault="00F7581C">
            <w:pPr>
              <w:pStyle w:val="ConsPlusNormal"/>
            </w:pPr>
            <w:r>
              <w:t>2016 год - 605,4 тыс. рублей;</w:t>
            </w:r>
          </w:p>
          <w:p w:rsidR="00F7581C" w:rsidRDefault="00F7581C">
            <w:pPr>
              <w:pStyle w:val="ConsPlusNormal"/>
            </w:pPr>
            <w:r>
              <w:t>2017 год - 318,2 тыс. рублей;</w:t>
            </w:r>
          </w:p>
          <w:p w:rsidR="00F7581C" w:rsidRDefault="00F7581C">
            <w:pPr>
              <w:pStyle w:val="ConsPlusNormal"/>
            </w:pPr>
            <w:r>
              <w:t>2018 год - 223,2 тыс. рублей;</w:t>
            </w:r>
          </w:p>
          <w:p w:rsidR="00F7581C" w:rsidRDefault="00F7581C">
            <w:pPr>
              <w:pStyle w:val="ConsPlusNormal"/>
            </w:pPr>
            <w:r>
              <w:t>2019 год - 277,1 тыс. рублей;</w:t>
            </w:r>
          </w:p>
          <w:p w:rsidR="00F7581C" w:rsidRDefault="00F7581C">
            <w:pPr>
              <w:pStyle w:val="ConsPlusNormal"/>
            </w:pPr>
            <w:r>
              <w:t>2020 год - 299,9 тыс. рублей;</w:t>
            </w:r>
          </w:p>
          <w:p w:rsidR="00F7581C" w:rsidRDefault="00F7581C">
            <w:pPr>
              <w:pStyle w:val="ConsPlusNormal"/>
            </w:pPr>
            <w:r>
              <w:t>2021 год - 150,0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tc>
      </w:tr>
      <w:tr w:rsidR="00F7581C">
        <w:tblPrEx>
          <w:tblBorders>
            <w:insideH w:val="nil"/>
          </w:tblBorders>
        </w:tblPrEx>
        <w:tc>
          <w:tcPr>
            <w:tcW w:w="8787" w:type="dxa"/>
            <w:gridSpan w:val="2"/>
            <w:tcBorders>
              <w:top w:val="nil"/>
            </w:tcBorders>
          </w:tcPr>
          <w:p w:rsidR="00F7581C" w:rsidRDefault="00F7581C">
            <w:pPr>
              <w:pStyle w:val="ConsPlusNormal"/>
              <w:jc w:val="both"/>
            </w:pPr>
            <w:r>
              <w:t xml:space="preserve">(в ред. </w:t>
            </w:r>
            <w:hyperlink r:id="rId105" w:history="1">
              <w:r>
                <w:rPr>
                  <w:color w:val="0000FF"/>
                </w:rPr>
                <w:t>Постановления</w:t>
              </w:r>
            </w:hyperlink>
            <w:r>
              <w:t xml:space="preserve"> Администрации г. Заречного от 01.02.2021 N 148)</w:t>
            </w:r>
          </w:p>
        </w:tc>
      </w:tr>
      <w:tr w:rsidR="00F7581C">
        <w:tc>
          <w:tcPr>
            <w:tcW w:w="2324" w:type="dxa"/>
          </w:tcPr>
          <w:p w:rsidR="00F7581C" w:rsidRDefault="00F7581C">
            <w:pPr>
              <w:pStyle w:val="ConsPlusNormal"/>
            </w:pPr>
            <w:r>
              <w:t>Ожидаемые конечные результаты реализации подпрограммы</w:t>
            </w:r>
          </w:p>
        </w:tc>
        <w:tc>
          <w:tcPr>
            <w:tcW w:w="6463" w:type="dxa"/>
            <w:vAlign w:val="center"/>
          </w:tcPr>
          <w:p w:rsidR="00F7581C" w:rsidRDefault="00F7581C">
            <w:pPr>
              <w:pStyle w:val="ConsPlusNormal"/>
              <w:jc w:val="both"/>
            </w:pPr>
            <w:r>
              <w:t>- количество разработанных и внедренных социальных технологий по социальному обслуживанию населения, не менее 1 в год.</w:t>
            </w:r>
          </w:p>
          <w:p w:rsidR="00F7581C" w:rsidRDefault="00F7581C">
            <w:pPr>
              <w:pStyle w:val="ConsPlusNormal"/>
              <w:jc w:val="both"/>
            </w:pPr>
            <w:r>
              <w:t>- количество граждан пожилого возраста, принявших участие в мероприятиях, не менее 100 человек ежегодно.</w:t>
            </w:r>
          </w:p>
          <w:p w:rsidR="00F7581C" w:rsidRDefault="00F7581C">
            <w:pPr>
              <w:pStyle w:val="ConsPlusNormal"/>
              <w:jc w:val="both"/>
            </w:pPr>
            <w:r>
              <w:t>- организация амбулаторно-курортного или санаторно-курортного лечения, не менее 20 граждан пожилого возраста в год в 2015 - 2016 годах.</w:t>
            </w:r>
          </w:p>
          <w:p w:rsidR="00F7581C" w:rsidRDefault="00F7581C">
            <w:pPr>
              <w:pStyle w:val="ConsPlusNormal"/>
              <w:jc w:val="both"/>
            </w:pPr>
            <w:r>
              <w:t>- охват поздравлениями ветеранов Великой Отечественной войны ко Дню Победы, 100%.</w:t>
            </w:r>
          </w:p>
        </w:tc>
      </w:tr>
    </w:tbl>
    <w:p w:rsidR="00F7581C" w:rsidRDefault="00F7581C">
      <w:pPr>
        <w:pStyle w:val="ConsPlusNormal"/>
        <w:jc w:val="both"/>
      </w:pPr>
    </w:p>
    <w:p w:rsidR="00F7581C" w:rsidRDefault="00F7581C">
      <w:pPr>
        <w:pStyle w:val="ConsPlusNormal"/>
        <w:jc w:val="center"/>
      </w:pPr>
      <w:r>
        <w:t>8.4.1. Характеристика сферы реализации подпрограммы 4,</w:t>
      </w:r>
    </w:p>
    <w:p w:rsidR="00F7581C" w:rsidRDefault="00F7581C">
      <w:pPr>
        <w:pStyle w:val="ConsPlusNormal"/>
        <w:jc w:val="center"/>
      </w:pPr>
      <w:r>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Свыше 30 млн. россиян, достигнув установленного пенсионного возраста по старости, принадлежат к старшему поколению. Население города Заречного Пензенской области, как и России в целом, переживает устойчивый период демографического старения.</w:t>
      </w:r>
    </w:p>
    <w:p w:rsidR="00F7581C" w:rsidRDefault="00F7581C">
      <w:pPr>
        <w:pStyle w:val="ConsPlusNormal"/>
        <w:spacing w:before="220"/>
        <w:ind w:firstLine="540"/>
        <w:jc w:val="both"/>
      </w:pPr>
      <w:r>
        <w:t xml:space="preserve">В городе Заречном Пензенской области численность граждан старше трудоспособного возраста, по данным Государственного учреждения - Управление Пенсионного Фонда Российской Федерации по г. Заречному Пензенской области, составляет на 01.01.2013 29,1% от общей </w:t>
      </w:r>
      <w:r>
        <w:lastRenderedPageBreak/>
        <w:t>численности населения города.</w:t>
      </w:r>
    </w:p>
    <w:p w:rsidR="00F7581C" w:rsidRDefault="00F7581C">
      <w:pPr>
        <w:pStyle w:val="ConsPlusNormal"/>
        <w:spacing w:before="220"/>
        <w:ind w:firstLine="540"/>
        <w:jc w:val="both"/>
      </w:pPr>
      <w:r>
        <w:t>При этом численность граждан пожилого возраста в городе Заречном ежегодно возрастает. Количество граждан пожилого возраста старше 80 лет с 2007 года выросло с 853 человек до 1418 - в 2013 году. Средняя продолжительность жизни увеличилась с 2007 г. с 69 лет до 71 года.</w:t>
      </w:r>
    </w:p>
    <w:p w:rsidR="00F7581C" w:rsidRDefault="00F7581C">
      <w:pPr>
        <w:pStyle w:val="ConsPlusNormal"/>
        <w:spacing w:before="220"/>
        <w:ind w:firstLine="540"/>
        <w:jc w:val="both"/>
      </w:pPr>
      <w:r>
        <w:t>Последующие годы будут характеризоваться дальнейшим увеличением численности пожилых людей и снижением численности трудоспособного населения. Если в 2010 году количество пенсионеров в городе составляло 15166 человек, в 2011 году - 17440 человек, то на начало 2013 года - 18652 человека.</w:t>
      </w:r>
    </w:p>
    <w:p w:rsidR="00F7581C" w:rsidRDefault="00F7581C">
      <w:pPr>
        <w:pStyle w:val="ConsPlusNormal"/>
        <w:spacing w:before="220"/>
        <w:ind w:firstLine="540"/>
        <w:jc w:val="both"/>
      </w:pPr>
      <w:r>
        <w:t>С неуклонным ростом численности населения пенсионного возраста возрастает необходимость оказания большего объема социальных услуг, которые позволят оказать социальную поддержку гражданам пожилого возраста, осуществлять профилактику ускоренного старения и снижения качества жизни старшего поколения.</w:t>
      </w:r>
    </w:p>
    <w:p w:rsidR="00F7581C" w:rsidRDefault="00F7581C">
      <w:pPr>
        <w:pStyle w:val="ConsPlusNormal"/>
        <w:spacing w:before="220"/>
        <w:ind w:firstLine="540"/>
        <w:jc w:val="both"/>
      </w:pPr>
      <w:r>
        <w:t>В этой связи многообразие и сложность социальных проблем, обусловленных старением населения, имеет долгосрочный характер. Изменение социального статуса человека в старости и при наступлении инвалидности в пожилом возрасте, возникновение затруднений в социально-бытовой и психологической адаптации к новым условиям жизни обуславливает необходимость выработки и реализации особых подходов, форм, методов, технологий социальной работы с данной категорией граждан.</w:t>
      </w:r>
    </w:p>
    <w:p w:rsidR="00F7581C" w:rsidRDefault="00F7581C">
      <w:pPr>
        <w:pStyle w:val="ConsPlusNormal"/>
        <w:spacing w:before="220"/>
        <w:ind w:firstLine="540"/>
        <w:jc w:val="both"/>
      </w:pPr>
      <w:r>
        <w:t>В городе Заречном количество граждан пожилого возраста составляет:</w:t>
      </w:r>
    </w:p>
    <w:p w:rsidR="00F7581C" w:rsidRDefault="00F7581C">
      <w:pPr>
        <w:pStyle w:val="ConsPlusNormal"/>
        <w:spacing w:before="220"/>
        <w:ind w:firstLine="540"/>
        <w:jc w:val="both"/>
      </w:pPr>
      <w:r>
        <w:t>- 11950 человек в возрасте от 60 до 79 лет;</w:t>
      </w:r>
    </w:p>
    <w:p w:rsidR="00F7581C" w:rsidRDefault="00F7581C">
      <w:pPr>
        <w:pStyle w:val="ConsPlusNormal"/>
        <w:spacing w:before="220"/>
        <w:ind w:firstLine="540"/>
        <w:jc w:val="both"/>
      </w:pPr>
      <w:r>
        <w:t>- 5089 человек в возрасте от 70 до 80 лет;</w:t>
      </w:r>
    </w:p>
    <w:p w:rsidR="00F7581C" w:rsidRDefault="00F7581C">
      <w:pPr>
        <w:pStyle w:val="ConsPlusNormal"/>
        <w:spacing w:before="220"/>
        <w:ind w:firstLine="540"/>
        <w:jc w:val="both"/>
      </w:pPr>
      <w:r>
        <w:t>- 1414 человек в возрасте от 80 до 90 лет;</w:t>
      </w:r>
    </w:p>
    <w:p w:rsidR="00F7581C" w:rsidRDefault="00F7581C">
      <w:pPr>
        <w:pStyle w:val="ConsPlusNormal"/>
        <w:spacing w:before="220"/>
        <w:ind w:firstLine="540"/>
        <w:jc w:val="both"/>
      </w:pPr>
      <w:r>
        <w:t>- 147 человек в возрасте от 90 лет и старше.</w:t>
      </w:r>
    </w:p>
    <w:p w:rsidR="00F7581C" w:rsidRDefault="00F7581C">
      <w:pPr>
        <w:pStyle w:val="ConsPlusNormal"/>
        <w:spacing w:before="220"/>
        <w:ind w:firstLine="540"/>
        <w:jc w:val="both"/>
      </w:pPr>
      <w:r>
        <w:t>Общество является благополучным при наличии настоящей заботы о пожилых гражданах, создании условий для их комфортной и стабильной жизни.</w:t>
      </w:r>
    </w:p>
    <w:p w:rsidR="00F7581C" w:rsidRDefault="00F7581C">
      <w:pPr>
        <w:pStyle w:val="ConsPlusNormal"/>
        <w:spacing w:before="220"/>
        <w:ind w:firstLine="540"/>
        <w:jc w:val="both"/>
      </w:pPr>
      <w:r>
        <w:t>Эффективная социализация граждан старшего поколения предусматривает активное включение в социокультурную деятельность, обеспечение выбора досуговых занятий, участия в "клубной жизни", любительском движении, самодеятельном творчестве при постоянном учете особенностей культурных запросов пожилых людей.</w:t>
      </w:r>
    </w:p>
    <w:p w:rsidR="00F7581C" w:rsidRDefault="00F7581C">
      <w:pPr>
        <w:pStyle w:val="ConsPlusNormal"/>
        <w:spacing w:before="220"/>
        <w:ind w:firstLine="540"/>
        <w:jc w:val="both"/>
      </w:pPr>
      <w:r>
        <w:t>В результате будет обеспечена морально-психологическая поддержка пожилых людей, повышен уровень их экономического благосостояния, обеспечена пропаганда здорового образа жизни с целью повышения качества жизни и укрепления здоровья пенсионеров, организован их досуг.</w:t>
      </w:r>
    </w:p>
    <w:p w:rsidR="00F7581C" w:rsidRDefault="00F7581C">
      <w:pPr>
        <w:pStyle w:val="ConsPlusNormal"/>
        <w:spacing w:before="220"/>
        <w:ind w:firstLine="540"/>
        <w:jc w:val="both"/>
      </w:pPr>
      <w:r>
        <w:t>В целях адаптации пожилых людей к жизнедеятельности в условиях современного общества, где широко применяются компьютерные технологии, необходимо обеспечить условия для обучения компьютерной грамотности, в том числе для приобретения навыков работы в сети Интернет.</w:t>
      </w:r>
    </w:p>
    <w:p w:rsidR="00F7581C" w:rsidRDefault="00F7581C">
      <w:pPr>
        <w:pStyle w:val="ConsPlusNormal"/>
        <w:spacing w:before="220"/>
        <w:ind w:firstLine="540"/>
        <w:jc w:val="both"/>
      </w:pPr>
      <w:r>
        <w:t xml:space="preserve">Оставив сферу трудовой деятельности, пожилые люди становятся обладателями большого количества свободного времени, поэтому перед ними стоит проблема рационального его использования. Данные социологов и медиков свидетельствуют о том, что одну из групп риска для жизни и здоровья составляют одинокие пожилые люди. Они более подвержены болезням, чаще обращаются в медицинские учреждения, чувствуют слабость, апатию. В основе такого </w:t>
      </w:r>
      <w:r>
        <w:lastRenderedPageBreak/>
        <w:t>состояния зачастую лежит социальная изоляция, т.е. чувство собственной невостребованности, дефицит общения, социальных контактов.</w:t>
      </w:r>
    </w:p>
    <w:p w:rsidR="00F7581C" w:rsidRDefault="00F7581C">
      <w:pPr>
        <w:pStyle w:val="ConsPlusNormal"/>
        <w:spacing w:before="220"/>
        <w:ind w:firstLine="540"/>
        <w:jc w:val="both"/>
      </w:pPr>
      <w:r>
        <w:t>Один из наиболее действенных методов повышения качества жизни граждан пожилого возраста - достижение социокультурной активности. Правильно организованное свободное время и досуг сглаживают депрессивное состояние и помогают преодолеть тенденцию социального отчуждения.</w:t>
      </w:r>
    </w:p>
    <w:p w:rsidR="00F7581C" w:rsidRDefault="00F7581C">
      <w:pPr>
        <w:pStyle w:val="ConsPlusNormal"/>
        <w:spacing w:before="220"/>
        <w:ind w:firstLine="540"/>
        <w:jc w:val="both"/>
      </w:pPr>
      <w:r>
        <w:t>По этой причине необходимо создание условий, которые бы способствовали более длительной полноценной, интеллектуальной, эмоциональной и функциональной жизни граждан пожилого возраста за счет организации их досуга, посильной занятости, удовлетворения интеллектуальных и культурных потребностей.</w:t>
      </w:r>
    </w:p>
    <w:p w:rsidR="00F7581C" w:rsidRDefault="00F7581C">
      <w:pPr>
        <w:pStyle w:val="ConsPlusNormal"/>
        <w:spacing w:before="220"/>
        <w:ind w:firstLine="540"/>
        <w:jc w:val="both"/>
      </w:pPr>
      <w:r>
        <w:t>Для этого требуется обеспечить доступность услуг учреждений культуры, физкультуры и спорта, создать условия для реализации творческих способностей граждан пожилого возраста в клубах по интересам, кружках прикладного творчества и самодеятельности и т.п. Все это позволит также бороться с одиночеством среди граждан пожилого возраста, будет способствовать активизации их жизнедеятельности.</w:t>
      </w:r>
    </w:p>
    <w:p w:rsidR="00F7581C" w:rsidRDefault="00F7581C">
      <w:pPr>
        <w:pStyle w:val="ConsPlusNormal"/>
        <w:spacing w:before="220"/>
        <w:ind w:firstLine="540"/>
        <w:jc w:val="both"/>
      </w:pPr>
      <w:r>
        <w:t>Социально-демографические тенденции в г. Заречном обуславливают необходимость программно-целевого подхода в реализации социальной политики в отношении граждан пожилого возраста.</w:t>
      </w:r>
    </w:p>
    <w:p w:rsidR="00F7581C" w:rsidRDefault="00F7581C">
      <w:pPr>
        <w:pStyle w:val="ConsPlusNormal"/>
        <w:spacing w:before="220"/>
        <w:ind w:firstLine="540"/>
        <w:jc w:val="both"/>
      </w:pPr>
      <w:r>
        <w:t>Реализация мероприятий данной подпрограммы будет способствовать стимулированию жизненной и общественной активности людей старшего поколения, развитию комплексного подхода к их обслуживанию, повышению качества предоставляемых услуг.</w:t>
      </w:r>
    </w:p>
    <w:p w:rsidR="00F7581C" w:rsidRDefault="00F7581C">
      <w:pPr>
        <w:pStyle w:val="ConsPlusNormal"/>
        <w:jc w:val="both"/>
      </w:pPr>
    </w:p>
    <w:p w:rsidR="00F7581C" w:rsidRDefault="00F7581C">
      <w:pPr>
        <w:pStyle w:val="ConsPlusNormal"/>
        <w:jc w:val="center"/>
      </w:pPr>
      <w:r>
        <w:t>8.4.2. Цели, задачи подпрограммы 4</w:t>
      </w:r>
    </w:p>
    <w:p w:rsidR="00F7581C" w:rsidRDefault="00F7581C">
      <w:pPr>
        <w:pStyle w:val="ConsPlusNormal"/>
        <w:jc w:val="both"/>
      </w:pPr>
    </w:p>
    <w:p w:rsidR="00F7581C" w:rsidRDefault="00F7581C">
      <w:pPr>
        <w:pStyle w:val="ConsPlusNormal"/>
        <w:ind w:firstLine="540"/>
        <w:jc w:val="both"/>
      </w:pPr>
      <w:r>
        <w:t>Цель N 1. Создание условий для осуществления мер по повышению качества жизни граждан пожилого возраста.</w:t>
      </w:r>
    </w:p>
    <w:p w:rsidR="00F7581C" w:rsidRDefault="00F7581C">
      <w:pPr>
        <w:pStyle w:val="ConsPlusNormal"/>
        <w:spacing w:before="220"/>
        <w:ind w:firstLine="540"/>
        <w:jc w:val="both"/>
      </w:pPr>
      <w:r>
        <w:t>Для достижения цели необходимо решение следующих задач:</w:t>
      </w:r>
    </w:p>
    <w:p w:rsidR="00F7581C" w:rsidRDefault="00F7581C">
      <w:pPr>
        <w:pStyle w:val="ConsPlusNormal"/>
        <w:spacing w:before="220"/>
        <w:ind w:firstLine="540"/>
        <w:jc w:val="both"/>
      </w:pPr>
      <w:r>
        <w:t>1.1. Задача N 1.1. Развитие системы услуг по уходу за гражданами пожилого возраста и предоставлению им социальной помощи.</w:t>
      </w:r>
    </w:p>
    <w:p w:rsidR="00F7581C" w:rsidRDefault="00F7581C">
      <w:pPr>
        <w:pStyle w:val="ConsPlusNormal"/>
        <w:spacing w:before="220"/>
        <w:ind w:firstLine="540"/>
        <w:jc w:val="both"/>
      </w:pPr>
      <w:r>
        <w:t>1.2. Задача N 1.2. Меры по укреплению здоровья пожилых людей.</w:t>
      </w:r>
    </w:p>
    <w:p w:rsidR="00F7581C" w:rsidRDefault="00F7581C">
      <w:pPr>
        <w:pStyle w:val="ConsPlusNormal"/>
        <w:spacing w:before="220"/>
        <w:ind w:firstLine="540"/>
        <w:jc w:val="both"/>
      </w:pPr>
      <w:r>
        <w:t>1.3. Задача N 1.3. Организация свободного времени и культурного досуга граждан пожилого возраста.</w:t>
      </w:r>
    </w:p>
    <w:p w:rsidR="00F7581C" w:rsidRDefault="00F7581C">
      <w:pPr>
        <w:pStyle w:val="ConsPlusNormal"/>
        <w:spacing w:before="220"/>
        <w:ind w:firstLine="540"/>
        <w:jc w:val="both"/>
      </w:pPr>
      <w:r>
        <w:t>1.4. Задача N 1.4. Содействие социализации пожилых граждан города.</w:t>
      </w:r>
    </w:p>
    <w:p w:rsidR="00F7581C" w:rsidRDefault="00F7581C">
      <w:pPr>
        <w:pStyle w:val="ConsPlusNormal"/>
        <w:jc w:val="both"/>
      </w:pPr>
    </w:p>
    <w:p w:rsidR="00F7581C" w:rsidRDefault="00F7581C">
      <w:pPr>
        <w:pStyle w:val="ConsPlusNormal"/>
        <w:jc w:val="center"/>
      </w:pPr>
      <w:r>
        <w:t>8.4.3. Сроки реализации подпрограммы 4</w:t>
      </w:r>
    </w:p>
    <w:p w:rsidR="00F7581C" w:rsidRDefault="00F7581C">
      <w:pPr>
        <w:pStyle w:val="ConsPlusNormal"/>
        <w:jc w:val="both"/>
      </w:pPr>
    </w:p>
    <w:p w:rsidR="00F7581C" w:rsidRDefault="00F7581C">
      <w:pPr>
        <w:pStyle w:val="ConsPlusNormal"/>
        <w:ind w:firstLine="540"/>
        <w:jc w:val="both"/>
      </w:pPr>
      <w:r>
        <w:t>Реализация подпрограммы рассчитана на 2015 - 2024 годы и не предусматривает выделения этапов реализации.</w:t>
      </w:r>
    </w:p>
    <w:p w:rsidR="00F7581C" w:rsidRDefault="00F7581C">
      <w:pPr>
        <w:pStyle w:val="ConsPlusNormal"/>
        <w:jc w:val="both"/>
      </w:pPr>
    </w:p>
    <w:p w:rsidR="00F7581C" w:rsidRDefault="00F7581C">
      <w:pPr>
        <w:pStyle w:val="ConsPlusNormal"/>
        <w:jc w:val="center"/>
      </w:pPr>
      <w:r>
        <w:t>8.4.4.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муниципальной программе "Социальная поддержка граждан</w:t>
      </w:r>
    </w:p>
    <w:p w:rsidR="00F7581C" w:rsidRDefault="00F7581C">
      <w:pPr>
        <w:pStyle w:val="ConsPlusNormal"/>
        <w:jc w:val="center"/>
      </w:pPr>
      <w:r>
        <w:t>в г. Заречном Пензенской области"</w:t>
      </w:r>
    </w:p>
    <w:p w:rsidR="00F7581C" w:rsidRDefault="00F7581C">
      <w:pPr>
        <w:pStyle w:val="ConsPlusNormal"/>
        <w:jc w:val="both"/>
      </w:pPr>
    </w:p>
    <w:p w:rsidR="00F7581C" w:rsidRDefault="00F7581C">
      <w:pPr>
        <w:pStyle w:val="ConsPlusNormal"/>
        <w:ind w:firstLine="540"/>
        <w:jc w:val="both"/>
      </w:pPr>
      <w:r>
        <w:t xml:space="preserve">В рамках настоящей подпрограммы не предусматривается выполнение муниципальными </w:t>
      </w:r>
      <w:r>
        <w:lastRenderedPageBreak/>
        <w:t>учреждениями города Заречного муниципальных заданий на оказание муниципальных услуг (выполнение работ).</w:t>
      </w:r>
    </w:p>
    <w:p w:rsidR="00F7581C" w:rsidRDefault="00F7581C">
      <w:pPr>
        <w:pStyle w:val="ConsPlusNormal"/>
        <w:jc w:val="both"/>
      </w:pPr>
    </w:p>
    <w:p w:rsidR="00F7581C" w:rsidRDefault="00F7581C">
      <w:pPr>
        <w:pStyle w:val="ConsPlusNormal"/>
        <w:jc w:val="center"/>
      </w:pPr>
      <w:r>
        <w:t>8.4.5. Участие органов местного самоуправления и других</w:t>
      </w:r>
    </w:p>
    <w:p w:rsidR="00F7581C" w:rsidRDefault="00F7581C">
      <w:pPr>
        <w:pStyle w:val="ConsPlusNormal"/>
        <w:jc w:val="center"/>
      </w:pPr>
      <w:r>
        <w:t>организаций в реализации подпрограммы 4</w:t>
      </w:r>
    </w:p>
    <w:p w:rsidR="00F7581C" w:rsidRDefault="00F7581C">
      <w:pPr>
        <w:pStyle w:val="ConsPlusNormal"/>
        <w:jc w:val="both"/>
      </w:pPr>
    </w:p>
    <w:p w:rsidR="00F7581C" w:rsidRDefault="00F7581C">
      <w:pPr>
        <w:pStyle w:val="ConsPlusNormal"/>
        <w:ind w:firstLine="540"/>
        <w:jc w:val="both"/>
      </w:pPr>
      <w:r>
        <w:t>Органы местного самоуправления координируют деятельность, оказывают методическую помощь в разработке нормативных правовых актов и являются главными распорядителями бюджетных средств.</w:t>
      </w:r>
    </w:p>
    <w:p w:rsidR="00F7581C" w:rsidRDefault="00F7581C">
      <w:pPr>
        <w:pStyle w:val="ConsPlusNormal"/>
        <w:spacing w:before="220"/>
        <w:ind w:firstLine="540"/>
        <w:jc w:val="both"/>
      </w:pPr>
      <w:r>
        <w:t>В рамках настоящей подпрограммы не предусматривается выполнение муниципальными учреждениями города Заречного муниципальных заданий на оказание муниципальных услуг (выполнение работ). Участие муниципальных учреждений города Заречного в реализации мероприятий настоящей программы осуществляется за счет передачи денежных средств, предусмотренных на проведение мероприятий, в рамках соглашений о порядке и условиях предоставления субсидии на иные цели муниципальным учреждениям города Заречного.</w:t>
      </w:r>
    </w:p>
    <w:p w:rsidR="00F7581C" w:rsidRDefault="00F7581C">
      <w:pPr>
        <w:pStyle w:val="ConsPlusNormal"/>
        <w:jc w:val="both"/>
      </w:pPr>
    </w:p>
    <w:p w:rsidR="00F7581C" w:rsidRDefault="00F7581C">
      <w:pPr>
        <w:pStyle w:val="ConsPlusNormal"/>
        <w:jc w:val="center"/>
      </w:pPr>
      <w:r>
        <w:t>8.4.6. Объем финансовых ресурсов, необходимых для реализации</w:t>
      </w:r>
    </w:p>
    <w:p w:rsidR="00F7581C" w:rsidRDefault="00F7581C">
      <w:pPr>
        <w:pStyle w:val="ConsPlusNormal"/>
        <w:jc w:val="center"/>
      </w:pPr>
      <w:r>
        <w:t>подпрограммы 4</w:t>
      </w:r>
    </w:p>
    <w:p w:rsidR="00F7581C" w:rsidRDefault="00F7581C">
      <w:pPr>
        <w:pStyle w:val="ConsPlusNormal"/>
        <w:jc w:val="center"/>
      </w:pPr>
      <w:r>
        <w:t xml:space="preserve">(в ред. </w:t>
      </w:r>
      <w:hyperlink r:id="rId106"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4 составляет - 2710,9 тыс. рублей, в том числе:</w:t>
      </w:r>
    </w:p>
    <w:p w:rsidR="00F7581C" w:rsidRDefault="00F7581C">
      <w:pPr>
        <w:pStyle w:val="ConsPlusNormal"/>
        <w:spacing w:before="220"/>
        <w:ind w:firstLine="540"/>
        <w:jc w:val="both"/>
      </w:pPr>
      <w:r>
        <w:t>- за счет федерального бюджета - 0,0 тыс. рублей;</w:t>
      </w:r>
    </w:p>
    <w:p w:rsidR="00F7581C" w:rsidRDefault="00F7581C">
      <w:pPr>
        <w:pStyle w:val="ConsPlusNormal"/>
        <w:spacing w:before="220"/>
        <w:ind w:firstLine="540"/>
        <w:jc w:val="both"/>
      </w:pPr>
      <w:r>
        <w:t>- за счет средств бюджета Пензенской области - 0,0 тыс. рублей;</w:t>
      </w:r>
    </w:p>
    <w:p w:rsidR="00F7581C" w:rsidRDefault="00F7581C">
      <w:pPr>
        <w:pStyle w:val="ConsPlusNormal"/>
        <w:spacing w:before="220"/>
        <w:ind w:firstLine="540"/>
        <w:jc w:val="both"/>
      </w:pPr>
      <w:r>
        <w:t>- за счет средств бюджета города Заречного Пензенской области - 2710,9 тыс. рублей</w:t>
      </w:r>
    </w:p>
    <w:p w:rsidR="00F7581C" w:rsidRDefault="00F7581C">
      <w:pPr>
        <w:pStyle w:val="ConsPlusNormal"/>
        <w:jc w:val="both"/>
      </w:pPr>
    </w:p>
    <w:p w:rsidR="00F7581C" w:rsidRDefault="00F7581C">
      <w:pPr>
        <w:pStyle w:val="ConsPlusTitle"/>
        <w:jc w:val="center"/>
        <w:outlineLvl w:val="2"/>
      </w:pPr>
      <w:bookmarkStart w:id="5" w:name="P1284"/>
      <w:bookmarkEnd w:id="5"/>
      <w:r>
        <w:t>8.5. Подпрограмма 5 "Доступная среда в г. Заречном"</w:t>
      </w:r>
    </w:p>
    <w:p w:rsidR="00F7581C" w:rsidRDefault="00F7581C">
      <w:pPr>
        <w:pStyle w:val="ConsPlusNormal"/>
        <w:jc w:val="both"/>
      </w:pPr>
    </w:p>
    <w:p w:rsidR="00F7581C" w:rsidRDefault="00F7581C">
      <w:pPr>
        <w:pStyle w:val="ConsPlusNormal"/>
        <w:jc w:val="center"/>
      </w:pPr>
      <w:r>
        <w:t>8.5.1. Паспорт подпрограммы 5</w:t>
      </w:r>
    </w:p>
    <w:p w:rsidR="00F7581C" w:rsidRDefault="00F7581C">
      <w:pPr>
        <w:pStyle w:val="ConsPlusNormal"/>
        <w:jc w:val="center"/>
      </w:pPr>
      <w:r>
        <w:t>"Доступная среда в г. Заречном" муниципальной программы</w:t>
      </w:r>
    </w:p>
    <w:p w:rsidR="00F7581C" w:rsidRDefault="00F7581C">
      <w:pPr>
        <w:pStyle w:val="ConsPlusNormal"/>
        <w:jc w:val="center"/>
      </w:pPr>
      <w:r>
        <w:t>"Социальная поддержка граждан в г. Заречном Пензенской</w:t>
      </w:r>
    </w:p>
    <w:p w:rsidR="00F7581C" w:rsidRDefault="00F7581C">
      <w:pPr>
        <w:pStyle w:val="ConsPlusNormal"/>
        <w:jc w:val="center"/>
      </w:pPr>
      <w:r>
        <w:t>области"</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6406"/>
      </w:tblGrid>
      <w:tr w:rsidR="00F7581C">
        <w:tc>
          <w:tcPr>
            <w:tcW w:w="2381" w:type="dxa"/>
          </w:tcPr>
          <w:p w:rsidR="00F7581C" w:rsidRDefault="00F7581C">
            <w:pPr>
              <w:pStyle w:val="ConsPlusNormal"/>
              <w:jc w:val="both"/>
            </w:pPr>
            <w:r>
              <w:t>Наименование подпрограммы</w:t>
            </w:r>
          </w:p>
        </w:tc>
        <w:tc>
          <w:tcPr>
            <w:tcW w:w="6406" w:type="dxa"/>
          </w:tcPr>
          <w:p w:rsidR="00F7581C" w:rsidRDefault="00F7581C">
            <w:pPr>
              <w:pStyle w:val="ConsPlusNormal"/>
              <w:jc w:val="both"/>
            </w:pPr>
            <w:r>
              <w:t>Доступная среда в г. Заречном</w:t>
            </w:r>
          </w:p>
        </w:tc>
      </w:tr>
      <w:tr w:rsidR="00F7581C">
        <w:tc>
          <w:tcPr>
            <w:tcW w:w="2381" w:type="dxa"/>
          </w:tcPr>
          <w:p w:rsidR="00F7581C" w:rsidRDefault="00F7581C">
            <w:pPr>
              <w:pStyle w:val="ConsPlusNormal"/>
              <w:jc w:val="both"/>
            </w:pPr>
            <w:r>
              <w:t>Ответственный исполнитель подпрограммы</w:t>
            </w:r>
          </w:p>
        </w:tc>
        <w:tc>
          <w:tcPr>
            <w:tcW w:w="6406" w:type="dxa"/>
          </w:tcPr>
          <w:p w:rsidR="00F7581C" w:rsidRDefault="00F7581C">
            <w:pPr>
              <w:pStyle w:val="ConsPlusNormal"/>
              <w:jc w:val="both"/>
            </w:pPr>
            <w:r>
              <w:t>Департамент социального развития г. Заречного Пензенской области</w:t>
            </w:r>
          </w:p>
        </w:tc>
      </w:tr>
      <w:tr w:rsidR="00F7581C">
        <w:tc>
          <w:tcPr>
            <w:tcW w:w="2381" w:type="dxa"/>
          </w:tcPr>
          <w:p w:rsidR="00F7581C" w:rsidRDefault="00F7581C">
            <w:pPr>
              <w:pStyle w:val="ConsPlusNormal"/>
              <w:jc w:val="both"/>
            </w:pPr>
            <w:r>
              <w:t>Соисполнители подпрограммы</w:t>
            </w:r>
          </w:p>
        </w:tc>
        <w:tc>
          <w:tcPr>
            <w:tcW w:w="6406" w:type="dxa"/>
          </w:tcPr>
          <w:p w:rsidR="00F7581C" w:rsidRDefault="00F7581C">
            <w:pPr>
              <w:pStyle w:val="ConsPlusNormal"/>
              <w:jc w:val="both"/>
            </w:pPr>
            <w:r>
              <w:t>Администрация г. Заречного (отдел архитектуры и градостроительства)</w:t>
            </w:r>
          </w:p>
          <w:p w:rsidR="00F7581C" w:rsidRDefault="00F7581C">
            <w:pPr>
              <w:pStyle w:val="ConsPlusNormal"/>
              <w:jc w:val="both"/>
            </w:pPr>
            <w:r>
              <w:t>Муниципальное бюджетное учреждение "Комплексный центр социального обслуживания населения г. Заречного" Пензенской области</w:t>
            </w:r>
          </w:p>
          <w:p w:rsidR="00F7581C" w:rsidRDefault="00F7581C">
            <w:pPr>
              <w:pStyle w:val="ConsPlusNormal"/>
              <w:jc w:val="both"/>
            </w:pPr>
            <w:r>
              <w:t>Комитет по управлению имуществом г. Заречного Пензенской области</w:t>
            </w:r>
          </w:p>
        </w:tc>
      </w:tr>
      <w:tr w:rsidR="00F7581C">
        <w:tc>
          <w:tcPr>
            <w:tcW w:w="2381" w:type="dxa"/>
          </w:tcPr>
          <w:p w:rsidR="00F7581C" w:rsidRDefault="00F7581C">
            <w:pPr>
              <w:pStyle w:val="ConsPlusNormal"/>
              <w:jc w:val="both"/>
            </w:pPr>
            <w:r>
              <w:t>Цели подпрограммы</w:t>
            </w:r>
          </w:p>
        </w:tc>
        <w:tc>
          <w:tcPr>
            <w:tcW w:w="6406" w:type="dxa"/>
          </w:tcPr>
          <w:p w:rsidR="00F7581C" w:rsidRDefault="00F7581C">
            <w:pPr>
              <w:pStyle w:val="ConsPlusNormal"/>
              <w:jc w:val="both"/>
            </w:pPr>
            <w:r>
              <w:t xml:space="preserve">Создание условий для беспрепятственного доступа к объектам и </w:t>
            </w:r>
            <w:r>
              <w:lastRenderedPageBreak/>
              <w:t>услугам в социально значимых сферах жизнедеятельности инвалидов и других маломобильных групп населения</w:t>
            </w:r>
          </w:p>
        </w:tc>
      </w:tr>
      <w:tr w:rsidR="00F7581C">
        <w:tc>
          <w:tcPr>
            <w:tcW w:w="2381" w:type="dxa"/>
          </w:tcPr>
          <w:p w:rsidR="00F7581C" w:rsidRDefault="00F7581C">
            <w:pPr>
              <w:pStyle w:val="ConsPlusNormal"/>
              <w:jc w:val="both"/>
            </w:pPr>
            <w:r>
              <w:lastRenderedPageBreak/>
              <w:t>Задачи подпрограммы</w:t>
            </w:r>
          </w:p>
        </w:tc>
        <w:tc>
          <w:tcPr>
            <w:tcW w:w="6406" w:type="dxa"/>
          </w:tcPr>
          <w:p w:rsidR="00F7581C" w:rsidRDefault="00F7581C">
            <w:pPr>
              <w:pStyle w:val="ConsPlusNormal"/>
            </w:pPr>
            <w:r>
              <w:t>Задача 1. Выявление существующих ограничений и барьеров, препятствующих доступности среды для инвалидов.</w:t>
            </w:r>
          </w:p>
          <w:p w:rsidR="00F7581C" w:rsidRDefault="00F7581C">
            <w:pPr>
              <w:pStyle w:val="ConsPlusNormal"/>
            </w:pPr>
            <w:r>
              <w:t>Задача 2. Обеспечение доступности инвалидов и других маломобильных групп населения к объектам социальной инфраструктуры.</w:t>
            </w:r>
          </w:p>
          <w:p w:rsidR="00F7581C" w:rsidRDefault="00F7581C">
            <w:pPr>
              <w:pStyle w:val="ConsPlusNormal"/>
            </w:pPr>
            <w:r>
              <w:t>Задача 3. Организация оказания услуг по прокату средств реабилитации инвалидам.</w:t>
            </w:r>
          </w:p>
          <w:p w:rsidR="00F7581C" w:rsidRDefault="00F7581C">
            <w:pPr>
              <w:pStyle w:val="ConsPlusNormal"/>
            </w:pPr>
            <w:r>
              <w:t>Задача 4. Социокультурная реабилитация инвалидов.</w:t>
            </w:r>
          </w:p>
        </w:tc>
      </w:tr>
      <w:tr w:rsidR="00F7581C">
        <w:tc>
          <w:tcPr>
            <w:tcW w:w="2381" w:type="dxa"/>
          </w:tcPr>
          <w:p w:rsidR="00F7581C" w:rsidRDefault="00F7581C">
            <w:pPr>
              <w:pStyle w:val="ConsPlusNormal"/>
              <w:jc w:val="both"/>
            </w:pPr>
            <w:r>
              <w:t>Целевые показатели подпрограммы</w:t>
            </w:r>
          </w:p>
        </w:tc>
        <w:tc>
          <w:tcPr>
            <w:tcW w:w="6406" w:type="dxa"/>
          </w:tcPr>
          <w:p w:rsidR="00F7581C" w:rsidRDefault="00F7581C">
            <w:pPr>
              <w:pStyle w:val="ConsPlusNormal"/>
              <w:jc w:val="both"/>
            </w:pPr>
            <w:r>
              <w:t>Целевыми индикаторами подпрограммы являются:</w:t>
            </w:r>
          </w:p>
          <w:p w:rsidR="00F7581C" w:rsidRDefault="00F7581C">
            <w:pPr>
              <w:pStyle w:val="ConsPlusNormal"/>
              <w:jc w:val="both"/>
            </w:pPr>
            <w:r>
              <w:t>1. Объем автотранспортных услуг, оказываемых маломобильным группам населения.</w:t>
            </w:r>
          </w:p>
          <w:p w:rsidR="00F7581C" w:rsidRDefault="00F7581C">
            <w:pPr>
              <w:pStyle w:val="ConsPlusNormal"/>
              <w:jc w:val="both"/>
            </w:pPr>
            <w:r>
              <w:t>2. Количество объектов социальной инфраструктуры, оборудованных поручнями или другими техническими средствами с целью обеспечения беспрепятственного доступа к ним.</w:t>
            </w:r>
          </w:p>
          <w:p w:rsidR="00F7581C" w:rsidRDefault="00F7581C">
            <w:pPr>
              <w:pStyle w:val="ConsPlusNormal"/>
              <w:jc w:val="both"/>
            </w:pPr>
            <w:r>
              <w:t>3. Объем услуг пункта проката технических средств реабилитации.</w:t>
            </w:r>
          </w:p>
          <w:p w:rsidR="00F7581C" w:rsidRDefault="00F7581C">
            <w:pPr>
              <w:pStyle w:val="ConsPlusNormal"/>
              <w:jc w:val="both"/>
            </w:pPr>
            <w:r>
              <w:t>4. Количество участников, в т.ч. детей-инвалидов, принявших участие в социокультурных мероприятиях.</w:t>
            </w:r>
          </w:p>
        </w:tc>
      </w:tr>
      <w:tr w:rsidR="00F7581C">
        <w:tc>
          <w:tcPr>
            <w:tcW w:w="2381" w:type="dxa"/>
          </w:tcPr>
          <w:p w:rsidR="00F7581C" w:rsidRDefault="00F7581C">
            <w:pPr>
              <w:pStyle w:val="ConsPlusNormal"/>
              <w:jc w:val="both"/>
            </w:pPr>
            <w:r>
              <w:t>Сроки и этапы реализации подпрограммы</w:t>
            </w:r>
          </w:p>
        </w:tc>
        <w:tc>
          <w:tcPr>
            <w:tcW w:w="6406" w:type="dxa"/>
          </w:tcPr>
          <w:p w:rsidR="00F7581C" w:rsidRDefault="00F7581C">
            <w:pPr>
              <w:pStyle w:val="ConsPlusNormal"/>
              <w:jc w:val="both"/>
            </w:pPr>
            <w:r>
              <w:t>2015 - 2024 годы, без разделения на этапы</w:t>
            </w:r>
          </w:p>
        </w:tc>
      </w:tr>
      <w:tr w:rsidR="00F7581C">
        <w:tblPrEx>
          <w:tblBorders>
            <w:insideH w:val="nil"/>
          </w:tblBorders>
        </w:tblPrEx>
        <w:tc>
          <w:tcPr>
            <w:tcW w:w="2381" w:type="dxa"/>
            <w:tcBorders>
              <w:bottom w:val="nil"/>
            </w:tcBorders>
          </w:tcPr>
          <w:p w:rsidR="00F7581C" w:rsidRDefault="00F7581C">
            <w:pPr>
              <w:pStyle w:val="ConsPlusNormal"/>
            </w:pPr>
            <w:r>
              <w:t>Объем и источники финансирования подпрограммы (по годам)</w:t>
            </w:r>
          </w:p>
        </w:tc>
        <w:tc>
          <w:tcPr>
            <w:tcW w:w="6406" w:type="dxa"/>
            <w:tcBorders>
              <w:bottom w:val="nil"/>
            </w:tcBorders>
          </w:tcPr>
          <w:p w:rsidR="00F7581C" w:rsidRDefault="00F7581C">
            <w:pPr>
              <w:pStyle w:val="ConsPlusNormal"/>
              <w:jc w:val="both"/>
            </w:pPr>
            <w:r>
              <w:t>Общий объем финансирования подпрограммы составляет - 12316,8 тыс. рублей, в том числе по годам и источникам финансирования:</w:t>
            </w:r>
          </w:p>
          <w:p w:rsidR="00F7581C" w:rsidRDefault="00F7581C">
            <w:pPr>
              <w:pStyle w:val="ConsPlusNormal"/>
              <w:jc w:val="both"/>
            </w:pPr>
            <w:r>
              <w:t>2015 год - 1015,1 тыс. рублей;</w:t>
            </w:r>
          </w:p>
          <w:p w:rsidR="00F7581C" w:rsidRDefault="00F7581C">
            <w:pPr>
              <w:pStyle w:val="ConsPlusNormal"/>
              <w:jc w:val="both"/>
            </w:pPr>
            <w:r>
              <w:t>2016 год - 1068,7 тыс. рублей;</w:t>
            </w:r>
          </w:p>
          <w:p w:rsidR="00F7581C" w:rsidRDefault="00F7581C">
            <w:pPr>
              <w:pStyle w:val="ConsPlusNormal"/>
              <w:jc w:val="both"/>
            </w:pPr>
            <w:r>
              <w:t>2017 год - 8167,9 тыс. рублей;</w:t>
            </w:r>
          </w:p>
          <w:p w:rsidR="00F7581C" w:rsidRDefault="00F7581C">
            <w:pPr>
              <w:pStyle w:val="ConsPlusNormal"/>
              <w:jc w:val="both"/>
            </w:pPr>
            <w:r>
              <w:t>2018 год - 830,5 тыс. рублей;</w:t>
            </w:r>
          </w:p>
          <w:p w:rsidR="00F7581C" w:rsidRDefault="00F7581C">
            <w:pPr>
              <w:pStyle w:val="ConsPlusNormal"/>
              <w:jc w:val="both"/>
            </w:pPr>
            <w:r>
              <w:t>2019 год - 495,6 тыс. рублей;</w:t>
            </w:r>
          </w:p>
          <w:p w:rsidR="00F7581C" w:rsidRDefault="00F7581C">
            <w:pPr>
              <w:pStyle w:val="ConsPlusNormal"/>
              <w:jc w:val="both"/>
            </w:pPr>
            <w:r>
              <w:t>2020 год - 163,8 тыс. рублей;</w:t>
            </w:r>
          </w:p>
          <w:p w:rsidR="00F7581C" w:rsidRDefault="00F7581C">
            <w:pPr>
              <w:pStyle w:val="ConsPlusNormal"/>
              <w:jc w:val="both"/>
            </w:pPr>
            <w:r>
              <w:t>2021 год - 143,8 тыс. рублей;</w:t>
            </w:r>
          </w:p>
          <w:p w:rsidR="00F7581C" w:rsidRDefault="00F7581C">
            <w:pPr>
              <w:pStyle w:val="ConsPlusNormal"/>
              <w:jc w:val="both"/>
            </w:pPr>
            <w:r>
              <w:t>2022 год - 143,8 тыс. рублей;</w:t>
            </w:r>
          </w:p>
          <w:p w:rsidR="00F7581C" w:rsidRDefault="00F7581C">
            <w:pPr>
              <w:pStyle w:val="ConsPlusNormal"/>
              <w:jc w:val="both"/>
            </w:pPr>
            <w:r>
              <w:t>2023 год - 143,8 тыс. рублей;</w:t>
            </w:r>
          </w:p>
          <w:p w:rsidR="00F7581C" w:rsidRDefault="00F7581C">
            <w:pPr>
              <w:pStyle w:val="ConsPlusNormal"/>
              <w:jc w:val="both"/>
            </w:pPr>
            <w:r>
              <w:t>2024 год - 143,8 тыс. рублей,</w:t>
            </w:r>
          </w:p>
          <w:p w:rsidR="00F7581C" w:rsidRDefault="00F7581C">
            <w:pPr>
              <w:pStyle w:val="ConsPlusNormal"/>
              <w:jc w:val="both"/>
            </w:pPr>
            <w:r>
              <w:t>из них:</w:t>
            </w:r>
          </w:p>
          <w:p w:rsidR="00F7581C" w:rsidRDefault="00F7581C">
            <w:pPr>
              <w:pStyle w:val="ConsPlusNormal"/>
              <w:jc w:val="both"/>
            </w:pPr>
            <w:r>
              <w:t>за счет средств федерального бюджета составляет - 1262,0 тыс. рублей, в том числе по годам:</w:t>
            </w:r>
          </w:p>
          <w:p w:rsidR="00F7581C" w:rsidRDefault="00F7581C">
            <w:pPr>
              <w:pStyle w:val="ConsPlusNormal"/>
              <w:jc w:val="both"/>
            </w:pPr>
            <w:r>
              <w:t>2015 год - 0,0 тыс. рублей;</w:t>
            </w:r>
          </w:p>
          <w:p w:rsidR="00F7581C" w:rsidRDefault="00F7581C">
            <w:pPr>
              <w:pStyle w:val="ConsPlusNormal"/>
              <w:jc w:val="both"/>
            </w:pPr>
            <w:r>
              <w:t>2016 год - 0,0 тыс. рублей;</w:t>
            </w:r>
          </w:p>
          <w:p w:rsidR="00F7581C" w:rsidRDefault="00F7581C">
            <w:pPr>
              <w:pStyle w:val="ConsPlusNormal"/>
              <w:jc w:val="both"/>
            </w:pPr>
            <w:r>
              <w:t>2017 год - 1262,0 тыс. рублей;</w:t>
            </w:r>
          </w:p>
          <w:p w:rsidR="00F7581C" w:rsidRDefault="00F7581C">
            <w:pPr>
              <w:pStyle w:val="ConsPlusNormal"/>
              <w:jc w:val="both"/>
            </w:pPr>
            <w:r>
              <w:t>2018 год - 0,0 тыс. рублей;</w:t>
            </w:r>
          </w:p>
          <w:p w:rsidR="00F7581C" w:rsidRDefault="00F7581C">
            <w:pPr>
              <w:pStyle w:val="ConsPlusNormal"/>
              <w:jc w:val="both"/>
            </w:pPr>
            <w:r>
              <w:t>2019 год - 0,0 тыс. рублей;</w:t>
            </w:r>
          </w:p>
          <w:p w:rsidR="00F7581C" w:rsidRDefault="00F7581C">
            <w:pPr>
              <w:pStyle w:val="ConsPlusNormal"/>
              <w:jc w:val="both"/>
            </w:pPr>
            <w:r>
              <w:t>2020 год - 0,0 тыс. рублей;</w:t>
            </w:r>
          </w:p>
          <w:p w:rsidR="00F7581C" w:rsidRDefault="00F7581C">
            <w:pPr>
              <w:pStyle w:val="ConsPlusNormal"/>
              <w:jc w:val="both"/>
            </w:pPr>
            <w:r>
              <w:t>2021 год - 0,0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p w:rsidR="00F7581C" w:rsidRDefault="00F7581C">
            <w:pPr>
              <w:pStyle w:val="ConsPlusNormal"/>
              <w:jc w:val="both"/>
            </w:pPr>
            <w:r>
              <w:t xml:space="preserve">за счет средств бюджета Пензенской области составляет - 3683,2 </w:t>
            </w:r>
            <w:r>
              <w:lastRenderedPageBreak/>
              <w:t>тыс. рублей, в том числе по годам:</w:t>
            </w:r>
          </w:p>
          <w:p w:rsidR="00F7581C" w:rsidRDefault="00F7581C">
            <w:pPr>
              <w:pStyle w:val="ConsPlusNormal"/>
              <w:jc w:val="both"/>
            </w:pPr>
            <w:r>
              <w:t>2015 год - 117,0 тыс. рублей;</w:t>
            </w:r>
          </w:p>
          <w:p w:rsidR="00F7581C" w:rsidRDefault="00F7581C">
            <w:pPr>
              <w:pStyle w:val="ConsPlusNormal"/>
              <w:jc w:val="both"/>
            </w:pPr>
            <w:r>
              <w:t>2016 год - 148,9 тыс. рублей;</w:t>
            </w:r>
          </w:p>
          <w:p w:rsidR="00F7581C" w:rsidRDefault="00F7581C">
            <w:pPr>
              <w:pStyle w:val="ConsPlusNormal"/>
              <w:jc w:val="both"/>
            </w:pPr>
            <w:r>
              <w:t>2017 год - 2803,8 тыс. рублей;</w:t>
            </w:r>
          </w:p>
          <w:p w:rsidR="00F7581C" w:rsidRDefault="00F7581C">
            <w:pPr>
              <w:pStyle w:val="ConsPlusNormal"/>
              <w:jc w:val="both"/>
            </w:pPr>
            <w:r>
              <w:t>2018 год - 122,0 тыс. рублей;</w:t>
            </w:r>
          </w:p>
          <w:p w:rsidR="00F7581C" w:rsidRDefault="00F7581C">
            <w:pPr>
              <w:pStyle w:val="ConsPlusNormal"/>
              <w:jc w:val="both"/>
            </w:pPr>
            <w:r>
              <w:t>2019 год - 122,0 тыс. рублей;</w:t>
            </w:r>
          </w:p>
          <w:p w:rsidR="00F7581C" w:rsidRDefault="00F7581C">
            <w:pPr>
              <w:pStyle w:val="ConsPlusNormal"/>
              <w:jc w:val="both"/>
            </w:pPr>
            <w:r>
              <w:t>2020 год - 81,9 тыс. рублей;</w:t>
            </w:r>
          </w:p>
          <w:p w:rsidR="00F7581C" w:rsidRDefault="00F7581C">
            <w:pPr>
              <w:pStyle w:val="ConsPlusNormal"/>
              <w:jc w:val="both"/>
            </w:pPr>
            <w:r>
              <w:t>2021 год - 71,9 тыс. рублей;</w:t>
            </w:r>
          </w:p>
          <w:p w:rsidR="00F7581C" w:rsidRDefault="00F7581C">
            <w:pPr>
              <w:pStyle w:val="ConsPlusNormal"/>
              <w:jc w:val="both"/>
            </w:pPr>
            <w:r>
              <w:t>2022 год - 71,9 тыс. рублей;</w:t>
            </w:r>
          </w:p>
          <w:p w:rsidR="00F7581C" w:rsidRDefault="00F7581C">
            <w:pPr>
              <w:pStyle w:val="ConsPlusNormal"/>
              <w:jc w:val="both"/>
            </w:pPr>
            <w:r>
              <w:t>2023 год - 71,9 тыс. рублей;</w:t>
            </w:r>
          </w:p>
          <w:p w:rsidR="00F7581C" w:rsidRDefault="00F7581C">
            <w:pPr>
              <w:pStyle w:val="ConsPlusNormal"/>
              <w:jc w:val="both"/>
            </w:pPr>
            <w:r>
              <w:t>2024 год - 71,9 тыс. рублей;</w:t>
            </w:r>
          </w:p>
          <w:p w:rsidR="00F7581C" w:rsidRDefault="00F7581C">
            <w:pPr>
              <w:pStyle w:val="ConsPlusNormal"/>
              <w:jc w:val="both"/>
            </w:pPr>
            <w:r>
              <w:t>за счет средств бюджета города Заречного составляет - 7371,6 тыс. рублей, в том числе по годам:</w:t>
            </w:r>
          </w:p>
          <w:p w:rsidR="00F7581C" w:rsidRDefault="00F7581C">
            <w:pPr>
              <w:pStyle w:val="ConsPlusNormal"/>
              <w:jc w:val="both"/>
            </w:pPr>
            <w:r>
              <w:t>2015 год - 898,1 тыс. рублей;</w:t>
            </w:r>
          </w:p>
          <w:p w:rsidR="00F7581C" w:rsidRDefault="00F7581C">
            <w:pPr>
              <w:pStyle w:val="ConsPlusNormal"/>
              <w:jc w:val="both"/>
            </w:pPr>
            <w:r>
              <w:t>2016 год - 919,8 тыс. рублей;</w:t>
            </w:r>
          </w:p>
          <w:p w:rsidR="00F7581C" w:rsidRDefault="00F7581C">
            <w:pPr>
              <w:pStyle w:val="ConsPlusNormal"/>
              <w:jc w:val="both"/>
            </w:pPr>
            <w:r>
              <w:t>2017 год - 4102,1 тыс. рублей;</w:t>
            </w:r>
          </w:p>
          <w:p w:rsidR="00F7581C" w:rsidRDefault="00F7581C">
            <w:pPr>
              <w:pStyle w:val="ConsPlusNormal"/>
              <w:jc w:val="both"/>
            </w:pPr>
            <w:r>
              <w:t>2018 год - 708,5 тыс. рублей;</w:t>
            </w:r>
          </w:p>
          <w:p w:rsidR="00F7581C" w:rsidRDefault="00F7581C">
            <w:pPr>
              <w:pStyle w:val="ConsPlusNormal"/>
              <w:jc w:val="both"/>
            </w:pPr>
            <w:r>
              <w:t>2019 год - 373,6 тыс. рублей;</w:t>
            </w:r>
          </w:p>
          <w:p w:rsidR="00F7581C" w:rsidRDefault="00F7581C">
            <w:pPr>
              <w:pStyle w:val="ConsPlusNormal"/>
              <w:jc w:val="both"/>
            </w:pPr>
            <w:r>
              <w:t>2020 год - 81,9 тыс. рублей;</w:t>
            </w:r>
          </w:p>
          <w:p w:rsidR="00F7581C" w:rsidRDefault="00F7581C">
            <w:pPr>
              <w:pStyle w:val="ConsPlusNormal"/>
              <w:jc w:val="both"/>
            </w:pPr>
            <w:r>
              <w:t>2021 год - 71,9 тыс. рублей;</w:t>
            </w:r>
          </w:p>
          <w:p w:rsidR="00F7581C" w:rsidRDefault="00F7581C">
            <w:pPr>
              <w:pStyle w:val="ConsPlusNormal"/>
              <w:jc w:val="both"/>
            </w:pPr>
            <w:r>
              <w:t>2022 год - 71,9 тыс. рублей;</w:t>
            </w:r>
          </w:p>
          <w:p w:rsidR="00F7581C" w:rsidRDefault="00F7581C">
            <w:pPr>
              <w:pStyle w:val="ConsPlusNormal"/>
              <w:jc w:val="both"/>
            </w:pPr>
            <w:r>
              <w:t>2023 год - 71,9 тыс. рублей;</w:t>
            </w:r>
          </w:p>
          <w:p w:rsidR="00F7581C" w:rsidRDefault="00F7581C">
            <w:pPr>
              <w:pStyle w:val="ConsPlusNormal"/>
              <w:jc w:val="both"/>
            </w:pPr>
            <w:r>
              <w:t>2024 год - 71,9 тыс. рублей;</w:t>
            </w:r>
          </w:p>
          <w:p w:rsidR="00F7581C" w:rsidRDefault="00F7581C">
            <w:pPr>
              <w:pStyle w:val="ConsPlusNormal"/>
              <w:jc w:val="both"/>
            </w:pPr>
            <w:r>
              <w:t>за счет средств внебюджетных источников составляет - 0,0 тыс. рублей, в том числе по годам:</w:t>
            </w:r>
          </w:p>
          <w:p w:rsidR="00F7581C" w:rsidRDefault="00F7581C">
            <w:pPr>
              <w:pStyle w:val="ConsPlusNormal"/>
              <w:jc w:val="both"/>
            </w:pPr>
            <w:r>
              <w:t>2015 год - 0,0 тыс. рублей;</w:t>
            </w:r>
          </w:p>
          <w:p w:rsidR="00F7581C" w:rsidRDefault="00F7581C">
            <w:pPr>
              <w:pStyle w:val="ConsPlusNormal"/>
              <w:jc w:val="both"/>
            </w:pPr>
            <w:r>
              <w:t>2016 год - 0,0 тыс. рублей;</w:t>
            </w:r>
          </w:p>
          <w:p w:rsidR="00F7581C" w:rsidRDefault="00F7581C">
            <w:pPr>
              <w:pStyle w:val="ConsPlusNormal"/>
              <w:jc w:val="both"/>
            </w:pPr>
            <w:r>
              <w:t>2017 год - 0,0 тыс. рублей;</w:t>
            </w:r>
          </w:p>
          <w:p w:rsidR="00F7581C" w:rsidRDefault="00F7581C">
            <w:pPr>
              <w:pStyle w:val="ConsPlusNormal"/>
              <w:jc w:val="both"/>
            </w:pPr>
            <w:r>
              <w:t>2018 год - 0,0 тыс. рублей;</w:t>
            </w:r>
          </w:p>
          <w:p w:rsidR="00F7581C" w:rsidRDefault="00F7581C">
            <w:pPr>
              <w:pStyle w:val="ConsPlusNormal"/>
              <w:jc w:val="both"/>
            </w:pPr>
            <w:r>
              <w:t>2019 год - 0,0 тыс. рублей;</w:t>
            </w:r>
          </w:p>
          <w:p w:rsidR="00F7581C" w:rsidRDefault="00F7581C">
            <w:pPr>
              <w:pStyle w:val="ConsPlusNormal"/>
              <w:jc w:val="both"/>
            </w:pPr>
            <w:r>
              <w:t>2020 год - 0,0 тыс. рублей;</w:t>
            </w:r>
          </w:p>
          <w:p w:rsidR="00F7581C" w:rsidRDefault="00F7581C">
            <w:pPr>
              <w:pStyle w:val="ConsPlusNormal"/>
              <w:jc w:val="both"/>
            </w:pPr>
            <w:r>
              <w:t>2021 год - 0,0 тыс. рублей;</w:t>
            </w:r>
          </w:p>
          <w:p w:rsidR="00F7581C" w:rsidRDefault="00F7581C">
            <w:pPr>
              <w:pStyle w:val="ConsPlusNormal"/>
              <w:jc w:val="both"/>
            </w:pPr>
            <w:r>
              <w:t>2022 год - 0,0 тыс. рублей;</w:t>
            </w:r>
          </w:p>
          <w:p w:rsidR="00F7581C" w:rsidRDefault="00F7581C">
            <w:pPr>
              <w:pStyle w:val="ConsPlusNormal"/>
              <w:jc w:val="both"/>
            </w:pPr>
            <w:r>
              <w:t>2023 год - 0,0 тыс. рублей;</w:t>
            </w:r>
          </w:p>
          <w:p w:rsidR="00F7581C" w:rsidRDefault="00F7581C">
            <w:pPr>
              <w:pStyle w:val="ConsPlusNormal"/>
              <w:jc w:val="both"/>
            </w:pPr>
            <w:r>
              <w:t>2024 год - 0,0 тыс. рублей.</w:t>
            </w:r>
          </w:p>
        </w:tc>
      </w:tr>
      <w:tr w:rsidR="00F7581C">
        <w:tblPrEx>
          <w:tblBorders>
            <w:insideH w:val="nil"/>
          </w:tblBorders>
        </w:tblPrEx>
        <w:tc>
          <w:tcPr>
            <w:tcW w:w="8787" w:type="dxa"/>
            <w:gridSpan w:val="2"/>
            <w:tcBorders>
              <w:top w:val="nil"/>
            </w:tcBorders>
          </w:tcPr>
          <w:p w:rsidR="00F7581C" w:rsidRDefault="00F7581C">
            <w:pPr>
              <w:pStyle w:val="ConsPlusNormal"/>
              <w:jc w:val="both"/>
            </w:pPr>
            <w:r>
              <w:lastRenderedPageBreak/>
              <w:t xml:space="preserve">(в ред. </w:t>
            </w:r>
            <w:hyperlink r:id="rId107" w:history="1">
              <w:r>
                <w:rPr>
                  <w:color w:val="0000FF"/>
                </w:rPr>
                <w:t>Постановления</w:t>
              </w:r>
            </w:hyperlink>
            <w:r>
              <w:t xml:space="preserve"> Администрации г. Заречного от 01.02.2021 N 148)</w:t>
            </w:r>
          </w:p>
        </w:tc>
      </w:tr>
      <w:tr w:rsidR="00F7581C">
        <w:tblPrEx>
          <w:tblBorders>
            <w:insideH w:val="nil"/>
          </w:tblBorders>
        </w:tblPrEx>
        <w:tc>
          <w:tcPr>
            <w:tcW w:w="2381" w:type="dxa"/>
            <w:tcBorders>
              <w:bottom w:val="nil"/>
            </w:tcBorders>
          </w:tcPr>
          <w:p w:rsidR="00F7581C" w:rsidRDefault="00F7581C">
            <w:pPr>
              <w:pStyle w:val="ConsPlusNormal"/>
            </w:pPr>
            <w:r>
              <w:t>Ожидаемые результаты реализации подпрограммы</w:t>
            </w:r>
          </w:p>
        </w:tc>
        <w:tc>
          <w:tcPr>
            <w:tcW w:w="6406" w:type="dxa"/>
            <w:tcBorders>
              <w:bottom w:val="nil"/>
            </w:tcBorders>
          </w:tcPr>
          <w:p w:rsidR="00F7581C" w:rsidRDefault="00F7581C">
            <w:pPr>
              <w:pStyle w:val="ConsPlusNormal"/>
              <w:jc w:val="both"/>
            </w:pPr>
            <w:r>
              <w:t>- оказание автотранспортных услуг маломобильным группам населения, не менее 250 чел. в 2015 - 2019 годах, не менее 40 человек, начиная с 2020 года;</w:t>
            </w:r>
          </w:p>
          <w:p w:rsidR="00F7581C" w:rsidRDefault="00F7581C">
            <w:pPr>
              <w:pStyle w:val="ConsPlusNormal"/>
              <w:jc w:val="both"/>
            </w:pPr>
            <w:r>
              <w:t>- количество объектов социальной инфраструктуры, оборудованных поручнями или другими техническими средствами с целью обеспечения беспрепятственного доступа к ним, не менее 1 ед. в 2015 - 2016 годах;</w:t>
            </w:r>
          </w:p>
          <w:p w:rsidR="00F7581C" w:rsidRDefault="00F7581C">
            <w:pPr>
              <w:pStyle w:val="ConsPlusNormal"/>
              <w:jc w:val="both"/>
            </w:pPr>
            <w:r>
              <w:t>- оказание пунктом проката технических средств реабилитации не менее 185 услуг в 2016 - 2017 годах, не менее 200 услуг в год, начиная с 2018 года;</w:t>
            </w:r>
          </w:p>
          <w:p w:rsidR="00F7581C" w:rsidRDefault="00F7581C">
            <w:pPr>
              <w:pStyle w:val="ConsPlusNormal"/>
              <w:jc w:val="both"/>
            </w:pPr>
            <w:r>
              <w:t>- не менее 200 участников социокультурных мероприятий, в том числе детей-инвалидов ежегодно.</w:t>
            </w:r>
          </w:p>
        </w:tc>
      </w:tr>
      <w:tr w:rsidR="00F7581C">
        <w:tblPrEx>
          <w:tblBorders>
            <w:insideH w:val="nil"/>
          </w:tblBorders>
        </w:tblPrEx>
        <w:tc>
          <w:tcPr>
            <w:tcW w:w="8787" w:type="dxa"/>
            <w:gridSpan w:val="2"/>
            <w:tcBorders>
              <w:top w:val="nil"/>
            </w:tcBorders>
          </w:tcPr>
          <w:p w:rsidR="00F7581C" w:rsidRDefault="00F7581C">
            <w:pPr>
              <w:pStyle w:val="ConsPlusNormal"/>
              <w:jc w:val="both"/>
            </w:pPr>
            <w:r>
              <w:t xml:space="preserve">(в ред. </w:t>
            </w:r>
            <w:hyperlink r:id="rId108" w:history="1">
              <w:r>
                <w:rPr>
                  <w:color w:val="0000FF"/>
                </w:rPr>
                <w:t>Постановления</w:t>
              </w:r>
            </w:hyperlink>
            <w:r>
              <w:t xml:space="preserve"> Администрации г. Заречного от 30.12.2020 N 2452)</w:t>
            </w:r>
          </w:p>
        </w:tc>
      </w:tr>
    </w:tbl>
    <w:p w:rsidR="00F7581C" w:rsidRDefault="00F7581C">
      <w:pPr>
        <w:pStyle w:val="ConsPlusNormal"/>
        <w:jc w:val="both"/>
      </w:pPr>
    </w:p>
    <w:p w:rsidR="00F7581C" w:rsidRDefault="00F7581C">
      <w:pPr>
        <w:pStyle w:val="ConsPlusNormal"/>
        <w:jc w:val="center"/>
      </w:pPr>
      <w:r>
        <w:t>8.5.1. Характеристика сферы реализации подпрограммы 5,</w:t>
      </w:r>
    </w:p>
    <w:p w:rsidR="00F7581C" w:rsidRDefault="00F7581C">
      <w:pPr>
        <w:pStyle w:val="ConsPlusNormal"/>
        <w:jc w:val="center"/>
      </w:pPr>
      <w:r>
        <w:lastRenderedPageBreak/>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Сегодня одной из основных задач социальной политики государства является обеспечение для инвалидов равных возможностей в реализации прав и создании для них нормальных условий жизнедеятельности.</w:t>
      </w:r>
    </w:p>
    <w:p w:rsidR="00F7581C" w:rsidRDefault="00F7581C">
      <w:pPr>
        <w:pStyle w:val="ConsPlusNormal"/>
        <w:spacing w:before="220"/>
        <w:ind w:firstLine="540"/>
        <w:jc w:val="both"/>
      </w:pPr>
      <w:r>
        <w:t xml:space="preserve">3 мая 2012 года Президентом Российской Федерации подписан Федеральный </w:t>
      </w:r>
      <w:hyperlink r:id="rId109" w:history="1">
        <w:r>
          <w:rPr>
            <w:color w:val="0000FF"/>
          </w:rPr>
          <w:t>закон</w:t>
        </w:r>
      </w:hyperlink>
      <w:r>
        <w:t xml:space="preserve"> N 46-ФЗ "О ратификации Конвенции ООН о правах инвалидов".</w:t>
      </w:r>
    </w:p>
    <w:p w:rsidR="00F7581C" w:rsidRDefault="00F7581C">
      <w:pPr>
        <w:pStyle w:val="ConsPlusNormal"/>
        <w:spacing w:before="220"/>
        <w:ind w:firstLine="540"/>
        <w:jc w:val="both"/>
      </w:pPr>
      <w:r>
        <w:t>Главный принцип, заложенный в Конвенции, - обеспечение вовлеченности всех людей с инвалидностью в полноценную жизнь наравне с другими членами общества. Для успешной реализации положений Конвенции ООН о правах инвалидов необходимо обеспечить доступность среды и услуг для инвалидов и других маломобильных групп населения (далее - МГН), предоставить им возможность для самореализации и изменить общественное отношение к людям с ограниченными возможностями.</w:t>
      </w:r>
    </w:p>
    <w:p w:rsidR="00F7581C" w:rsidRDefault="00F7581C">
      <w:pPr>
        <w:pStyle w:val="ConsPlusNormal"/>
        <w:spacing w:before="220"/>
        <w:ind w:firstLine="540"/>
        <w:jc w:val="both"/>
      </w:pPr>
      <w:r>
        <w:t>В городе Заречном Пензенской области особо актуальным на сегодняшний день остается вопрос доступности приоритетных объектов и услуг в приоритетных сферах жизнедеятельности для инвалидов и других маломобильных групп населения без посторонней помощи.</w:t>
      </w:r>
    </w:p>
    <w:p w:rsidR="00F7581C" w:rsidRDefault="00F7581C">
      <w:pPr>
        <w:pStyle w:val="ConsPlusNormal"/>
        <w:spacing w:before="220"/>
        <w:ind w:firstLine="540"/>
        <w:jc w:val="both"/>
      </w:pPr>
      <w:r>
        <w:t>Актуальность проблемы определяется наличием в социальной структуре общества значительного количества лиц, имеющих признаки ограничения жизнедеятельности. В городе проживает 4851 человек, признанных в установленном порядке инвалидами, что составляет 7,6% к численности населения города. Отмечается увеличение уровня инвалидизации населения. В 2008 году доля инвалидов в общей численности населения города составляла 7,2% (4499 человек). Следует отметить, что также увеличивается численность детей-инвалидов, на начало 2009 года она составляла 131 ребенок, на конец 2013 года - 160 детей.</w:t>
      </w:r>
    </w:p>
    <w:p w:rsidR="00F7581C" w:rsidRDefault="00F7581C">
      <w:pPr>
        <w:pStyle w:val="ConsPlusNormal"/>
        <w:spacing w:before="220"/>
        <w:ind w:firstLine="540"/>
        <w:jc w:val="both"/>
      </w:pPr>
      <w:r>
        <w:t>Наблюдается высокий уровень инвалидности среди взрослого населения в связи с болезнями системы кровообращения, онкологическими заболеваниями и болезнями костно-мышечной системы. Высокий уровень инвалидности детей связан с врожденными пороками развития, заболеваниями нервной системы, психическими расстройствами.</w:t>
      </w:r>
    </w:p>
    <w:p w:rsidR="00F7581C" w:rsidRDefault="00F7581C">
      <w:pPr>
        <w:pStyle w:val="ConsPlusNormal"/>
        <w:spacing w:before="220"/>
        <w:ind w:firstLine="540"/>
        <w:jc w:val="both"/>
      </w:pPr>
      <w:r>
        <w:t>Это свидетельствует о масштабности проблемы инвалидности и определяет необходимость принятия комплекса мероприятий по совершенствованию системы социальной защиты инвалидов, обеспечивающей интеграцию инвалидов в общество.</w:t>
      </w:r>
    </w:p>
    <w:p w:rsidR="00F7581C" w:rsidRDefault="00F7581C">
      <w:pPr>
        <w:pStyle w:val="ConsPlusNormal"/>
        <w:spacing w:before="220"/>
        <w:ind w:firstLine="540"/>
        <w:jc w:val="both"/>
      </w:pPr>
      <w:r>
        <w:t>В последние несколько лет в городе Заречном последовательно проводится работа по социальной защите инвалидов, направленная на улучшение их социального положения, повышение доходов и качества жизни. Реализуется комплекс мероприятий по формированию безбарьерной среды и обеспечению беспрепятственного доступа к ним инвалидов и других маломобильных групп населения к объектам социальной сферы, культуры, торговли и другим объектам инфраструктуры.</w:t>
      </w:r>
    </w:p>
    <w:p w:rsidR="00F7581C" w:rsidRDefault="00F7581C">
      <w:pPr>
        <w:pStyle w:val="ConsPlusNormal"/>
        <w:spacing w:before="220"/>
        <w:ind w:firstLine="540"/>
        <w:jc w:val="both"/>
      </w:pPr>
      <w:r>
        <w:t>Одной из важнейших задач муниципального бюджетного учреждения "Комплексный центр социального обслуживания населения г. Заречного Пензенской области" (далее - Центр) является задача реабилитации инвалидов города с нарушением функций опорно-двигательного аппарата трудоспособного возраста. На базе Центра проводится медицинская, социальная, профессиональная и творческая реабилитация инвалидов. Услуги инвалидам в Центре предоставляются бесплатно.</w:t>
      </w:r>
    </w:p>
    <w:p w:rsidR="00F7581C" w:rsidRDefault="00F7581C">
      <w:pPr>
        <w:pStyle w:val="ConsPlusNormal"/>
        <w:spacing w:before="220"/>
        <w:ind w:firstLine="540"/>
        <w:jc w:val="both"/>
      </w:pPr>
      <w:r>
        <w:t xml:space="preserve">При отделении срочного социального обслуживания Центра функционирует пункт проката средств социальной адаптации. Средства, необходимые для социальной адаптации, передаются нуждающимся на определенный период не только инвалидам, но и людям, оказавшимся в </w:t>
      </w:r>
      <w:r>
        <w:lastRenderedPageBreak/>
        <w:t>трудной жизненной ситуации по состоянию здоровья. Наличие пункта проката в Центре дает возможность лицам с нарушением опорно-двигательного аппарата, не ожидая очереди в Фонде социального страхования или установления инвалидности, использовать средства реабилитации.</w:t>
      </w:r>
    </w:p>
    <w:p w:rsidR="00F7581C" w:rsidRDefault="00F7581C">
      <w:pPr>
        <w:pStyle w:val="ConsPlusNormal"/>
        <w:spacing w:before="220"/>
        <w:ind w:firstLine="540"/>
        <w:jc w:val="both"/>
      </w:pPr>
      <w:r>
        <w:t>С 2006 года в рамках долгосрочной целевой программы "Социальная поддержка граждан города Заречного Пензенской области" было приобретено в пункт проката технических средств для социальной адаптации и реабилитации инвалидов, в т.ч. детей-инвалидов, на общую сумму 737,15 тыс. рублей.</w:t>
      </w:r>
    </w:p>
    <w:p w:rsidR="00F7581C" w:rsidRDefault="00F7581C">
      <w:pPr>
        <w:pStyle w:val="ConsPlusNormal"/>
        <w:spacing w:before="220"/>
        <w:ind w:firstLine="540"/>
        <w:jc w:val="both"/>
      </w:pPr>
      <w:r>
        <w:t>Услугами пункта проката технических средств реабилитации в период с 2006 по 2013 гг. воспользовались 1083 чел., 1716 чел./раз. Расширение перечня технических средств реабилитации пункта проката Центра позволит более полно удовлетворить нужды и спрос нуждающихся в них инвалидов, в т.ч. детей-инвалидов, и в целом повысить качество их жизни.</w:t>
      </w:r>
    </w:p>
    <w:p w:rsidR="00F7581C" w:rsidRDefault="00F7581C">
      <w:pPr>
        <w:pStyle w:val="ConsPlusNormal"/>
        <w:spacing w:before="220"/>
        <w:ind w:firstLine="540"/>
        <w:jc w:val="both"/>
      </w:pPr>
      <w:r>
        <w:t>Кроме этого, в поддержке нуждаются около 500 человек с нарушениями опорно-двигательного аппарата. Человек с ограниченными возможностями здоровья не имеет возможности для передвижения даже по собственной квартире, порой, собственное жилье становится "местом заключения" человека, а переоборудование жилья является проблемой самого инвалида и его близких. Ограниченный доступ к объектам социальной инфраструктуры в городе Заречном имеют около 100 "колясочников".</w:t>
      </w:r>
    </w:p>
    <w:p w:rsidR="00F7581C" w:rsidRDefault="00F7581C">
      <w:pPr>
        <w:pStyle w:val="ConsPlusNormal"/>
        <w:spacing w:before="220"/>
        <w:ind w:firstLine="540"/>
        <w:jc w:val="both"/>
      </w:pPr>
      <w:r>
        <w:t>С учетом разнообразия современного реабилитационного оборудования существует возможность установить в домах, квартирах, где проживают инвалиды, телескопические пандусы, поручни и другие подъемные устройства. Качество и высокий технический уровень данного оборудования помогут людям с ограниченными возможностями здоровья решить серьезную проблему в их повседневной жизни - обеспечение беспрепятственного доступа к объектам городской инфраструктуры.</w:t>
      </w:r>
    </w:p>
    <w:p w:rsidR="00F7581C" w:rsidRDefault="00F7581C">
      <w:pPr>
        <w:pStyle w:val="ConsPlusNormal"/>
        <w:spacing w:before="220"/>
        <w:ind w:firstLine="540"/>
        <w:jc w:val="both"/>
      </w:pPr>
      <w:r>
        <w:t>С 2006 - 2013 гг. на создание условий для беспрепятственного доступа инвалидов к объектам инфраструктуры (жилым, общественным и производственным зданиям, спортивным сооружениям, местам отдыха, культурно-зрелищным и другим учреждениям) в рамках долгосрочной целевой программы "Социальная поддержка граждан города Заречного Пензенской области" было направлено 891,64 тыс. рублей.</w:t>
      </w:r>
    </w:p>
    <w:p w:rsidR="00F7581C" w:rsidRDefault="00F7581C">
      <w:pPr>
        <w:pStyle w:val="ConsPlusNormal"/>
        <w:spacing w:before="220"/>
        <w:ind w:firstLine="540"/>
        <w:jc w:val="both"/>
      </w:pPr>
      <w:r>
        <w:t>С 2006 года установлены поручни при входах в подъезды жилых домов, в которых проживают инвалиды, в количестве 237 шт., на сумму 635,0 тыс. руб.</w:t>
      </w:r>
    </w:p>
    <w:p w:rsidR="00F7581C" w:rsidRDefault="00F7581C">
      <w:pPr>
        <w:pStyle w:val="ConsPlusNormal"/>
        <w:spacing w:before="220"/>
        <w:ind w:firstLine="540"/>
        <w:jc w:val="both"/>
      </w:pPr>
      <w:r>
        <w:t>В рамках долгосрочной целевой программы "Социальная поддержка граждан города Заречного Пензенской области", в г. Заречном функционирует служба "Социальное такси". Перевозка инвалидов осуществляется на автомобиле марки ГАЗ 322100, оборудованном электрогидравлическим подъемным устройством для подъема в салон машины инвалидов в креслах-колясках. Транспортные услуги оказываются бесплатно инвалидам и детям-инвалидам. Маломобильным группам населения транспортные услуги предоставляются по социальным ценам в соответствии с тарифами на транспортные услуги, установленными Постановлением Главы города Заречного от 26.06.2007 N 533. Перевозка осуществляется по социально значимым объектам.</w:t>
      </w:r>
    </w:p>
    <w:p w:rsidR="00F7581C" w:rsidRDefault="00F7581C">
      <w:pPr>
        <w:pStyle w:val="ConsPlusNormal"/>
        <w:spacing w:before="220"/>
        <w:ind w:firstLine="540"/>
        <w:jc w:val="both"/>
      </w:pPr>
      <w:r>
        <w:t>Работа службы "Социальное такси" является основным средством в обеспечении доступности объектов социальной инфраструктуры для граждан, имеющих заболевания опорно-двигательного аппарата.</w:t>
      </w:r>
    </w:p>
    <w:p w:rsidR="00F7581C" w:rsidRDefault="00F7581C">
      <w:pPr>
        <w:pStyle w:val="ConsPlusNormal"/>
        <w:spacing w:before="220"/>
        <w:ind w:firstLine="540"/>
        <w:jc w:val="both"/>
      </w:pPr>
      <w:r>
        <w:t>С 2006 - 2013 гг. воспользовались бесплатно услугами социального такси 3312 чел., 18144 чел./раз.</w:t>
      </w:r>
    </w:p>
    <w:p w:rsidR="00F7581C" w:rsidRDefault="00F7581C">
      <w:pPr>
        <w:pStyle w:val="ConsPlusNormal"/>
        <w:spacing w:before="220"/>
        <w:ind w:firstLine="540"/>
        <w:jc w:val="both"/>
      </w:pPr>
      <w:r>
        <w:t xml:space="preserve">Несмотря на принимаемые меры и определенные положительные результаты, инвалиды и другие маломобильные группы населения до настоящего времени остаются категориями </w:t>
      </w:r>
      <w:r>
        <w:lastRenderedPageBreak/>
        <w:t>граждан, требующих дополнительного внимания и поддержки.</w:t>
      </w:r>
    </w:p>
    <w:p w:rsidR="00F7581C" w:rsidRDefault="00F7581C">
      <w:pPr>
        <w:pStyle w:val="ConsPlusNormal"/>
        <w:spacing w:before="220"/>
        <w:ind w:firstLine="540"/>
        <w:jc w:val="both"/>
      </w:pPr>
      <w:r>
        <w:t>Не в полной мере являются решенными вопросы качества, эффективности и доступности социальных услуг. Это связано со значительной численностью потенциальных потребителей социальных услуг. В связи с этим сложилась очередность в отделении Дома-интерната общего типа Центра. Имеется потребность в расширении реабилитационных услуг для инвалидов, в первую очередь, среди молодежи в возрасте от 18 до 35 лет.</w:t>
      </w:r>
    </w:p>
    <w:p w:rsidR="00F7581C" w:rsidRDefault="00F7581C">
      <w:pPr>
        <w:pStyle w:val="ConsPlusNormal"/>
        <w:spacing w:before="220"/>
        <w:ind w:firstLine="540"/>
        <w:jc w:val="both"/>
      </w:pPr>
      <w:r>
        <w:t>По состоянию на сегодняшний день потребность на установку приспособлений в жилых домах составляет:</w:t>
      </w:r>
    </w:p>
    <w:p w:rsidR="00F7581C" w:rsidRDefault="00F7581C">
      <w:pPr>
        <w:pStyle w:val="ConsPlusNormal"/>
        <w:spacing w:before="220"/>
        <w:ind w:firstLine="540"/>
        <w:jc w:val="both"/>
      </w:pPr>
      <w:r>
        <w:t>- поручней - 84 ед.;</w:t>
      </w:r>
    </w:p>
    <w:p w:rsidR="00F7581C" w:rsidRDefault="00F7581C">
      <w:pPr>
        <w:pStyle w:val="ConsPlusNormal"/>
        <w:spacing w:before="220"/>
        <w:ind w:firstLine="540"/>
        <w:jc w:val="both"/>
      </w:pPr>
      <w:r>
        <w:t>- пандусов - 29 ед.</w:t>
      </w:r>
    </w:p>
    <w:p w:rsidR="00F7581C" w:rsidRDefault="00F7581C">
      <w:pPr>
        <w:pStyle w:val="ConsPlusNormal"/>
        <w:spacing w:before="220"/>
        <w:ind w:firstLine="540"/>
        <w:jc w:val="both"/>
      </w:pPr>
      <w:r>
        <w:t>Таким образом, в городе необходимо продолжить работу по обеспечению доступности среды жизнедеятельности для инвалидов в рамках подпрограммы. Принятые меры будут способствовать решению задач социально-экономического развития города Заречного в части повышения качества жизни людей с ограниченными возможностями здоровья.</w:t>
      </w:r>
    </w:p>
    <w:p w:rsidR="00F7581C" w:rsidRDefault="00F7581C">
      <w:pPr>
        <w:pStyle w:val="ConsPlusNormal"/>
        <w:jc w:val="both"/>
      </w:pPr>
    </w:p>
    <w:p w:rsidR="00F7581C" w:rsidRDefault="00F7581C">
      <w:pPr>
        <w:pStyle w:val="ConsPlusNormal"/>
        <w:jc w:val="center"/>
      </w:pPr>
      <w:r>
        <w:t>8.5.2. Цели, задачи подпрограммы 5</w:t>
      </w:r>
    </w:p>
    <w:p w:rsidR="00F7581C" w:rsidRDefault="00F7581C">
      <w:pPr>
        <w:pStyle w:val="ConsPlusNormal"/>
        <w:jc w:val="both"/>
      </w:pPr>
    </w:p>
    <w:p w:rsidR="00F7581C" w:rsidRDefault="00F7581C">
      <w:pPr>
        <w:pStyle w:val="ConsPlusNormal"/>
        <w:ind w:firstLine="540"/>
        <w:jc w:val="both"/>
      </w:pPr>
      <w:r>
        <w:t>Цель N 1.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p w:rsidR="00F7581C" w:rsidRDefault="00F7581C">
      <w:pPr>
        <w:pStyle w:val="ConsPlusNormal"/>
        <w:spacing w:before="220"/>
        <w:ind w:firstLine="540"/>
        <w:jc w:val="both"/>
      </w:pPr>
      <w:r>
        <w:t>Для достижения указанной цели необходимо решение следующих задач:</w:t>
      </w:r>
    </w:p>
    <w:p w:rsidR="00F7581C" w:rsidRDefault="00F7581C">
      <w:pPr>
        <w:pStyle w:val="ConsPlusNormal"/>
        <w:spacing w:before="220"/>
        <w:ind w:firstLine="540"/>
        <w:jc w:val="both"/>
      </w:pPr>
      <w:r>
        <w:t>1.1. Задача N 1.1. Выявление существующих ограничений и барьеров, препятствующих доступности среды для инвалидов.</w:t>
      </w:r>
    </w:p>
    <w:p w:rsidR="00F7581C" w:rsidRDefault="00F7581C">
      <w:pPr>
        <w:pStyle w:val="ConsPlusNormal"/>
        <w:spacing w:before="220"/>
        <w:ind w:firstLine="540"/>
        <w:jc w:val="both"/>
      </w:pPr>
      <w:r>
        <w:t>1.2. Задача N 1.2. Обеспечение доступности инвалидов и других маломобильных групп населения к объектам социальной инфраструктуры.</w:t>
      </w:r>
    </w:p>
    <w:p w:rsidR="00F7581C" w:rsidRDefault="00F7581C">
      <w:pPr>
        <w:pStyle w:val="ConsPlusNormal"/>
        <w:spacing w:before="220"/>
        <w:ind w:firstLine="540"/>
        <w:jc w:val="both"/>
      </w:pPr>
      <w:r>
        <w:t>1.3. Задача N 1.3. Организация оказания услуг по прокату средств реабилитации инвалидам.</w:t>
      </w:r>
    </w:p>
    <w:p w:rsidR="00F7581C" w:rsidRDefault="00F7581C">
      <w:pPr>
        <w:pStyle w:val="ConsPlusNormal"/>
        <w:spacing w:before="220"/>
        <w:ind w:firstLine="540"/>
        <w:jc w:val="both"/>
      </w:pPr>
      <w:r>
        <w:t>1.4. Задача N 1.4. Социокультурная реабилитация инвалидов.</w:t>
      </w:r>
    </w:p>
    <w:p w:rsidR="00F7581C" w:rsidRDefault="00F7581C">
      <w:pPr>
        <w:pStyle w:val="ConsPlusNormal"/>
        <w:jc w:val="both"/>
      </w:pPr>
    </w:p>
    <w:p w:rsidR="00F7581C" w:rsidRDefault="00F7581C">
      <w:pPr>
        <w:pStyle w:val="ConsPlusNormal"/>
        <w:jc w:val="center"/>
      </w:pPr>
      <w:r>
        <w:t>8.5.3. Сроки реализации подпрограммы 5</w:t>
      </w:r>
    </w:p>
    <w:p w:rsidR="00F7581C" w:rsidRDefault="00F7581C">
      <w:pPr>
        <w:pStyle w:val="ConsPlusNormal"/>
        <w:jc w:val="both"/>
      </w:pPr>
    </w:p>
    <w:p w:rsidR="00F7581C" w:rsidRDefault="00F7581C">
      <w:pPr>
        <w:pStyle w:val="ConsPlusNormal"/>
        <w:ind w:firstLine="540"/>
        <w:jc w:val="both"/>
      </w:pPr>
      <w:r>
        <w:t>Реализация подпрограммы 5 рассчитана на 2015 - 2024 годы и не предусматривает выделения этапов реализации.</w:t>
      </w:r>
    </w:p>
    <w:p w:rsidR="00F7581C" w:rsidRDefault="00F7581C">
      <w:pPr>
        <w:pStyle w:val="ConsPlusNormal"/>
        <w:jc w:val="both"/>
      </w:pPr>
    </w:p>
    <w:p w:rsidR="00F7581C" w:rsidRDefault="00F7581C">
      <w:pPr>
        <w:pStyle w:val="ConsPlusNormal"/>
        <w:jc w:val="center"/>
      </w:pPr>
      <w:r>
        <w:t>8.5.4.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муниципальной программе "Социальная поддержка граждан</w:t>
      </w:r>
    </w:p>
    <w:p w:rsidR="00F7581C" w:rsidRDefault="00F7581C">
      <w:pPr>
        <w:pStyle w:val="ConsPlusNormal"/>
        <w:jc w:val="center"/>
      </w:pPr>
      <w:r>
        <w:t>в г. Заречном Пензенской области"</w:t>
      </w:r>
    </w:p>
    <w:p w:rsidR="00F7581C" w:rsidRDefault="00F7581C">
      <w:pPr>
        <w:pStyle w:val="ConsPlusNormal"/>
        <w:jc w:val="both"/>
      </w:pPr>
    </w:p>
    <w:p w:rsidR="00F7581C" w:rsidRDefault="00F7581C">
      <w:pPr>
        <w:pStyle w:val="ConsPlusNormal"/>
        <w:ind w:firstLine="540"/>
        <w:jc w:val="both"/>
      </w:pPr>
      <w:r>
        <w:t>В рамках настоящей подпрограммы не предусматривается выполнение муниципальными учреждениями города Заречного муниципальных заданий на оказание муниципальных услуг (выполнение работ).</w:t>
      </w:r>
    </w:p>
    <w:p w:rsidR="00F7581C" w:rsidRDefault="00F7581C">
      <w:pPr>
        <w:pStyle w:val="ConsPlusNormal"/>
        <w:jc w:val="both"/>
      </w:pPr>
    </w:p>
    <w:p w:rsidR="00F7581C" w:rsidRDefault="00F7581C">
      <w:pPr>
        <w:pStyle w:val="ConsPlusNormal"/>
        <w:jc w:val="center"/>
      </w:pPr>
      <w:r>
        <w:t>8.5.5. Участие органов местного самоуправления и других</w:t>
      </w:r>
    </w:p>
    <w:p w:rsidR="00F7581C" w:rsidRDefault="00F7581C">
      <w:pPr>
        <w:pStyle w:val="ConsPlusNormal"/>
        <w:jc w:val="center"/>
      </w:pPr>
      <w:r>
        <w:t>организаций в реализации подпрограммы 5</w:t>
      </w:r>
    </w:p>
    <w:p w:rsidR="00F7581C" w:rsidRDefault="00F7581C">
      <w:pPr>
        <w:pStyle w:val="ConsPlusNormal"/>
        <w:jc w:val="both"/>
      </w:pPr>
    </w:p>
    <w:p w:rsidR="00F7581C" w:rsidRDefault="00F7581C">
      <w:pPr>
        <w:pStyle w:val="ConsPlusNormal"/>
        <w:ind w:firstLine="540"/>
        <w:jc w:val="both"/>
      </w:pPr>
      <w:r>
        <w:lastRenderedPageBreak/>
        <w:t>Органы местного самоуправления координируют деятельность, оказывают методическую помощь в разработке нормативных правовых актов и являются главными распорядителями бюджетных средств.</w:t>
      </w:r>
    </w:p>
    <w:p w:rsidR="00F7581C" w:rsidRDefault="00F7581C">
      <w:pPr>
        <w:pStyle w:val="ConsPlusNormal"/>
        <w:spacing w:before="220"/>
        <w:ind w:firstLine="540"/>
        <w:jc w:val="both"/>
      </w:pPr>
      <w:r>
        <w:t>В рамках настоящей подпрограммы не предусматривается выполнение муниципальными учреждениями города Заречного муниципальных заданий на оказание муниципальных услуг (выполнение работ). Участие муниципальных учреждений города Заречного в реализации мероприятий настоящей программы осуществляется за счет передачи денежных средств, предусмотренных на проведение мероприятий, в рамках соглашений о порядке и условиях предоставления субсидии на иные цели муниципальным учреждениям города Заречного.</w:t>
      </w:r>
    </w:p>
    <w:p w:rsidR="00F7581C" w:rsidRDefault="00F7581C">
      <w:pPr>
        <w:pStyle w:val="ConsPlusNormal"/>
        <w:jc w:val="both"/>
      </w:pPr>
    </w:p>
    <w:p w:rsidR="00F7581C" w:rsidRDefault="00F7581C">
      <w:pPr>
        <w:pStyle w:val="ConsPlusNormal"/>
        <w:jc w:val="center"/>
      </w:pPr>
      <w:r>
        <w:t>8.5.6. Объем финансовых ресурсов, необходимых для реализации</w:t>
      </w:r>
    </w:p>
    <w:p w:rsidR="00F7581C" w:rsidRDefault="00F7581C">
      <w:pPr>
        <w:pStyle w:val="ConsPlusNormal"/>
        <w:jc w:val="center"/>
      </w:pPr>
      <w:r>
        <w:t>подпрограммы</w:t>
      </w:r>
    </w:p>
    <w:p w:rsidR="00F7581C" w:rsidRDefault="00F7581C">
      <w:pPr>
        <w:pStyle w:val="ConsPlusNormal"/>
        <w:jc w:val="center"/>
      </w:pPr>
      <w:r>
        <w:t xml:space="preserve">(в ред. </w:t>
      </w:r>
      <w:hyperlink r:id="rId110"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5 составляет - 12316,8 тыс. рублей, в том числе:</w:t>
      </w:r>
    </w:p>
    <w:p w:rsidR="00F7581C" w:rsidRDefault="00F7581C">
      <w:pPr>
        <w:pStyle w:val="ConsPlusNormal"/>
        <w:spacing w:before="220"/>
        <w:ind w:firstLine="540"/>
        <w:jc w:val="both"/>
      </w:pPr>
      <w:r>
        <w:t>- за счет федерального бюджета - 1262,0 тыс. рублей;</w:t>
      </w:r>
    </w:p>
    <w:p w:rsidR="00F7581C" w:rsidRDefault="00F7581C">
      <w:pPr>
        <w:pStyle w:val="ConsPlusNormal"/>
        <w:spacing w:before="220"/>
        <w:ind w:firstLine="540"/>
        <w:jc w:val="both"/>
      </w:pPr>
      <w:r>
        <w:t>- за счет средств бюджета Пензенской области - 3683,2 тыс. рублей;</w:t>
      </w:r>
    </w:p>
    <w:p w:rsidR="00F7581C" w:rsidRDefault="00F7581C">
      <w:pPr>
        <w:pStyle w:val="ConsPlusNormal"/>
        <w:spacing w:before="220"/>
        <w:ind w:firstLine="540"/>
        <w:jc w:val="both"/>
      </w:pPr>
      <w:r>
        <w:t>- за счет средств бюджета города Заречного Пензенской области - 7371,6 тыс. рублей.</w:t>
      </w:r>
    </w:p>
    <w:p w:rsidR="00F7581C" w:rsidRDefault="00F7581C">
      <w:pPr>
        <w:pStyle w:val="ConsPlusNormal"/>
        <w:jc w:val="both"/>
      </w:pPr>
    </w:p>
    <w:p w:rsidR="00F7581C" w:rsidRDefault="00F7581C">
      <w:pPr>
        <w:pStyle w:val="ConsPlusTitle"/>
        <w:jc w:val="center"/>
        <w:outlineLvl w:val="2"/>
      </w:pPr>
      <w:bookmarkStart w:id="6" w:name="P1446"/>
      <w:bookmarkEnd w:id="6"/>
      <w:r>
        <w:t>8.6. Подпрограмма 6</w:t>
      </w:r>
    </w:p>
    <w:p w:rsidR="00F7581C" w:rsidRDefault="00F7581C">
      <w:pPr>
        <w:pStyle w:val="ConsPlusTitle"/>
        <w:jc w:val="center"/>
      </w:pPr>
      <w:r>
        <w:t>"Обеспечение условий реализации программы" муниципальной</w:t>
      </w:r>
    </w:p>
    <w:p w:rsidR="00F7581C" w:rsidRDefault="00F7581C">
      <w:pPr>
        <w:pStyle w:val="ConsPlusTitle"/>
        <w:jc w:val="center"/>
      </w:pPr>
      <w:r>
        <w:t>программы "Социальная поддержка граждан в г. Заречном</w:t>
      </w:r>
    </w:p>
    <w:p w:rsidR="00F7581C" w:rsidRDefault="00F7581C">
      <w:pPr>
        <w:pStyle w:val="ConsPlusTitle"/>
        <w:jc w:val="center"/>
      </w:pPr>
      <w:r>
        <w:t>Пензенской области"</w:t>
      </w:r>
    </w:p>
    <w:p w:rsidR="00F7581C" w:rsidRDefault="00F7581C">
      <w:pPr>
        <w:pStyle w:val="ConsPlusNormal"/>
        <w:jc w:val="both"/>
      </w:pPr>
    </w:p>
    <w:p w:rsidR="00F7581C" w:rsidRDefault="00F7581C">
      <w:pPr>
        <w:pStyle w:val="ConsPlusNormal"/>
        <w:jc w:val="center"/>
      </w:pPr>
      <w:r>
        <w:t>8.6.1. Паспорт подпрограммы 6</w:t>
      </w:r>
    </w:p>
    <w:p w:rsidR="00F7581C" w:rsidRDefault="00F7581C">
      <w:pPr>
        <w:pStyle w:val="ConsPlusNormal"/>
        <w:jc w:val="center"/>
      </w:pPr>
      <w:r>
        <w:t>"Обеспечение условий реализации программы"</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6293"/>
      </w:tblGrid>
      <w:tr w:rsidR="00F7581C">
        <w:tc>
          <w:tcPr>
            <w:tcW w:w="2438" w:type="dxa"/>
          </w:tcPr>
          <w:p w:rsidR="00F7581C" w:rsidRDefault="00F7581C">
            <w:pPr>
              <w:pStyle w:val="ConsPlusNormal"/>
            </w:pPr>
            <w:r>
              <w:t>Наименование подпрограммы</w:t>
            </w:r>
          </w:p>
        </w:tc>
        <w:tc>
          <w:tcPr>
            <w:tcW w:w="6293" w:type="dxa"/>
          </w:tcPr>
          <w:p w:rsidR="00F7581C" w:rsidRDefault="00F7581C">
            <w:pPr>
              <w:pStyle w:val="ConsPlusNormal"/>
            </w:pPr>
            <w:r>
              <w:t>Обеспечение условий реализации программы</w:t>
            </w:r>
          </w:p>
        </w:tc>
      </w:tr>
      <w:tr w:rsidR="00F7581C">
        <w:tc>
          <w:tcPr>
            <w:tcW w:w="2438" w:type="dxa"/>
          </w:tcPr>
          <w:p w:rsidR="00F7581C" w:rsidRDefault="00F7581C">
            <w:pPr>
              <w:pStyle w:val="ConsPlusNormal"/>
            </w:pPr>
            <w:r>
              <w:t>Ответственный исполнитель подпрограммы</w:t>
            </w:r>
          </w:p>
        </w:tc>
        <w:tc>
          <w:tcPr>
            <w:tcW w:w="6293" w:type="dxa"/>
          </w:tcPr>
          <w:p w:rsidR="00F7581C" w:rsidRDefault="00F7581C">
            <w:pPr>
              <w:pStyle w:val="ConsPlusNormal"/>
              <w:jc w:val="both"/>
            </w:pPr>
            <w:r>
              <w:t>Департамент социального развития г. Заречного Пензенской области</w:t>
            </w:r>
          </w:p>
        </w:tc>
      </w:tr>
      <w:tr w:rsidR="00F7581C">
        <w:tc>
          <w:tcPr>
            <w:tcW w:w="2438" w:type="dxa"/>
          </w:tcPr>
          <w:p w:rsidR="00F7581C" w:rsidRDefault="00F7581C">
            <w:pPr>
              <w:pStyle w:val="ConsPlusNormal"/>
            </w:pPr>
            <w:r>
              <w:t>Цели подпрограммы</w:t>
            </w:r>
          </w:p>
        </w:tc>
        <w:tc>
          <w:tcPr>
            <w:tcW w:w="6293" w:type="dxa"/>
          </w:tcPr>
          <w:p w:rsidR="00F7581C" w:rsidRDefault="00F7581C">
            <w:pPr>
              <w:pStyle w:val="ConsPlusNormal"/>
              <w:jc w:val="both"/>
            </w:pPr>
            <w:r>
              <w:t>Реализация на территории города Заречного Пензенской области единой государственной политики в сфере социальной поддержки населения</w:t>
            </w:r>
          </w:p>
        </w:tc>
      </w:tr>
      <w:tr w:rsidR="00F7581C">
        <w:tc>
          <w:tcPr>
            <w:tcW w:w="2438" w:type="dxa"/>
          </w:tcPr>
          <w:p w:rsidR="00F7581C" w:rsidRDefault="00F7581C">
            <w:pPr>
              <w:pStyle w:val="ConsPlusNormal"/>
            </w:pPr>
            <w:r>
              <w:t>Задачи подпрограммы</w:t>
            </w:r>
          </w:p>
        </w:tc>
        <w:tc>
          <w:tcPr>
            <w:tcW w:w="6293" w:type="dxa"/>
          </w:tcPr>
          <w:p w:rsidR="00F7581C" w:rsidRDefault="00F7581C">
            <w:pPr>
              <w:pStyle w:val="ConsPlusNormal"/>
              <w:jc w:val="both"/>
            </w:pPr>
            <w:r>
              <w:t>Задача 1. Создание условий эффективного развития сферы социальной поддержки и социального обслуживания населения в городе Заречном</w:t>
            </w:r>
          </w:p>
        </w:tc>
      </w:tr>
      <w:tr w:rsidR="00F7581C">
        <w:tc>
          <w:tcPr>
            <w:tcW w:w="2438" w:type="dxa"/>
          </w:tcPr>
          <w:p w:rsidR="00F7581C" w:rsidRDefault="00F7581C">
            <w:pPr>
              <w:pStyle w:val="ConsPlusNormal"/>
            </w:pPr>
            <w:r>
              <w:t>Целевые показатели подпрограммы</w:t>
            </w:r>
          </w:p>
        </w:tc>
        <w:tc>
          <w:tcPr>
            <w:tcW w:w="6293" w:type="dxa"/>
          </w:tcPr>
          <w:p w:rsidR="00F7581C" w:rsidRDefault="00F7581C">
            <w:pPr>
              <w:pStyle w:val="ConsPlusNormal"/>
              <w:jc w:val="both"/>
            </w:pPr>
            <w:r>
              <w:t>1. Уровень удовлетворенности населения качеством предоставления услуг в социальной сфере.</w:t>
            </w:r>
          </w:p>
          <w:p w:rsidR="00F7581C" w:rsidRDefault="00F7581C">
            <w:pPr>
              <w:pStyle w:val="ConsPlusNormal"/>
              <w:jc w:val="both"/>
            </w:pPr>
            <w:r>
              <w:t>2. Достижение уровня соотношения среднемесячной заработной платы социальных работников и средней заработной платы в Пензенской области.</w:t>
            </w:r>
          </w:p>
          <w:p w:rsidR="00F7581C" w:rsidRDefault="00F7581C">
            <w:pPr>
              <w:pStyle w:val="ConsPlusNormal"/>
              <w:jc w:val="both"/>
            </w:pPr>
            <w:r>
              <w:t xml:space="preserve">3. Удельный вес обоснованных жалоб на качество </w:t>
            </w:r>
            <w:r>
              <w:lastRenderedPageBreak/>
              <w:t>предоставления услуг в сфере социального обслуживания населения к общему количеству получателей данных услуг в календарном году.</w:t>
            </w:r>
          </w:p>
        </w:tc>
      </w:tr>
      <w:tr w:rsidR="00F7581C">
        <w:tc>
          <w:tcPr>
            <w:tcW w:w="2438" w:type="dxa"/>
          </w:tcPr>
          <w:p w:rsidR="00F7581C" w:rsidRDefault="00F7581C">
            <w:pPr>
              <w:pStyle w:val="ConsPlusNormal"/>
            </w:pPr>
            <w:r>
              <w:lastRenderedPageBreak/>
              <w:t>Сроки и этапы реализации подпрограммы</w:t>
            </w:r>
          </w:p>
        </w:tc>
        <w:tc>
          <w:tcPr>
            <w:tcW w:w="6293" w:type="dxa"/>
          </w:tcPr>
          <w:p w:rsidR="00F7581C" w:rsidRDefault="00F7581C">
            <w:pPr>
              <w:pStyle w:val="ConsPlusNormal"/>
            </w:pPr>
            <w:r>
              <w:t>2015 - 2024 годы, без разделения на этапы</w:t>
            </w:r>
          </w:p>
        </w:tc>
      </w:tr>
      <w:tr w:rsidR="00F7581C">
        <w:tblPrEx>
          <w:tblBorders>
            <w:insideH w:val="nil"/>
          </w:tblBorders>
        </w:tblPrEx>
        <w:tc>
          <w:tcPr>
            <w:tcW w:w="2438" w:type="dxa"/>
            <w:tcBorders>
              <w:bottom w:val="nil"/>
            </w:tcBorders>
          </w:tcPr>
          <w:p w:rsidR="00F7581C" w:rsidRDefault="00F7581C">
            <w:pPr>
              <w:pStyle w:val="ConsPlusNormal"/>
            </w:pPr>
            <w:r>
              <w:t>Объем и источники финансирования подпрограммы (по годам)</w:t>
            </w:r>
          </w:p>
        </w:tc>
        <w:tc>
          <w:tcPr>
            <w:tcW w:w="6293" w:type="dxa"/>
            <w:tcBorders>
              <w:bottom w:val="nil"/>
            </w:tcBorders>
          </w:tcPr>
          <w:p w:rsidR="00F7581C" w:rsidRDefault="00F7581C">
            <w:pPr>
              <w:pStyle w:val="ConsPlusNormal"/>
              <w:jc w:val="both"/>
            </w:pPr>
            <w:r>
              <w:t>Общий объем финансирования подпрограммы составляет - 179051,3 тыс. рублей, в том числе по годам и источникам финансирования:</w:t>
            </w:r>
          </w:p>
          <w:p w:rsidR="00F7581C" w:rsidRDefault="00F7581C">
            <w:pPr>
              <w:pStyle w:val="ConsPlusNormal"/>
              <w:jc w:val="both"/>
            </w:pPr>
            <w:r>
              <w:t>2015 год - 9460,8 тыс. рублей;</w:t>
            </w:r>
          </w:p>
          <w:p w:rsidR="00F7581C" w:rsidRDefault="00F7581C">
            <w:pPr>
              <w:pStyle w:val="ConsPlusNormal"/>
              <w:jc w:val="both"/>
            </w:pPr>
            <w:r>
              <w:t>2016 год - 9485,0 тыс. рублей;</w:t>
            </w:r>
          </w:p>
          <w:p w:rsidR="00F7581C" w:rsidRDefault="00F7581C">
            <w:pPr>
              <w:pStyle w:val="ConsPlusNormal"/>
              <w:jc w:val="both"/>
            </w:pPr>
            <w:r>
              <w:t>2017 год - 10296,2 тыс. рублей;</w:t>
            </w:r>
          </w:p>
          <w:p w:rsidR="00F7581C" w:rsidRDefault="00F7581C">
            <w:pPr>
              <w:pStyle w:val="ConsPlusNormal"/>
              <w:jc w:val="both"/>
            </w:pPr>
            <w:r>
              <w:t>2018 год - 10783,9 тыс. рублей;</w:t>
            </w:r>
          </w:p>
          <w:p w:rsidR="00F7581C" w:rsidRDefault="00F7581C">
            <w:pPr>
              <w:pStyle w:val="ConsPlusNormal"/>
              <w:jc w:val="both"/>
            </w:pPr>
            <w:r>
              <w:t>2019 год - 11205,4 тыс. рублей;</w:t>
            </w:r>
          </w:p>
          <w:p w:rsidR="00F7581C" w:rsidRDefault="00F7581C">
            <w:pPr>
              <w:pStyle w:val="ConsPlusNormal"/>
              <w:jc w:val="both"/>
            </w:pPr>
            <w:r>
              <w:t>2020 год - 12201,8 тыс. рублей;</w:t>
            </w:r>
          </w:p>
          <w:p w:rsidR="00F7581C" w:rsidRDefault="00F7581C">
            <w:pPr>
              <w:pStyle w:val="ConsPlusNormal"/>
              <w:jc w:val="both"/>
            </w:pPr>
            <w:r>
              <w:t>2021 год - 28501,2 тыс. рублей;</w:t>
            </w:r>
          </w:p>
          <w:p w:rsidR="00F7581C" w:rsidRDefault="00F7581C">
            <w:pPr>
              <w:pStyle w:val="ConsPlusNormal"/>
              <w:jc w:val="both"/>
            </w:pPr>
            <w:r>
              <w:t>2022 год - 28616,0 тыс. рублей;</w:t>
            </w:r>
          </w:p>
          <w:p w:rsidR="00F7581C" w:rsidRDefault="00F7581C">
            <w:pPr>
              <w:pStyle w:val="ConsPlusNormal"/>
              <w:jc w:val="both"/>
            </w:pPr>
            <w:r>
              <w:t>2023 год - 29250,5 тыс. рублей;</w:t>
            </w:r>
          </w:p>
          <w:p w:rsidR="00F7581C" w:rsidRDefault="00F7581C">
            <w:pPr>
              <w:pStyle w:val="ConsPlusNormal"/>
              <w:jc w:val="both"/>
            </w:pPr>
            <w:r>
              <w:t>2024 год - 29250,5 тыс. рублей;</w:t>
            </w:r>
          </w:p>
          <w:p w:rsidR="00F7581C" w:rsidRDefault="00F7581C">
            <w:pPr>
              <w:pStyle w:val="ConsPlusNormal"/>
              <w:jc w:val="both"/>
            </w:pPr>
            <w:r>
              <w:t>из них:</w:t>
            </w:r>
          </w:p>
          <w:p w:rsidR="00F7581C" w:rsidRDefault="00F7581C">
            <w:pPr>
              <w:pStyle w:val="ConsPlusNormal"/>
              <w:jc w:val="both"/>
            </w:pPr>
            <w:r>
              <w:t>за счет средств федерального бюджета составляет - 51247,4 тыс. рублей, в том числе по годам:</w:t>
            </w:r>
          </w:p>
          <w:p w:rsidR="00F7581C" w:rsidRDefault="00F7581C">
            <w:pPr>
              <w:pStyle w:val="ConsPlusNormal"/>
              <w:jc w:val="both"/>
            </w:pPr>
            <w:r>
              <w:t>2015 год - 0,0 тыс. рублей;</w:t>
            </w:r>
          </w:p>
          <w:p w:rsidR="00F7581C" w:rsidRDefault="00F7581C">
            <w:pPr>
              <w:pStyle w:val="ConsPlusNormal"/>
              <w:jc w:val="both"/>
            </w:pPr>
            <w:r>
              <w:t>2016 год - 0,0 тыс. рублей;</w:t>
            </w:r>
          </w:p>
          <w:p w:rsidR="00F7581C" w:rsidRDefault="00F7581C">
            <w:pPr>
              <w:pStyle w:val="ConsPlusNormal"/>
              <w:jc w:val="both"/>
            </w:pPr>
            <w:r>
              <w:t>2017 год - 0,0 тыс. рублей;</w:t>
            </w:r>
          </w:p>
          <w:p w:rsidR="00F7581C" w:rsidRDefault="00F7581C">
            <w:pPr>
              <w:pStyle w:val="ConsPlusNormal"/>
              <w:jc w:val="both"/>
            </w:pPr>
            <w:r>
              <w:t>2018 год - 0,0 тыс. рублей;</w:t>
            </w:r>
          </w:p>
          <w:p w:rsidR="00F7581C" w:rsidRDefault="00F7581C">
            <w:pPr>
              <w:pStyle w:val="ConsPlusNormal"/>
              <w:jc w:val="both"/>
            </w:pPr>
            <w:r>
              <w:t>2019 год - 71,4 тыс. рублей;</w:t>
            </w:r>
          </w:p>
          <w:p w:rsidR="00F7581C" w:rsidRDefault="00F7581C">
            <w:pPr>
              <w:pStyle w:val="ConsPlusNormal"/>
              <w:jc w:val="both"/>
            </w:pPr>
            <w:r>
              <w:t>2020 год - 0,0 тыс. рублей;</w:t>
            </w:r>
          </w:p>
          <w:p w:rsidR="00F7581C" w:rsidRDefault="00F7581C">
            <w:pPr>
              <w:pStyle w:val="ConsPlusNormal"/>
              <w:jc w:val="both"/>
            </w:pPr>
            <w:r>
              <w:t>2021 год - 12794,0 тыс. рублей;</w:t>
            </w:r>
          </w:p>
          <w:p w:rsidR="00F7581C" w:rsidRDefault="00F7581C">
            <w:pPr>
              <w:pStyle w:val="ConsPlusNormal"/>
              <w:jc w:val="both"/>
            </w:pPr>
            <w:r>
              <w:t>2022 год - 12794,0 тыс. рублей;</w:t>
            </w:r>
          </w:p>
          <w:p w:rsidR="00F7581C" w:rsidRDefault="00F7581C">
            <w:pPr>
              <w:pStyle w:val="ConsPlusNormal"/>
              <w:jc w:val="both"/>
            </w:pPr>
            <w:r>
              <w:t>2023 год - 12794,0 тыс. рублей;</w:t>
            </w:r>
          </w:p>
          <w:p w:rsidR="00F7581C" w:rsidRDefault="00F7581C">
            <w:pPr>
              <w:pStyle w:val="ConsPlusNormal"/>
              <w:jc w:val="both"/>
            </w:pPr>
            <w:r>
              <w:t>2024 год - 12794,0 тыс. рублей;</w:t>
            </w:r>
          </w:p>
          <w:p w:rsidR="00F7581C" w:rsidRDefault="00F7581C">
            <w:pPr>
              <w:pStyle w:val="ConsPlusNormal"/>
              <w:jc w:val="both"/>
            </w:pPr>
            <w:r>
              <w:t>за счет средств бюджета Пензенской области составляет - 108389,8 тыс. рублей, в том числе по годам:</w:t>
            </w:r>
          </w:p>
          <w:p w:rsidR="00F7581C" w:rsidRDefault="00F7581C">
            <w:pPr>
              <w:pStyle w:val="ConsPlusNormal"/>
              <w:jc w:val="both"/>
            </w:pPr>
            <w:r>
              <w:t>2015 год - 8478,7 тыс. рублей;</w:t>
            </w:r>
          </w:p>
          <w:p w:rsidR="00F7581C" w:rsidRDefault="00F7581C">
            <w:pPr>
              <w:pStyle w:val="ConsPlusNormal"/>
              <w:jc w:val="both"/>
            </w:pPr>
            <w:r>
              <w:t>2016 год - 8478,7 тыс. рублей;</w:t>
            </w:r>
          </w:p>
          <w:p w:rsidR="00F7581C" w:rsidRDefault="00F7581C">
            <w:pPr>
              <w:pStyle w:val="ConsPlusNormal"/>
              <w:jc w:val="both"/>
            </w:pPr>
            <w:r>
              <w:t>2017 год - 8478,7 тыс. рублей;</w:t>
            </w:r>
          </w:p>
          <w:p w:rsidR="00F7581C" w:rsidRDefault="00F7581C">
            <w:pPr>
              <w:pStyle w:val="ConsPlusNormal"/>
              <w:jc w:val="both"/>
            </w:pPr>
            <w:r>
              <w:t>2018 год - 8797,9 тыс. рублей;</w:t>
            </w:r>
          </w:p>
          <w:p w:rsidR="00F7581C" w:rsidRDefault="00F7581C">
            <w:pPr>
              <w:pStyle w:val="ConsPlusNormal"/>
              <w:jc w:val="both"/>
            </w:pPr>
            <w:r>
              <w:t>2019 год - 9118,7 тыс. рублей;</w:t>
            </w:r>
          </w:p>
          <w:p w:rsidR="00F7581C" w:rsidRDefault="00F7581C">
            <w:pPr>
              <w:pStyle w:val="ConsPlusNormal"/>
              <w:jc w:val="both"/>
            </w:pPr>
            <w:r>
              <w:t>2020 год - 9945,3 тыс. рублей;</w:t>
            </w:r>
          </w:p>
          <w:p w:rsidR="00F7581C" w:rsidRDefault="00F7581C">
            <w:pPr>
              <w:pStyle w:val="ConsPlusNormal"/>
              <w:jc w:val="both"/>
            </w:pPr>
            <w:r>
              <w:t>2021 год - 13409,2 тыс. рублей;</w:t>
            </w:r>
          </w:p>
          <w:p w:rsidR="00F7581C" w:rsidRDefault="00F7581C">
            <w:pPr>
              <w:pStyle w:val="ConsPlusNormal"/>
              <w:jc w:val="both"/>
            </w:pPr>
            <w:r>
              <w:t>2022 год - 13582,8 тыс. рублей;</w:t>
            </w:r>
          </w:p>
          <w:p w:rsidR="00F7581C" w:rsidRDefault="00F7581C">
            <w:pPr>
              <w:pStyle w:val="ConsPlusNormal"/>
              <w:jc w:val="both"/>
            </w:pPr>
            <w:r>
              <w:t>2023 год - 14049,9 тыс. рублей;</w:t>
            </w:r>
          </w:p>
          <w:p w:rsidR="00F7581C" w:rsidRDefault="00F7581C">
            <w:pPr>
              <w:pStyle w:val="ConsPlusNormal"/>
              <w:jc w:val="both"/>
            </w:pPr>
            <w:r>
              <w:t>2024 год - 14049,9 тыс. рублей;</w:t>
            </w:r>
          </w:p>
          <w:p w:rsidR="00F7581C" w:rsidRDefault="00F7581C">
            <w:pPr>
              <w:pStyle w:val="ConsPlusNormal"/>
              <w:jc w:val="both"/>
            </w:pPr>
            <w:r>
              <w:t>за счет средств бюджета города Заречного составляет - 19414,1 тыс. рублей, в том числе по годам:</w:t>
            </w:r>
          </w:p>
          <w:p w:rsidR="00F7581C" w:rsidRDefault="00F7581C">
            <w:pPr>
              <w:pStyle w:val="ConsPlusNormal"/>
              <w:jc w:val="both"/>
            </w:pPr>
            <w:r>
              <w:t>2015 год - 982,1 тыс. рублей;</w:t>
            </w:r>
          </w:p>
          <w:p w:rsidR="00F7581C" w:rsidRDefault="00F7581C">
            <w:pPr>
              <w:pStyle w:val="ConsPlusNormal"/>
              <w:jc w:val="both"/>
            </w:pPr>
            <w:r>
              <w:t>2016 год - 1006,3 тыс. рублей;</w:t>
            </w:r>
          </w:p>
          <w:p w:rsidR="00F7581C" w:rsidRDefault="00F7581C">
            <w:pPr>
              <w:pStyle w:val="ConsPlusNormal"/>
              <w:jc w:val="both"/>
            </w:pPr>
            <w:r>
              <w:t>2017 год - 1817,5 тыс. рублей;</w:t>
            </w:r>
          </w:p>
          <w:p w:rsidR="00F7581C" w:rsidRDefault="00F7581C">
            <w:pPr>
              <w:pStyle w:val="ConsPlusNormal"/>
              <w:jc w:val="both"/>
            </w:pPr>
            <w:r>
              <w:t>2018 год - 1986,0 тыс. рублей;</w:t>
            </w:r>
          </w:p>
          <w:p w:rsidR="00F7581C" w:rsidRDefault="00F7581C">
            <w:pPr>
              <w:pStyle w:val="ConsPlusNormal"/>
              <w:jc w:val="both"/>
            </w:pPr>
            <w:r>
              <w:t>2019 год - 2015,3 тыс. рублей</w:t>
            </w:r>
          </w:p>
          <w:p w:rsidR="00F7581C" w:rsidRDefault="00F7581C">
            <w:pPr>
              <w:pStyle w:val="ConsPlusNormal"/>
              <w:jc w:val="both"/>
            </w:pPr>
            <w:r>
              <w:lastRenderedPageBreak/>
              <w:t>2020 год - 2256,5 тыс. рублей;</w:t>
            </w:r>
          </w:p>
          <w:p w:rsidR="00F7581C" w:rsidRDefault="00F7581C">
            <w:pPr>
              <w:pStyle w:val="ConsPlusNormal"/>
              <w:jc w:val="both"/>
            </w:pPr>
            <w:r>
              <w:t>2021 год - 2298,0 тыс. рублей;</w:t>
            </w:r>
          </w:p>
          <w:p w:rsidR="00F7581C" w:rsidRDefault="00F7581C">
            <w:pPr>
              <w:pStyle w:val="ConsPlusNormal"/>
              <w:jc w:val="both"/>
            </w:pPr>
            <w:r>
              <w:t>2022 год - 2239,2 тыс. рублей;</w:t>
            </w:r>
          </w:p>
          <w:p w:rsidR="00F7581C" w:rsidRDefault="00F7581C">
            <w:pPr>
              <w:pStyle w:val="ConsPlusNormal"/>
              <w:jc w:val="both"/>
            </w:pPr>
            <w:r>
              <w:t>2023 год - 2406,6 тыс. рублей;</w:t>
            </w:r>
          </w:p>
          <w:p w:rsidR="00F7581C" w:rsidRDefault="00F7581C">
            <w:pPr>
              <w:pStyle w:val="ConsPlusNormal"/>
              <w:jc w:val="both"/>
            </w:pPr>
            <w:r>
              <w:t>2024 год - 2406,6 тыс. рублей.</w:t>
            </w:r>
          </w:p>
        </w:tc>
      </w:tr>
      <w:tr w:rsidR="00F7581C">
        <w:tblPrEx>
          <w:tblBorders>
            <w:insideH w:val="nil"/>
          </w:tblBorders>
        </w:tblPrEx>
        <w:tc>
          <w:tcPr>
            <w:tcW w:w="8731" w:type="dxa"/>
            <w:gridSpan w:val="2"/>
            <w:tcBorders>
              <w:top w:val="nil"/>
            </w:tcBorders>
          </w:tcPr>
          <w:p w:rsidR="00F7581C" w:rsidRDefault="00F7581C">
            <w:pPr>
              <w:pStyle w:val="ConsPlusNormal"/>
              <w:jc w:val="both"/>
            </w:pPr>
            <w:r>
              <w:lastRenderedPageBreak/>
              <w:t xml:space="preserve">(в ред. </w:t>
            </w:r>
            <w:hyperlink r:id="rId111" w:history="1">
              <w:r>
                <w:rPr>
                  <w:color w:val="0000FF"/>
                </w:rPr>
                <w:t>Постановления</w:t>
              </w:r>
            </w:hyperlink>
            <w:r>
              <w:t xml:space="preserve"> Администрации г. Заречного от 01.02.2021 N 148)</w:t>
            </w:r>
          </w:p>
        </w:tc>
      </w:tr>
      <w:tr w:rsidR="00F7581C">
        <w:tc>
          <w:tcPr>
            <w:tcW w:w="2438" w:type="dxa"/>
          </w:tcPr>
          <w:p w:rsidR="00F7581C" w:rsidRDefault="00F7581C">
            <w:pPr>
              <w:pStyle w:val="ConsPlusNormal"/>
            </w:pPr>
            <w:r>
              <w:t>Ожидаемые конечные результаты реализации подпрограммы</w:t>
            </w:r>
          </w:p>
        </w:tc>
        <w:tc>
          <w:tcPr>
            <w:tcW w:w="6293" w:type="dxa"/>
          </w:tcPr>
          <w:p w:rsidR="00F7581C" w:rsidRDefault="00F7581C">
            <w:pPr>
              <w:pStyle w:val="ConsPlusNormal"/>
              <w:jc w:val="both"/>
            </w:pPr>
            <w:r>
              <w:t>- Увеличить уровень удовлетворенности населения качеством предоставления услуг в социальной сфере до 35% к 2024 году.</w:t>
            </w:r>
          </w:p>
          <w:p w:rsidR="00F7581C" w:rsidRDefault="00F7581C">
            <w:pPr>
              <w:pStyle w:val="ConsPlusNormal"/>
              <w:jc w:val="both"/>
            </w:pPr>
            <w:r>
              <w:t>- Обеспечить достижение уровня соотношения среднемесячной заработной платы социальных работников и средней заработной платы в Пензенской области.</w:t>
            </w:r>
          </w:p>
          <w:p w:rsidR="00F7581C" w:rsidRDefault="00F7581C">
            <w:pPr>
              <w:pStyle w:val="ConsPlusNormal"/>
            </w:pPr>
            <w:r>
              <w:t>- Поддерживать уровень удельного веса обоснованных жалоб на качество оказания услуг в сфере социального обслуживания населения к общему количеству получателей данных услуг в календарном году, не более 0,025% в год.</w:t>
            </w:r>
          </w:p>
        </w:tc>
      </w:tr>
    </w:tbl>
    <w:p w:rsidR="00F7581C" w:rsidRDefault="00F7581C">
      <w:pPr>
        <w:pStyle w:val="ConsPlusNormal"/>
        <w:jc w:val="both"/>
      </w:pPr>
    </w:p>
    <w:p w:rsidR="00F7581C" w:rsidRDefault="00F7581C">
      <w:pPr>
        <w:pStyle w:val="ConsPlusNormal"/>
        <w:jc w:val="center"/>
      </w:pPr>
      <w:r>
        <w:t>8.6.2. Характеристика сферы реализации подпрограммы 6,</w:t>
      </w:r>
    </w:p>
    <w:p w:rsidR="00F7581C" w:rsidRDefault="00F7581C">
      <w:pPr>
        <w:pStyle w:val="ConsPlusNormal"/>
        <w:jc w:val="center"/>
      </w:pPr>
      <w:r>
        <w:t>описание основных проблем и обоснование включения</w:t>
      </w:r>
    </w:p>
    <w:p w:rsidR="00F7581C" w:rsidRDefault="00F7581C">
      <w:pPr>
        <w:pStyle w:val="ConsPlusNormal"/>
        <w:jc w:val="center"/>
      </w:pPr>
      <w:r>
        <w:t>в муниципальную программу</w:t>
      </w:r>
    </w:p>
    <w:p w:rsidR="00F7581C" w:rsidRDefault="00F7581C">
      <w:pPr>
        <w:pStyle w:val="ConsPlusNormal"/>
        <w:jc w:val="both"/>
      </w:pPr>
    </w:p>
    <w:p w:rsidR="00F7581C" w:rsidRDefault="00F7581C">
      <w:pPr>
        <w:pStyle w:val="ConsPlusNormal"/>
        <w:ind w:firstLine="540"/>
        <w:jc w:val="both"/>
      </w:pPr>
      <w:r>
        <w:t>Целью данной подпрограммы является реализация на территории города Заречного Пензенской области единой государственной политики в сфере социальной поддержки населения.</w:t>
      </w:r>
    </w:p>
    <w:p w:rsidR="00F7581C" w:rsidRDefault="00F7581C">
      <w:pPr>
        <w:pStyle w:val="ConsPlusNormal"/>
        <w:spacing w:before="220"/>
        <w:ind w:firstLine="540"/>
        <w:jc w:val="both"/>
      </w:pPr>
      <w:r>
        <w:t xml:space="preserve">Департамент социального развития г. Заречного Пензенской области, являясь иным органом местного самоуправления, осуществляет свою деятельность в соответствии с </w:t>
      </w:r>
      <w:hyperlink r:id="rId112" w:history="1">
        <w:r>
          <w:rPr>
            <w:color w:val="0000FF"/>
          </w:rPr>
          <w:t>частью 16 статьи 4.7.1</w:t>
        </w:r>
      </w:hyperlink>
      <w:r>
        <w:t xml:space="preserve"> Устава ЗАТО города Заречного Пензенской области; </w:t>
      </w:r>
      <w:hyperlink r:id="rId113" w:history="1">
        <w:r>
          <w:rPr>
            <w:color w:val="0000FF"/>
          </w:rPr>
          <w:t>Постановлением</w:t>
        </w:r>
      </w:hyperlink>
      <w:r>
        <w:t xml:space="preserve"> Главы г. Заречного от 17.12.2008 N 1700 "Об определении уполномоченных органов, осуществляющих реализацию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F7581C" w:rsidRDefault="00F7581C">
      <w:pPr>
        <w:pStyle w:val="ConsPlusNormal"/>
        <w:spacing w:before="220"/>
        <w:ind w:firstLine="540"/>
        <w:jc w:val="both"/>
      </w:pPr>
      <w:r>
        <w:t>На сегодняшний день Департаментом социального развития г. Заречного Пензенской области предоставляются 21 государственная и 15 муниципальных услуг.</w:t>
      </w:r>
    </w:p>
    <w:p w:rsidR="00F7581C" w:rsidRDefault="00F7581C">
      <w:pPr>
        <w:pStyle w:val="ConsPlusNormal"/>
        <w:spacing w:before="220"/>
        <w:ind w:firstLine="540"/>
        <w:jc w:val="both"/>
      </w:pPr>
      <w:r>
        <w:t>Перечень данных услуг разнообразен. В соответствии с действующим законодательством 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 предоставление каждой государственной услуги имеет свои особенности:</w:t>
      </w:r>
    </w:p>
    <w:p w:rsidR="00F7581C" w:rsidRDefault="00F7581C">
      <w:pPr>
        <w:pStyle w:val="ConsPlusNormal"/>
        <w:spacing w:before="220"/>
        <w:ind w:firstLine="540"/>
        <w:jc w:val="both"/>
      </w:pPr>
      <w:r>
        <w:t>- предоставление 18 государственных услуг полностью осуществляется Департаментом социального развития г. Заречного Пензенской области - от приема граждан, получения документов, определения права, назначения и до выплаты мер социальной поддержки в денежной форме;</w:t>
      </w:r>
    </w:p>
    <w:p w:rsidR="00F7581C" w:rsidRDefault="00F7581C">
      <w:pPr>
        <w:pStyle w:val="ConsPlusNormal"/>
        <w:spacing w:before="220"/>
        <w:ind w:firstLine="540"/>
        <w:jc w:val="both"/>
      </w:pPr>
      <w:r>
        <w:t>- по 3 государственным услугам Департамент социального развития г. Заречного Пензенской области только назначает меры социальной поддержки, выплата осуществляется Министерством труда, социальной защиты и демографии Пензенской области.</w:t>
      </w:r>
    </w:p>
    <w:p w:rsidR="00F7581C" w:rsidRDefault="00F7581C">
      <w:pPr>
        <w:pStyle w:val="ConsPlusNormal"/>
        <w:spacing w:before="220"/>
        <w:ind w:firstLine="540"/>
        <w:jc w:val="both"/>
      </w:pPr>
      <w:r>
        <w:t xml:space="preserve">В части оказания содействия по приему документов по ряду государственных и муниципальных услуг осуществляется муниципальным автономным учреждением города </w:t>
      </w:r>
      <w:r>
        <w:lastRenderedPageBreak/>
        <w:t>Заречного "Многофункциональный центр предоставления государственных и муниципальных услуг". Определение права, назначение и выплата мер социальной поддержки осуществляется Департаментом социального развития г. Заречного Пензенской области.</w:t>
      </w:r>
    </w:p>
    <w:p w:rsidR="00F7581C" w:rsidRDefault="00F7581C">
      <w:pPr>
        <w:pStyle w:val="ConsPlusNormal"/>
        <w:spacing w:before="220"/>
        <w:ind w:firstLine="540"/>
        <w:jc w:val="both"/>
      </w:pPr>
      <w:r>
        <w:t>В целях исполнения государственных функций утверждены административные регламенты, определяющие стандарт, сроки и последовательность административных процедур (действий).</w:t>
      </w:r>
    </w:p>
    <w:p w:rsidR="00F7581C" w:rsidRDefault="00F7581C">
      <w:pPr>
        <w:pStyle w:val="ConsPlusNormal"/>
        <w:jc w:val="both"/>
      </w:pPr>
    </w:p>
    <w:p w:rsidR="00F7581C" w:rsidRDefault="00F7581C">
      <w:pPr>
        <w:pStyle w:val="ConsPlusNormal"/>
        <w:jc w:val="center"/>
      </w:pPr>
      <w:r>
        <w:t>8.6.3. Цели, задачи подпрограммы</w:t>
      </w:r>
    </w:p>
    <w:p w:rsidR="00F7581C" w:rsidRDefault="00F7581C">
      <w:pPr>
        <w:pStyle w:val="ConsPlusNormal"/>
        <w:jc w:val="both"/>
      </w:pPr>
    </w:p>
    <w:p w:rsidR="00F7581C" w:rsidRDefault="00F7581C">
      <w:pPr>
        <w:pStyle w:val="ConsPlusNormal"/>
        <w:ind w:firstLine="540"/>
        <w:jc w:val="both"/>
      </w:pPr>
      <w:r>
        <w:t>Цель N 1. Реализация на территории города Заречного Пензенской области единой государственной политики в сфере социальной поддержки населения.</w:t>
      </w:r>
    </w:p>
    <w:p w:rsidR="00F7581C" w:rsidRDefault="00F7581C">
      <w:pPr>
        <w:pStyle w:val="ConsPlusNormal"/>
        <w:spacing w:before="220"/>
        <w:ind w:firstLine="540"/>
        <w:jc w:val="both"/>
      </w:pPr>
      <w:r>
        <w:t>Для достижения цели необходимо решение следующей задачи:</w:t>
      </w:r>
    </w:p>
    <w:p w:rsidR="00F7581C" w:rsidRDefault="00F7581C">
      <w:pPr>
        <w:pStyle w:val="ConsPlusNormal"/>
        <w:spacing w:before="220"/>
        <w:ind w:firstLine="540"/>
        <w:jc w:val="both"/>
      </w:pPr>
      <w:r>
        <w:t>1.1. Задача N 1.1. Создание условий эффективного развития сферы социальной поддержки и социального обслуживания населения в городе Заречном.</w:t>
      </w:r>
    </w:p>
    <w:p w:rsidR="00F7581C" w:rsidRDefault="00F7581C">
      <w:pPr>
        <w:pStyle w:val="ConsPlusNormal"/>
        <w:jc w:val="both"/>
      </w:pPr>
    </w:p>
    <w:p w:rsidR="00F7581C" w:rsidRDefault="00F7581C">
      <w:pPr>
        <w:pStyle w:val="ConsPlusNormal"/>
        <w:jc w:val="center"/>
      </w:pPr>
      <w:r>
        <w:t>8.6.4. Сроки реализации подпрограммы</w:t>
      </w:r>
    </w:p>
    <w:p w:rsidR="00F7581C" w:rsidRDefault="00F7581C">
      <w:pPr>
        <w:pStyle w:val="ConsPlusNormal"/>
        <w:jc w:val="both"/>
      </w:pPr>
    </w:p>
    <w:p w:rsidR="00F7581C" w:rsidRDefault="00F7581C">
      <w:pPr>
        <w:pStyle w:val="ConsPlusNormal"/>
        <w:ind w:firstLine="540"/>
        <w:jc w:val="both"/>
      </w:pPr>
      <w:r>
        <w:t>Сроки реализации подпрограммы 2015 - 2024 годы, без разделения на этапы.</w:t>
      </w:r>
    </w:p>
    <w:p w:rsidR="00F7581C" w:rsidRDefault="00F7581C">
      <w:pPr>
        <w:pStyle w:val="ConsPlusNormal"/>
        <w:jc w:val="both"/>
      </w:pPr>
    </w:p>
    <w:p w:rsidR="00F7581C" w:rsidRDefault="00F7581C">
      <w:pPr>
        <w:pStyle w:val="ConsPlusNormal"/>
        <w:jc w:val="center"/>
      </w:pPr>
      <w:r>
        <w:t>8.6.5. Прогноз сводных показателей муниципальных заданий</w:t>
      </w:r>
    </w:p>
    <w:p w:rsidR="00F7581C" w:rsidRDefault="00F7581C">
      <w:pPr>
        <w:pStyle w:val="ConsPlusNormal"/>
        <w:jc w:val="center"/>
      </w:pPr>
      <w:r>
        <w:t>на оказание муниципальных услуг (выполнение работ)</w:t>
      </w:r>
    </w:p>
    <w:p w:rsidR="00F7581C" w:rsidRDefault="00F7581C">
      <w:pPr>
        <w:pStyle w:val="ConsPlusNormal"/>
        <w:jc w:val="center"/>
      </w:pPr>
      <w:r>
        <w:t>муниципальными учреждениями г. Заречного Пензенской области</w:t>
      </w:r>
    </w:p>
    <w:p w:rsidR="00F7581C" w:rsidRDefault="00F7581C">
      <w:pPr>
        <w:pStyle w:val="ConsPlusNormal"/>
        <w:jc w:val="center"/>
      </w:pPr>
      <w:r>
        <w:t>по подпрограмме</w:t>
      </w:r>
    </w:p>
    <w:p w:rsidR="00F7581C" w:rsidRDefault="00F7581C">
      <w:pPr>
        <w:pStyle w:val="ConsPlusNormal"/>
        <w:jc w:val="both"/>
      </w:pPr>
    </w:p>
    <w:p w:rsidR="00F7581C" w:rsidRDefault="00F7581C">
      <w:pPr>
        <w:pStyle w:val="ConsPlusNormal"/>
        <w:ind w:firstLine="540"/>
        <w:jc w:val="both"/>
      </w:pPr>
      <w:r>
        <w:t>В рамках настоящей подпрограммы не предусматривается выполнение муниципальными учреждениями города Заречного муниципальных заданий на оказание муниципальных услуг (выполнение работ).</w:t>
      </w:r>
    </w:p>
    <w:p w:rsidR="00F7581C" w:rsidRDefault="00F7581C">
      <w:pPr>
        <w:pStyle w:val="ConsPlusNormal"/>
        <w:jc w:val="both"/>
      </w:pPr>
    </w:p>
    <w:p w:rsidR="00F7581C" w:rsidRDefault="00F7581C">
      <w:pPr>
        <w:pStyle w:val="ConsPlusNormal"/>
        <w:jc w:val="center"/>
      </w:pPr>
      <w:r>
        <w:t>8.6.6. Участие органов местного самоуправления и других</w:t>
      </w:r>
    </w:p>
    <w:p w:rsidR="00F7581C" w:rsidRDefault="00F7581C">
      <w:pPr>
        <w:pStyle w:val="ConsPlusNormal"/>
        <w:jc w:val="center"/>
      </w:pPr>
      <w:r>
        <w:t>организаций в реализации подпрограммы</w:t>
      </w:r>
    </w:p>
    <w:p w:rsidR="00F7581C" w:rsidRDefault="00F7581C">
      <w:pPr>
        <w:pStyle w:val="ConsPlusNormal"/>
        <w:jc w:val="both"/>
      </w:pPr>
    </w:p>
    <w:p w:rsidR="00F7581C" w:rsidRDefault="00F7581C">
      <w:pPr>
        <w:pStyle w:val="ConsPlusNormal"/>
        <w:ind w:firstLine="540"/>
        <w:jc w:val="both"/>
      </w:pPr>
      <w:r>
        <w:t>Предоставление 18 государственных услуг полностью осуществляется Департаментом социального развития г. Заречного Пензенской области - от приема граждан, получения документов, определения права, назначения и до выплаты мер социальной поддержки в денежной форме;</w:t>
      </w:r>
    </w:p>
    <w:p w:rsidR="00F7581C" w:rsidRDefault="00F7581C">
      <w:pPr>
        <w:pStyle w:val="ConsPlusNormal"/>
        <w:spacing w:before="220"/>
        <w:ind w:firstLine="540"/>
        <w:jc w:val="both"/>
      </w:pPr>
      <w:r>
        <w:t>- по 3 государственным услугам Департамент социального развития г. Заречного Пензенской области только назначает меры социальной поддержки, выплата осуществляется Министерством труда, социальной защиты и демографии Пензенской области.</w:t>
      </w:r>
    </w:p>
    <w:p w:rsidR="00F7581C" w:rsidRDefault="00F7581C">
      <w:pPr>
        <w:pStyle w:val="ConsPlusNormal"/>
        <w:spacing w:before="220"/>
        <w:ind w:firstLine="540"/>
        <w:jc w:val="both"/>
      </w:pPr>
      <w:r>
        <w:t>В части оказания содействия по приему документов по ряду государственных и муниципальных услуг осуществляется муниципальным автономным учреждением города Заречного "Многофункциональный центр предоставления государственных и муниципальных услуг". Определение права, назначение и выплата мер социальной поддержки осуществляется Департаментом социального развития г. Заречного Пензенской области.</w:t>
      </w:r>
    </w:p>
    <w:p w:rsidR="00F7581C" w:rsidRDefault="00F7581C">
      <w:pPr>
        <w:pStyle w:val="ConsPlusNormal"/>
        <w:spacing w:before="220"/>
        <w:ind w:firstLine="540"/>
        <w:jc w:val="both"/>
      </w:pPr>
      <w:r>
        <w:t>Кроме того, в реализации мероприятий подпрограммы участвуют:</w:t>
      </w:r>
    </w:p>
    <w:p w:rsidR="00F7581C" w:rsidRDefault="00F7581C">
      <w:pPr>
        <w:pStyle w:val="ConsPlusNormal"/>
        <w:spacing w:before="220"/>
        <w:ind w:firstLine="540"/>
        <w:jc w:val="both"/>
      </w:pPr>
      <w:r>
        <w:t>- Пензенское отделение N 8624 ОАО "Сбербанк России" (по согласованию);</w:t>
      </w:r>
    </w:p>
    <w:p w:rsidR="00F7581C" w:rsidRDefault="00F7581C">
      <w:pPr>
        <w:pStyle w:val="ConsPlusNormal"/>
        <w:spacing w:before="220"/>
        <w:ind w:firstLine="540"/>
        <w:jc w:val="both"/>
      </w:pPr>
      <w:r>
        <w:t>- ОАО "Россельхозбанк" (по согласованию);</w:t>
      </w:r>
    </w:p>
    <w:p w:rsidR="00F7581C" w:rsidRDefault="00F7581C">
      <w:pPr>
        <w:pStyle w:val="ConsPlusNormal"/>
        <w:spacing w:before="220"/>
        <w:ind w:firstLine="540"/>
        <w:jc w:val="both"/>
      </w:pPr>
      <w:r>
        <w:t>- АКБ Инвесторгбанк (ОАО) (по согласованию);</w:t>
      </w:r>
    </w:p>
    <w:p w:rsidR="00F7581C" w:rsidRDefault="00F7581C">
      <w:pPr>
        <w:pStyle w:val="ConsPlusNormal"/>
        <w:spacing w:before="220"/>
        <w:ind w:firstLine="540"/>
        <w:jc w:val="both"/>
      </w:pPr>
      <w:r>
        <w:lastRenderedPageBreak/>
        <w:t>- ФГУП "Почта России" (по согласованию).</w:t>
      </w:r>
    </w:p>
    <w:p w:rsidR="00F7581C" w:rsidRDefault="00F7581C">
      <w:pPr>
        <w:pStyle w:val="ConsPlusNormal"/>
        <w:jc w:val="both"/>
      </w:pPr>
    </w:p>
    <w:p w:rsidR="00F7581C" w:rsidRDefault="00F7581C">
      <w:pPr>
        <w:pStyle w:val="ConsPlusNormal"/>
        <w:jc w:val="center"/>
      </w:pPr>
      <w:r>
        <w:t>8.6.7. Объем финансовых ресурсов, необходимых для реализации</w:t>
      </w:r>
    </w:p>
    <w:p w:rsidR="00F7581C" w:rsidRDefault="00F7581C">
      <w:pPr>
        <w:pStyle w:val="ConsPlusNormal"/>
        <w:jc w:val="center"/>
      </w:pPr>
      <w:r>
        <w:t>подпрограммы</w:t>
      </w:r>
    </w:p>
    <w:p w:rsidR="00F7581C" w:rsidRDefault="00F7581C">
      <w:pPr>
        <w:pStyle w:val="ConsPlusNormal"/>
        <w:jc w:val="center"/>
      </w:pPr>
      <w:r>
        <w:t xml:space="preserve">(в ред. </w:t>
      </w:r>
      <w:hyperlink r:id="rId114" w:history="1">
        <w:r>
          <w:rPr>
            <w:color w:val="0000FF"/>
          </w:rPr>
          <w:t>Постановления</w:t>
        </w:r>
      </w:hyperlink>
      <w:r>
        <w:t xml:space="preserve"> Администрации г. Заречного</w:t>
      </w:r>
    </w:p>
    <w:p w:rsidR="00F7581C" w:rsidRDefault="00F7581C">
      <w:pPr>
        <w:pStyle w:val="ConsPlusNormal"/>
        <w:jc w:val="center"/>
      </w:pPr>
      <w:r>
        <w:t>от 01.02.2021 N 148)</w:t>
      </w:r>
    </w:p>
    <w:p w:rsidR="00F7581C" w:rsidRDefault="00F7581C">
      <w:pPr>
        <w:pStyle w:val="ConsPlusNormal"/>
        <w:jc w:val="both"/>
      </w:pPr>
    </w:p>
    <w:p w:rsidR="00F7581C" w:rsidRDefault="00F7581C">
      <w:pPr>
        <w:pStyle w:val="ConsPlusNormal"/>
        <w:ind w:firstLine="540"/>
        <w:jc w:val="both"/>
      </w:pPr>
      <w:r>
        <w:t>Общий объем финансирования подпрограммы 6 составляет - 179051,3 тыс. рублей, в том числе:</w:t>
      </w:r>
    </w:p>
    <w:p w:rsidR="00F7581C" w:rsidRDefault="00F7581C">
      <w:pPr>
        <w:pStyle w:val="ConsPlusNormal"/>
        <w:spacing w:before="220"/>
        <w:ind w:firstLine="540"/>
        <w:jc w:val="both"/>
      </w:pPr>
      <w:r>
        <w:t>- за счет федерального бюджета - 51247,4 тыс. рублей;</w:t>
      </w:r>
    </w:p>
    <w:p w:rsidR="00F7581C" w:rsidRDefault="00F7581C">
      <w:pPr>
        <w:pStyle w:val="ConsPlusNormal"/>
        <w:spacing w:before="220"/>
        <w:ind w:firstLine="540"/>
        <w:jc w:val="both"/>
      </w:pPr>
      <w:r>
        <w:t>- за счет средств бюджета Пензенской области - 108389,8 тыс. рублей;</w:t>
      </w:r>
    </w:p>
    <w:p w:rsidR="00F7581C" w:rsidRDefault="00F7581C">
      <w:pPr>
        <w:pStyle w:val="ConsPlusNormal"/>
        <w:spacing w:before="220"/>
        <w:ind w:firstLine="540"/>
        <w:jc w:val="both"/>
      </w:pPr>
      <w:r>
        <w:t>- за счет средств бюджета города Заречного Пензенской области - 19414,1 тыс. рублей.</w:t>
      </w:r>
    </w:p>
    <w:p w:rsidR="00F7581C" w:rsidRDefault="00F7581C">
      <w:pPr>
        <w:pStyle w:val="ConsPlusNormal"/>
        <w:jc w:val="both"/>
      </w:pPr>
    </w:p>
    <w:p w:rsidR="00F7581C" w:rsidRDefault="00F7581C">
      <w:pPr>
        <w:pStyle w:val="ConsPlusTitle"/>
        <w:jc w:val="center"/>
        <w:outlineLvl w:val="1"/>
      </w:pPr>
      <w:r>
        <w:t>9. Оценка эффективности реализации муниципальной программы</w:t>
      </w:r>
    </w:p>
    <w:p w:rsidR="00F7581C" w:rsidRDefault="00F7581C">
      <w:pPr>
        <w:pStyle w:val="ConsPlusNormal"/>
        <w:jc w:val="both"/>
      </w:pPr>
    </w:p>
    <w:p w:rsidR="00F7581C" w:rsidRDefault="00F7581C">
      <w:pPr>
        <w:pStyle w:val="ConsPlusNormal"/>
        <w:ind w:firstLine="540"/>
        <w:jc w:val="both"/>
      </w:pPr>
      <w:r>
        <w:t xml:space="preserve">Оценка эффективности муниципальной программы "Социальная поддержка граждан в г. Заречном Пензенской области" определяется по каждому году ее реализации ответственным исполнителем в соответствии с </w:t>
      </w:r>
      <w:hyperlink r:id="rId115" w:history="1">
        <w:r>
          <w:rPr>
            <w:color w:val="0000FF"/>
          </w:rPr>
          <w:t>Порядком</w:t>
        </w:r>
      </w:hyperlink>
      <w:r>
        <w:t xml:space="preserve"> проведения оценки эффективности реализации муниципальных программ города Заречного Пензенской области, утвержденным постановлением Администрации города Заречного от 27.09.2013 N 1790 "О муниципальных программах закрытого административно-территориального образования города Заречного Пензенской области" (с последующими изменениями и дополнениями).</w:t>
      </w: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1</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 граждан</w:t>
      </w:r>
    </w:p>
    <w:p w:rsidR="00F7581C" w:rsidRDefault="00F7581C">
      <w:pPr>
        <w:pStyle w:val="ConsPlusNormal"/>
        <w:jc w:val="right"/>
      </w:pPr>
      <w:r>
        <w:t>в г. Заречном Пензенской области"</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30 декабря 2020 г. N 2452</w:t>
      </w:r>
    </w:p>
    <w:p w:rsidR="00F7581C" w:rsidRDefault="00F7581C">
      <w:pPr>
        <w:pStyle w:val="ConsPlusNormal"/>
        <w:jc w:val="both"/>
      </w:pPr>
    </w:p>
    <w:p w:rsidR="00F7581C" w:rsidRDefault="00F7581C">
      <w:pPr>
        <w:pStyle w:val="ConsPlusTitle"/>
        <w:jc w:val="center"/>
      </w:pPr>
      <w:bookmarkStart w:id="7" w:name="P1588"/>
      <w:bookmarkEnd w:id="7"/>
      <w:r>
        <w:t>ПЕРЕЧЕНЬ</w:t>
      </w:r>
    </w:p>
    <w:p w:rsidR="00F7581C" w:rsidRDefault="00F7581C">
      <w:pPr>
        <w:pStyle w:val="ConsPlusTitle"/>
        <w:jc w:val="center"/>
      </w:pPr>
      <w:r>
        <w:t>ЦЕЛЕВЫХ ПОКАЗАТЕЛЕЙ МУНИЦИПАЛЬНОЙ ПРОГРАММЫ "СОЦИАЛЬНАЯ</w:t>
      </w:r>
    </w:p>
    <w:p w:rsidR="00F7581C" w:rsidRDefault="00F7581C">
      <w:pPr>
        <w:pStyle w:val="ConsPlusTitle"/>
        <w:jc w:val="center"/>
      </w:pPr>
      <w:r>
        <w:t>ПОДДЕРЖКА ГРАЖДАН В Г. ЗАРЕЧНОМ ПЕНЗЕНСКОЙ ОБЛАСТИ"</w:t>
      </w:r>
    </w:p>
    <w:p w:rsidR="00F7581C" w:rsidRDefault="00F758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 xml:space="preserve">(в ред. </w:t>
            </w:r>
            <w:hyperlink r:id="rId116" w:history="1">
              <w:r>
                <w:rPr>
                  <w:color w:val="0000FF"/>
                </w:rPr>
                <w:t>Постановления</w:t>
              </w:r>
            </w:hyperlink>
            <w:r>
              <w:rPr>
                <w:color w:val="392C69"/>
              </w:rPr>
              <w:t xml:space="preserve"> Администрации г. Заречного</w:t>
            </w:r>
          </w:p>
          <w:p w:rsidR="00F7581C" w:rsidRDefault="00F7581C">
            <w:pPr>
              <w:pStyle w:val="ConsPlusNormal"/>
              <w:jc w:val="center"/>
            </w:pPr>
            <w:r>
              <w:rPr>
                <w:color w:val="392C69"/>
              </w:rPr>
              <w:t>от 30.12.2020 N 2452)</w:t>
            </w:r>
          </w:p>
        </w:tc>
      </w:tr>
    </w:tbl>
    <w:p w:rsidR="00F7581C" w:rsidRDefault="00F7581C">
      <w:pPr>
        <w:pStyle w:val="ConsPlusNormal"/>
        <w:jc w:val="both"/>
      </w:pPr>
    </w:p>
    <w:p w:rsidR="00F7581C" w:rsidRDefault="00F7581C">
      <w:pPr>
        <w:sectPr w:rsidR="00F7581C" w:rsidSect="009879B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5"/>
        <w:gridCol w:w="2891"/>
        <w:gridCol w:w="737"/>
        <w:gridCol w:w="680"/>
        <w:gridCol w:w="680"/>
        <w:gridCol w:w="737"/>
        <w:gridCol w:w="737"/>
        <w:gridCol w:w="794"/>
        <w:gridCol w:w="737"/>
        <w:gridCol w:w="737"/>
        <w:gridCol w:w="820"/>
        <w:gridCol w:w="794"/>
        <w:gridCol w:w="737"/>
        <w:gridCol w:w="780"/>
      </w:tblGrid>
      <w:tr w:rsidR="00F7581C">
        <w:tc>
          <w:tcPr>
            <w:tcW w:w="475" w:type="dxa"/>
            <w:vMerge w:val="restart"/>
          </w:tcPr>
          <w:p w:rsidR="00F7581C" w:rsidRDefault="00F7581C">
            <w:pPr>
              <w:pStyle w:val="ConsPlusNormal"/>
              <w:jc w:val="center"/>
            </w:pPr>
            <w:r>
              <w:lastRenderedPageBreak/>
              <w:t>N п/п</w:t>
            </w:r>
          </w:p>
        </w:tc>
        <w:tc>
          <w:tcPr>
            <w:tcW w:w="2891" w:type="dxa"/>
            <w:vMerge w:val="restart"/>
          </w:tcPr>
          <w:p w:rsidR="00F7581C" w:rsidRDefault="00F7581C">
            <w:pPr>
              <w:pStyle w:val="ConsPlusNormal"/>
              <w:jc w:val="center"/>
            </w:pPr>
            <w:r>
              <w:t>Наименование целевого показателя</w:t>
            </w:r>
          </w:p>
        </w:tc>
        <w:tc>
          <w:tcPr>
            <w:tcW w:w="737" w:type="dxa"/>
            <w:vMerge w:val="restart"/>
          </w:tcPr>
          <w:p w:rsidR="00F7581C" w:rsidRDefault="00F7581C">
            <w:pPr>
              <w:pStyle w:val="ConsPlusNormal"/>
              <w:jc w:val="center"/>
            </w:pPr>
            <w:r>
              <w:t>Единица измерения</w:t>
            </w:r>
          </w:p>
        </w:tc>
        <w:tc>
          <w:tcPr>
            <w:tcW w:w="8233" w:type="dxa"/>
            <w:gridSpan w:val="11"/>
          </w:tcPr>
          <w:p w:rsidR="00F7581C" w:rsidRDefault="00F7581C">
            <w:pPr>
              <w:pStyle w:val="ConsPlusNormal"/>
              <w:jc w:val="center"/>
            </w:pPr>
            <w:r>
              <w:t>Значения целевых показателей</w:t>
            </w:r>
          </w:p>
        </w:tc>
      </w:tr>
      <w:tr w:rsidR="00F7581C">
        <w:tc>
          <w:tcPr>
            <w:tcW w:w="475" w:type="dxa"/>
            <w:vMerge/>
          </w:tcPr>
          <w:p w:rsidR="00F7581C" w:rsidRDefault="00F7581C"/>
        </w:tc>
        <w:tc>
          <w:tcPr>
            <w:tcW w:w="2891" w:type="dxa"/>
            <w:vMerge/>
          </w:tcPr>
          <w:p w:rsidR="00F7581C" w:rsidRDefault="00F7581C"/>
        </w:tc>
        <w:tc>
          <w:tcPr>
            <w:tcW w:w="737" w:type="dxa"/>
            <w:vMerge/>
          </w:tcPr>
          <w:p w:rsidR="00F7581C" w:rsidRDefault="00F7581C"/>
        </w:tc>
        <w:tc>
          <w:tcPr>
            <w:tcW w:w="680" w:type="dxa"/>
          </w:tcPr>
          <w:p w:rsidR="00F7581C" w:rsidRDefault="00F7581C">
            <w:pPr>
              <w:pStyle w:val="ConsPlusNormal"/>
              <w:jc w:val="center"/>
            </w:pPr>
            <w:r>
              <w:t>2014 г.</w:t>
            </w:r>
          </w:p>
        </w:tc>
        <w:tc>
          <w:tcPr>
            <w:tcW w:w="680" w:type="dxa"/>
          </w:tcPr>
          <w:p w:rsidR="00F7581C" w:rsidRDefault="00F7581C">
            <w:pPr>
              <w:pStyle w:val="ConsPlusNormal"/>
              <w:jc w:val="center"/>
            </w:pPr>
            <w:r>
              <w:t>2015 г.</w:t>
            </w:r>
          </w:p>
        </w:tc>
        <w:tc>
          <w:tcPr>
            <w:tcW w:w="737" w:type="dxa"/>
          </w:tcPr>
          <w:p w:rsidR="00F7581C" w:rsidRDefault="00F7581C">
            <w:pPr>
              <w:pStyle w:val="ConsPlusNormal"/>
              <w:jc w:val="center"/>
            </w:pPr>
            <w:r>
              <w:t>2016 г.</w:t>
            </w:r>
          </w:p>
        </w:tc>
        <w:tc>
          <w:tcPr>
            <w:tcW w:w="737" w:type="dxa"/>
          </w:tcPr>
          <w:p w:rsidR="00F7581C" w:rsidRDefault="00F7581C">
            <w:pPr>
              <w:pStyle w:val="ConsPlusNormal"/>
              <w:jc w:val="center"/>
            </w:pPr>
            <w:r>
              <w:t>2017 г.</w:t>
            </w:r>
          </w:p>
        </w:tc>
        <w:tc>
          <w:tcPr>
            <w:tcW w:w="794" w:type="dxa"/>
          </w:tcPr>
          <w:p w:rsidR="00F7581C" w:rsidRDefault="00F7581C">
            <w:pPr>
              <w:pStyle w:val="ConsPlusNormal"/>
              <w:jc w:val="center"/>
            </w:pPr>
            <w:r>
              <w:t>2018 г.</w:t>
            </w:r>
          </w:p>
        </w:tc>
        <w:tc>
          <w:tcPr>
            <w:tcW w:w="737" w:type="dxa"/>
          </w:tcPr>
          <w:p w:rsidR="00F7581C" w:rsidRDefault="00F7581C">
            <w:pPr>
              <w:pStyle w:val="ConsPlusNormal"/>
              <w:jc w:val="center"/>
            </w:pPr>
            <w:r>
              <w:t>2019 г.</w:t>
            </w:r>
          </w:p>
        </w:tc>
        <w:tc>
          <w:tcPr>
            <w:tcW w:w="737" w:type="dxa"/>
          </w:tcPr>
          <w:p w:rsidR="00F7581C" w:rsidRDefault="00F7581C">
            <w:pPr>
              <w:pStyle w:val="ConsPlusNormal"/>
              <w:jc w:val="center"/>
            </w:pPr>
            <w:r>
              <w:t>2020 г.</w:t>
            </w:r>
          </w:p>
        </w:tc>
        <w:tc>
          <w:tcPr>
            <w:tcW w:w="820" w:type="dxa"/>
          </w:tcPr>
          <w:p w:rsidR="00F7581C" w:rsidRDefault="00F7581C">
            <w:pPr>
              <w:pStyle w:val="ConsPlusNormal"/>
              <w:jc w:val="center"/>
            </w:pPr>
            <w:r>
              <w:t>2021 г.</w:t>
            </w:r>
          </w:p>
        </w:tc>
        <w:tc>
          <w:tcPr>
            <w:tcW w:w="794" w:type="dxa"/>
          </w:tcPr>
          <w:p w:rsidR="00F7581C" w:rsidRDefault="00F7581C">
            <w:pPr>
              <w:pStyle w:val="ConsPlusNormal"/>
              <w:jc w:val="center"/>
            </w:pPr>
            <w:r>
              <w:t>2022 г.</w:t>
            </w:r>
          </w:p>
        </w:tc>
        <w:tc>
          <w:tcPr>
            <w:tcW w:w="737" w:type="dxa"/>
          </w:tcPr>
          <w:p w:rsidR="00F7581C" w:rsidRDefault="00F7581C">
            <w:pPr>
              <w:pStyle w:val="ConsPlusNormal"/>
              <w:jc w:val="center"/>
            </w:pPr>
            <w:r>
              <w:t>2023 г.</w:t>
            </w:r>
          </w:p>
        </w:tc>
        <w:tc>
          <w:tcPr>
            <w:tcW w:w="780" w:type="dxa"/>
          </w:tcPr>
          <w:p w:rsidR="00F7581C" w:rsidRDefault="00F7581C">
            <w:pPr>
              <w:pStyle w:val="ConsPlusNormal"/>
              <w:jc w:val="center"/>
            </w:pPr>
            <w:r>
              <w:t>2024 г.</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jc w:val="center"/>
            </w:pPr>
            <w:r>
              <w:t>2</w:t>
            </w:r>
          </w:p>
        </w:tc>
        <w:tc>
          <w:tcPr>
            <w:tcW w:w="737" w:type="dxa"/>
          </w:tcPr>
          <w:p w:rsidR="00F7581C" w:rsidRDefault="00F7581C">
            <w:pPr>
              <w:pStyle w:val="ConsPlusNormal"/>
              <w:jc w:val="center"/>
            </w:pPr>
            <w:r>
              <w:t>3</w:t>
            </w:r>
          </w:p>
        </w:tc>
        <w:tc>
          <w:tcPr>
            <w:tcW w:w="680" w:type="dxa"/>
          </w:tcPr>
          <w:p w:rsidR="00F7581C" w:rsidRDefault="00F7581C">
            <w:pPr>
              <w:pStyle w:val="ConsPlusNormal"/>
              <w:jc w:val="center"/>
            </w:pPr>
            <w:r>
              <w:t>4</w:t>
            </w:r>
          </w:p>
        </w:tc>
        <w:tc>
          <w:tcPr>
            <w:tcW w:w="680" w:type="dxa"/>
          </w:tcPr>
          <w:p w:rsidR="00F7581C" w:rsidRDefault="00F7581C">
            <w:pPr>
              <w:pStyle w:val="ConsPlusNormal"/>
              <w:jc w:val="center"/>
            </w:pPr>
            <w:r>
              <w:t>5</w:t>
            </w:r>
          </w:p>
        </w:tc>
        <w:tc>
          <w:tcPr>
            <w:tcW w:w="737" w:type="dxa"/>
          </w:tcPr>
          <w:p w:rsidR="00F7581C" w:rsidRDefault="00F7581C">
            <w:pPr>
              <w:pStyle w:val="ConsPlusNormal"/>
              <w:jc w:val="center"/>
            </w:pPr>
            <w:r>
              <w:t>6</w:t>
            </w:r>
          </w:p>
        </w:tc>
        <w:tc>
          <w:tcPr>
            <w:tcW w:w="737" w:type="dxa"/>
          </w:tcPr>
          <w:p w:rsidR="00F7581C" w:rsidRDefault="00F7581C">
            <w:pPr>
              <w:pStyle w:val="ConsPlusNormal"/>
              <w:jc w:val="center"/>
            </w:pPr>
            <w:r>
              <w:t>7</w:t>
            </w:r>
          </w:p>
        </w:tc>
        <w:tc>
          <w:tcPr>
            <w:tcW w:w="794" w:type="dxa"/>
          </w:tcPr>
          <w:p w:rsidR="00F7581C" w:rsidRDefault="00F7581C">
            <w:pPr>
              <w:pStyle w:val="ConsPlusNormal"/>
              <w:jc w:val="center"/>
            </w:pPr>
            <w:r>
              <w:t>8</w:t>
            </w:r>
          </w:p>
        </w:tc>
        <w:tc>
          <w:tcPr>
            <w:tcW w:w="737" w:type="dxa"/>
          </w:tcPr>
          <w:p w:rsidR="00F7581C" w:rsidRDefault="00F7581C">
            <w:pPr>
              <w:pStyle w:val="ConsPlusNormal"/>
              <w:jc w:val="center"/>
            </w:pPr>
            <w:r>
              <w:t>9</w:t>
            </w:r>
          </w:p>
        </w:tc>
        <w:tc>
          <w:tcPr>
            <w:tcW w:w="737" w:type="dxa"/>
          </w:tcPr>
          <w:p w:rsidR="00F7581C" w:rsidRDefault="00F7581C">
            <w:pPr>
              <w:pStyle w:val="ConsPlusNormal"/>
              <w:jc w:val="center"/>
            </w:pPr>
            <w:r>
              <w:t>10</w:t>
            </w:r>
          </w:p>
        </w:tc>
        <w:tc>
          <w:tcPr>
            <w:tcW w:w="820" w:type="dxa"/>
          </w:tcPr>
          <w:p w:rsidR="00F7581C" w:rsidRDefault="00F7581C">
            <w:pPr>
              <w:pStyle w:val="ConsPlusNormal"/>
              <w:jc w:val="center"/>
            </w:pPr>
            <w:r>
              <w:t>11</w:t>
            </w:r>
          </w:p>
        </w:tc>
        <w:tc>
          <w:tcPr>
            <w:tcW w:w="794" w:type="dxa"/>
          </w:tcPr>
          <w:p w:rsidR="00F7581C" w:rsidRDefault="00F7581C">
            <w:pPr>
              <w:pStyle w:val="ConsPlusNormal"/>
              <w:jc w:val="center"/>
            </w:pPr>
            <w:r>
              <w:t>12</w:t>
            </w:r>
          </w:p>
        </w:tc>
        <w:tc>
          <w:tcPr>
            <w:tcW w:w="737" w:type="dxa"/>
          </w:tcPr>
          <w:p w:rsidR="00F7581C" w:rsidRDefault="00F7581C">
            <w:pPr>
              <w:pStyle w:val="ConsPlusNormal"/>
              <w:jc w:val="center"/>
            </w:pPr>
            <w:r>
              <w:t>13</w:t>
            </w:r>
          </w:p>
        </w:tc>
        <w:tc>
          <w:tcPr>
            <w:tcW w:w="780" w:type="dxa"/>
          </w:tcPr>
          <w:p w:rsidR="00F7581C" w:rsidRDefault="00F7581C">
            <w:pPr>
              <w:pStyle w:val="ConsPlusNormal"/>
              <w:jc w:val="center"/>
            </w:pPr>
            <w:r>
              <w:t>14</w:t>
            </w:r>
          </w:p>
        </w:tc>
      </w:tr>
      <w:tr w:rsidR="00F7581C">
        <w:tc>
          <w:tcPr>
            <w:tcW w:w="12336" w:type="dxa"/>
            <w:gridSpan w:val="14"/>
          </w:tcPr>
          <w:p w:rsidR="00F7581C" w:rsidRDefault="00F7581C">
            <w:pPr>
              <w:pStyle w:val="ConsPlusNormal"/>
              <w:jc w:val="center"/>
              <w:outlineLvl w:val="2"/>
            </w:pPr>
            <w:r>
              <w:t>Муниципальная программа "Социальная поддержка граждан в г. Заречном Пензенской области</w:t>
            </w:r>
          </w:p>
        </w:tc>
      </w:tr>
      <w:tr w:rsidR="00F7581C">
        <w:tc>
          <w:tcPr>
            <w:tcW w:w="12336" w:type="dxa"/>
            <w:gridSpan w:val="14"/>
          </w:tcPr>
          <w:p w:rsidR="00F7581C" w:rsidRDefault="00F7581C">
            <w:pPr>
              <w:pStyle w:val="ConsPlusNormal"/>
            </w:pPr>
            <w:r>
              <w:t>Цель. Повышение качества жизни граждан в городе Заречном Пензенской области</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Доля граждан, получивших меры социальной поддержки в общем объеме граждан, имеющих на них право</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Доля граждан, получивших социальные услуги в учреждениях социального обслуживания населения, из числа граждан, обратившихся за получением социальных услуг в учреждения социального обслуживания населения</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98,4</w:t>
            </w:r>
          </w:p>
        </w:tc>
        <w:tc>
          <w:tcPr>
            <w:tcW w:w="680" w:type="dxa"/>
            <w:vAlign w:val="center"/>
          </w:tcPr>
          <w:p w:rsidR="00F7581C" w:rsidRDefault="00F7581C">
            <w:pPr>
              <w:pStyle w:val="ConsPlusNormal"/>
              <w:jc w:val="center"/>
            </w:pPr>
            <w:r>
              <w:t>98,7</w:t>
            </w:r>
          </w:p>
        </w:tc>
        <w:tc>
          <w:tcPr>
            <w:tcW w:w="737" w:type="dxa"/>
            <w:vAlign w:val="center"/>
          </w:tcPr>
          <w:p w:rsidR="00F7581C" w:rsidRDefault="00F7581C">
            <w:pPr>
              <w:pStyle w:val="ConsPlusNormal"/>
              <w:jc w:val="center"/>
            </w:pPr>
            <w:r>
              <w:t>98,9</w:t>
            </w:r>
          </w:p>
        </w:tc>
        <w:tc>
          <w:tcPr>
            <w:tcW w:w="737" w:type="dxa"/>
            <w:vAlign w:val="center"/>
          </w:tcPr>
          <w:p w:rsidR="00F7581C" w:rsidRDefault="00F7581C">
            <w:pPr>
              <w:pStyle w:val="ConsPlusNormal"/>
              <w:jc w:val="center"/>
            </w:pPr>
            <w:r>
              <w:t>99,1</w:t>
            </w:r>
          </w:p>
        </w:tc>
        <w:tc>
          <w:tcPr>
            <w:tcW w:w="794" w:type="dxa"/>
            <w:vAlign w:val="center"/>
          </w:tcPr>
          <w:p w:rsidR="00F7581C" w:rsidRDefault="00F7581C">
            <w:pPr>
              <w:pStyle w:val="ConsPlusNormal"/>
              <w:jc w:val="center"/>
            </w:pPr>
            <w:r>
              <w:t>99,3</w:t>
            </w:r>
          </w:p>
        </w:tc>
        <w:tc>
          <w:tcPr>
            <w:tcW w:w="737" w:type="dxa"/>
            <w:vAlign w:val="center"/>
          </w:tcPr>
          <w:p w:rsidR="00F7581C" w:rsidRDefault="00F7581C">
            <w:pPr>
              <w:pStyle w:val="ConsPlusNormal"/>
              <w:jc w:val="center"/>
            </w:pPr>
            <w:r>
              <w:t>99,7</w:t>
            </w:r>
          </w:p>
        </w:tc>
        <w:tc>
          <w:tcPr>
            <w:tcW w:w="737" w:type="dxa"/>
            <w:vAlign w:val="center"/>
          </w:tcPr>
          <w:p w:rsidR="00F7581C" w:rsidRDefault="00F7581C">
            <w:pPr>
              <w:pStyle w:val="ConsPlusNormal"/>
              <w:jc w:val="center"/>
            </w:pPr>
            <w:r>
              <w:t>99,7</w:t>
            </w:r>
          </w:p>
        </w:tc>
        <w:tc>
          <w:tcPr>
            <w:tcW w:w="820" w:type="dxa"/>
            <w:vAlign w:val="center"/>
          </w:tcPr>
          <w:p w:rsidR="00F7581C" w:rsidRDefault="00F7581C">
            <w:pPr>
              <w:pStyle w:val="ConsPlusNormal"/>
              <w:jc w:val="center"/>
            </w:pPr>
            <w:r>
              <w:t>99,7</w:t>
            </w:r>
          </w:p>
        </w:tc>
        <w:tc>
          <w:tcPr>
            <w:tcW w:w="794" w:type="dxa"/>
            <w:vAlign w:val="center"/>
          </w:tcPr>
          <w:p w:rsidR="00F7581C" w:rsidRDefault="00F7581C">
            <w:pPr>
              <w:pStyle w:val="ConsPlusNormal"/>
              <w:jc w:val="center"/>
            </w:pPr>
            <w:r>
              <w:t>99,7</w:t>
            </w:r>
          </w:p>
        </w:tc>
        <w:tc>
          <w:tcPr>
            <w:tcW w:w="737" w:type="dxa"/>
            <w:vAlign w:val="center"/>
          </w:tcPr>
          <w:p w:rsidR="00F7581C" w:rsidRDefault="00F7581C">
            <w:pPr>
              <w:pStyle w:val="ConsPlusNormal"/>
              <w:jc w:val="center"/>
            </w:pPr>
            <w:r>
              <w:t>99,7</w:t>
            </w:r>
          </w:p>
        </w:tc>
        <w:tc>
          <w:tcPr>
            <w:tcW w:w="780" w:type="dxa"/>
            <w:vAlign w:val="center"/>
          </w:tcPr>
          <w:p w:rsidR="00F7581C" w:rsidRDefault="00F7581C">
            <w:pPr>
              <w:pStyle w:val="ConsPlusNormal"/>
              <w:jc w:val="center"/>
            </w:pPr>
            <w:r>
              <w:t>99,7</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 xml:space="preserve">Доля семей (граждан), улучшивших жилищные условия, в общем количестве семей (граждан), получивших социальную поддержку на улучшение жилищных условий в </w:t>
            </w:r>
            <w:r>
              <w:lastRenderedPageBreak/>
              <w:t>текущем году</w:t>
            </w:r>
          </w:p>
        </w:tc>
        <w:tc>
          <w:tcPr>
            <w:tcW w:w="737" w:type="dxa"/>
            <w:vAlign w:val="center"/>
          </w:tcPr>
          <w:p w:rsidR="00F7581C" w:rsidRDefault="00F7581C">
            <w:pPr>
              <w:pStyle w:val="ConsPlusNormal"/>
              <w:jc w:val="center"/>
            </w:pPr>
            <w:r>
              <w:lastRenderedPageBreak/>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lastRenderedPageBreak/>
              <w:t>4</w:t>
            </w:r>
          </w:p>
        </w:tc>
        <w:tc>
          <w:tcPr>
            <w:tcW w:w="2891" w:type="dxa"/>
          </w:tcPr>
          <w:p w:rsidR="00F7581C" w:rsidRDefault="00F7581C">
            <w:pPr>
              <w:pStyle w:val="ConsPlusNormal"/>
            </w:pPr>
            <w:r>
              <w:t>Удельный вес количества граждан пожилого возраста и инвалидов, положительно оценивающих отношение общества к проблемам граждан пожилого возраста и инвалидов, в общем числе опрошенных граждан пожилого возраста и инвалидов</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12</w:t>
            </w:r>
          </w:p>
        </w:tc>
        <w:tc>
          <w:tcPr>
            <w:tcW w:w="680" w:type="dxa"/>
            <w:vAlign w:val="center"/>
          </w:tcPr>
          <w:p w:rsidR="00F7581C" w:rsidRDefault="00F7581C">
            <w:pPr>
              <w:pStyle w:val="ConsPlusNormal"/>
              <w:jc w:val="center"/>
            </w:pPr>
            <w:r>
              <w:t>15</w:t>
            </w:r>
          </w:p>
        </w:tc>
        <w:tc>
          <w:tcPr>
            <w:tcW w:w="737" w:type="dxa"/>
            <w:vAlign w:val="center"/>
          </w:tcPr>
          <w:p w:rsidR="00F7581C" w:rsidRDefault="00F7581C">
            <w:pPr>
              <w:pStyle w:val="ConsPlusNormal"/>
              <w:jc w:val="center"/>
            </w:pPr>
            <w:r>
              <w:t>18</w:t>
            </w:r>
          </w:p>
        </w:tc>
        <w:tc>
          <w:tcPr>
            <w:tcW w:w="737" w:type="dxa"/>
            <w:vAlign w:val="center"/>
          </w:tcPr>
          <w:p w:rsidR="00F7581C" w:rsidRDefault="00F7581C">
            <w:pPr>
              <w:pStyle w:val="ConsPlusNormal"/>
              <w:jc w:val="center"/>
            </w:pPr>
            <w:r>
              <w:t>23</w:t>
            </w:r>
          </w:p>
        </w:tc>
        <w:tc>
          <w:tcPr>
            <w:tcW w:w="794" w:type="dxa"/>
            <w:vAlign w:val="center"/>
          </w:tcPr>
          <w:p w:rsidR="00F7581C" w:rsidRDefault="00F7581C">
            <w:pPr>
              <w:pStyle w:val="ConsPlusNormal"/>
              <w:jc w:val="center"/>
            </w:pPr>
            <w:r>
              <w:t>27</w:t>
            </w:r>
          </w:p>
        </w:tc>
        <w:tc>
          <w:tcPr>
            <w:tcW w:w="737" w:type="dxa"/>
            <w:vAlign w:val="center"/>
          </w:tcPr>
          <w:p w:rsidR="00F7581C" w:rsidRDefault="00F7581C">
            <w:pPr>
              <w:pStyle w:val="ConsPlusNormal"/>
              <w:jc w:val="center"/>
            </w:pPr>
            <w:r>
              <w:t>30</w:t>
            </w:r>
          </w:p>
        </w:tc>
        <w:tc>
          <w:tcPr>
            <w:tcW w:w="737" w:type="dxa"/>
            <w:vAlign w:val="center"/>
          </w:tcPr>
          <w:p w:rsidR="00F7581C" w:rsidRDefault="00F7581C">
            <w:pPr>
              <w:pStyle w:val="ConsPlusNormal"/>
              <w:jc w:val="center"/>
            </w:pPr>
            <w:r>
              <w:t>33</w:t>
            </w:r>
          </w:p>
        </w:tc>
        <w:tc>
          <w:tcPr>
            <w:tcW w:w="820" w:type="dxa"/>
            <w:vAlign w:val="center"/>
          </w:tcPr>
          <w:p w:rsidR="00F7581C" w:rsidRDefault="00F7581C">
            <w:pPr>
              <w:pStyle w:val="ConsPlusNormal"/>
              <w:jc w:val="center"/>
            </w:pPr>
            <w:r>
              <w:t>33</w:t>
            </w:r>
          </w:p>
        </w:tc>
        <w:tc>
          <w:tcPr>
            <w:tcW w:w="794" w:type="dxa"/>
            <w:vAlign w:val="center"/>
          </w:tcPr>
          <w:p w:rsidR="00F7581C" w:rsidRDefault="00F7581C">
            <w:pPr>
              <w:pStyle w:val="ConsPlusNormal"/>
              <w:jc w:val="center"/>
            </w:pPr>
            <w:r>
              <w:t>33</w:t>
            </w:r>
          </w:p>
        </w:tc>
        <w:tc>
          <w:tcPr>
            <w:tcW w:w="737" w:type="dxa"/>
            <w:vAlign w:val="center"/>
          </w:tcPr>
          <w:p w:rsidR="00F7581C" w:rsidRDefault="00F7581C">
            <w:pPr>
              <w:pStyle w:val="ConsPlusNormal"/>
              <w:jc w:val="center"/>
            </w:pPr>
            <w:r>
              <w:t>33</w:t>
            </w:r>
          </w:p>
        </w:tc>
        <w:tc>
          <w:tcPr>
            <w:tcW w:w="780" w:type="dxa"/>
            <w:vAlign w:val="center"/>
          </w:tcPr>
          <w:p w:rsidR="00F7581C" w:rsidRDefault="00F7581C">
            <w:pPr>
              <w:pStyle w:val="ConsPlusNormal"/>
              <w:jc w:val="center"/>
            </w:pPr>
            <w:r>
              <w:t>33</w:t>
            </w:r>
          </w:p>
        </w:tc>
      </w:tr>
      <w:tr w:rsidR="00F7581C">
        <w:tc>
          <w:tcPr>
            <w:tcW w:w="475" w:type="dxa"/>
          </w:tcPr>
          <w:p w:rsidR="00F7581C" w:rsidRDefault="00F7581C">
            <w:pPr>
              <w:pStyle w:val="ConsPlusNormal"/>
              <w:jc w:val="center"/>
            </w:pPr>
            <w:r>
              <w:t>5</w:t>
            </w:r>
          </w:p>
        </w:tc>
        <w:tc>
          <w:tcPr>
            <w:tcW w:w="2891" w:type="dxa"/>
          </w:tcPr>
          <w:p w:rsidR="00F7581C" w:rsidRDefault="00F7581C">
            <w:pPr>
              <w:pStyle w:val="ConsPlusNormal"/>
            </w:pPr>
            <w:r>
              <w:t>Доля объектов социальной сферы, имеющих беспрепятственный доступ к ним инвалидов и других маломобильных групп населения, в общем количестве объектов социальной сферы</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39</w:t>
            </w:r>
          </w:p>
        </w:tc>
        <w:tc>
          <w:tcPr>
            <w:tcW w:w="680" w:type="dxa"/>
            <w:vAlign w:val="center"/>
          </w:tcPr>
          <w:p w:rsidR="00F7581C" w:rsidRDefault="00F7581C">
            <w:pPr>
              <w:pStyle w:val="ConsPlusNormal"/>
              <w:jc w:val="center"/>
            </w:pPr>
            <w:r>
              <w:t>40</w:t>
            </w:r>
          </w:p>
        </w:tc>
        <w:tc>
          <w:tcPr>
            <w:tcW w:w="737" w:type="dxa"/>
            <w:vAlign w:val="center"/>
          </w:tcPr>
          <w:p w:rsidR="00F7581C" w:rsidRDefault="00F7581C">
            <w:pPr>
              <w:pStyle w:val="ConsPlusNormal"/>
              <w:jc w:val="center"/>
            </w:pPr>
            <w:r>
              <w:t>41</w:t>
            </w:r>
          </w:p>
        </w:tc>
        <w:tc>
          <w:tcPr>
            <w:tcW w:w="737" w:type="dxa"/>
            <w:vAlign w:val="center"/>
          </w:tcPr>
          <w:p w:rsidR="00F7581C" w:rsidRDefault="00F7581C">
            <w:pPr>
              <w:pStyle w:val="ConsPlusNormal"/>
              <w:jc w:val="center"/>
            </w:pPr>
            <w:r>
              <w:t>42</w:t>
            </w:r>
          </w:p>
        </w:tc>
        <w:tc>
          <w:tcPr>
            <w:tcW w:w="794" w:type="dxa"/>
            <w:vAlign w:val="center"/>
          </w:tcPr>
          <w:p w:rsidR="00F7581C" w:rsidRDefault="00F7581C">
            <w:pPr>
              <w:pStyle w:val="ConsPlusNormal"/>
              <w:jc w:val="center"/>
            </w:pPr>
            <w:r>
              <w:t>43</w:t>
            </w:r>
          </w:p>
        </w:tc>
        <w:tc>
          <w:tcPr>
            <w:tcW w:w="737" w:type="dxa"/>
            <w:vAlign w:val="center"/>
          </w:tcPr>
          <w:p w:rsidR="00F7581C" w:rsidRDefault="00F7581C">
            <w:pPr>
              <w:pStyle w:val="ConsPlusNormal"/>
              <w:jc w:val="center"/>
            </w:pPr>
            <w:r>
              <w:t>44</w:t>
            </w:r>
          </w:p>
        </w:tc>
        <w:tc>
          <w:tcPr>
            <w:tcW w:w="737" w:type="dxa"/>
            <w:vAlign w:val="center"/>
          </w:tcPr>
          <w:p w:rsidR="00F7581C" w:rsidRDefault="00F7581C">
            <w:pPr>
              <w:pStyle w:val="ConsPlusNormal"/>
              <w:jc w:val="center"/>
            </w:pPr>
            <w:r>
              <w:t>45</w:t>
            </w:r>
          </w:p>
        </w:tc>
        <w:tc>
          <w:tcPr>
            <w:tcW w:w="820" w:type="dxa"/>
            <w:vAlign w:val="center"/>
          </w:tcPr>
          <w:p w:rsidR="00F7581C" w:rsidRDefault="00F7581C">
            <w:pPr>
              <w:pStyle w:val="ConsPlusNormal"/>
              <w:jc w:val="center"/>
            </w:pPr>
            <w:r>
              <w:t>45</w:t>
            </w:r>
          </w:p>
        </w:tc>
        <w:tc>
          <w:tcPr>
            <w:tcW w:w="794" w:type="dxa"/>
            <w:vAlign w:val="center"/>
          </w:tcPr>
          <w:p w:rsidR="00F7581C" w:rsidRDefault="00F7581C">
            <w:pPr>
              <w:pStyle w:val="ConsPlusNormal"/>
              <w:jc w:val="center"/>
            </w:pPr>
            <w:r>
              <w:t>45</w:t>
            </w:r>
          </w:p>
        </w:tc>
        <w:tc>
          <w:tcPr>
            <w:tcW w:w="737" w:type="dxa"/>
            <w:vAlign w:val="center"/>
          </w:tcPr>
          <w:p w:rsidR="00F7581C" w:rsidRDefault="00F7581C">
            <w:pPr>
              <w:pStyle w:val="ConsPlusNormal"/>
              <w:jc w:val="center"/>
            </w:pPr>
            <w:r>
              <w:t>45</w:t>
            </w:r>
          </w:p>
        </w:tc>
        <w:tc>
          <w:tcPr>
            <w:tcW w:w="780" w:type="dxa"/>
            <w:vAlign w:val="center"/>
          </w:tcPr>
          <w:p w:rsidR="00F7581C" w:rsidRDefault="00F7581C">
            <w:pPr>
              <w:pStyle w:val="ConsPlusNormal"/>
              <w:jc w:val="center"/>
            </w:pPr>
            <w:r>
              <w:t>45</w:t>
            </w:r>
          </w:p>
        </w:tc>
      </w:tr>
      <w:tr w:rsidR="00F7581C">
        <w:tc>
          <w:tcPr>
            <w:tcW w:w="475" w:type="dxa"/>
          </w:tcPr>
          <w:p w:rsidR="00F7581C" w:rsidRDefault="00F7581C">
            <w:pPr>
              <w:pStyle w:val="ConsPlusNormal"/>
              <w:jc w:val="center"/>
            </w:pPr>
            <w:r>
              <w:t>6</w:t>
            </w:r>
          </w:p>
        </w:tc>
        <w:tc>
          <w:tcPr>
            <w:tcW w:w="2891" w:type="dxa"/>
          </w:tcPr>
          <w:p w:rsidR="00F7581C" w:rsidRDefault="00F7581C">
            <w:pPr>
              <w:pStyle w:val="ConsPlusNormal"/>
            </w:pPr>
            <w:r>
              <w:t>Уровень удовлетворенности населения качеством предоставления услуг в социальной сфере</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20</w:t>
            </w:r>
          </w:p>
        </w:tc>
        <w:tc>
          <w:tcPr>
            <w:tcW w:w="680" w:type="dxa"/>
            <w:vAlign w:val="center"/>
          </w:tcPr>
          <w:p w:rsidR="00F7581C" w:rsidRDefault="00F7581C">
            <w:pPr>
              <w:pStyle w:val="ConsPlusNormal"/>
              <w:jc w:val="center"/>
            </w:pPr>
            <w:r>
              <w:t>20</w:t>
            </w:r>
          </w:p>
        </w:tc>
        <w:tc>
          <w:tcPr>
            <w:tcW w:w="737" w:type="dxa"/>
            <w:vAlign w:val="center"/>
          </w:tcPr>
          <w:p w:rsidR="00F7581C" w:rsidRDefault="00F7581C">
            <w:pPr>
              <w:pStyle w:val="ConsPlusNormal"/>
              <w:jc w:val="center"/>
            </w:pPr>
            <w:r>
              <w:t>21</w:t>
            </w:r>
          </w:p>
        </w:tc>
        <w:tc>
          <w:tcPr>
            <w:tcW w:w="737" w:type="dxa"/>
            <w:vAlign w:val="center"/>
          </w:tcPr>
          <w:p w:rsidR="00F7581C" w:rsidRDefault="00F7581C">
            <w:pPr>
              <w:pStyle w:val="ConsPlusNormal"/>
              <w:jc w:val="center"/>
            </w:pPr>
            <w:r>
              <w:t>23</w:t>
            </w:r>
          </w:p>
        </w:tc>
        <w:tc>
          <w:tcPr>
            <w:tcW w:w="794" w:type="dxa"/>
            <w:vAlign w:val="center"/>
          </w:tcPr>
          <w:p w:rsidR="00F7581C" w:rsidRDefault="00F7581C">
            <w:pPr>
              <w:pStyle w:val="ConsPlusNormal"/>
              <w:jc w:val="center"/>
            </w:pPr>
            <w:r>
              <w:t>26</w:t>
            </w:r>
          </w:p>
        </w:tc>
        <w:tc>
          <w:tcPr>
            <w:tcW w:w="737" w:type="dxa"/>
            <w:vAlign w:val="center"/>
          </w:tcPr>
          <w:p w:rsidR="00F7581C" w:rsidRDefault="00F7581C">
            <w:pPr>
              <w:pStyle w:val="ConsPlusNormal"/>
              <w:jc w:val="center"/>
            </w:pPr>
            <w:r>
              <w:t>30</w:t>
            </w:r>
          </w:p>
        </w:tc>
        <w:tc>
          <w:tcPr>
            <w:tcW w:w="737" w:type="dxa"/>
            <w:vAlign w:val="center"/>
          </w:tcPr>
          <w:p w:rsidR="00F7581C" w:rsidRDefault="00F7581C">
            <w:pPr>
              <w:pStyle w:val="ConsPlusNormal"/>
              <w:jc w:val="center"/>
            </w:pPr>
            <w:r>
              <w:t>35</w:t>
            </w:r>
          </w:p>
        </w:tc>
        <w:tc>
          <w:tcPr>
            <w:tcW w:w="820" w:type="dxa"/>
            <w:vAlign w:val="center"/>
          </w:tcPr>
          <w:p w:rsidR="00F7581C" w:rsidRDefault="00F7581C">
            <w:pPr>
              <w:pStyle w:val="ConsPlusNormal"/>
              <w:jc w:val="center"/>
            </w:pPr>
            <w:r>
              <w:t>35</w:t>
            </w:r>
          </w:p>
        </w:tc>
        <w:tc>
          <w:tcPr>
            <w:tcW w:w="794" w:type="dxa"/>
            <w:vAlign w:val="center"/>
          </w:tcPr>
          <w:p w:rsidR="00F7581C" w:rsidRDefault="00F7581C">
            <w:pPr>
              <w:pStyle w:val="ConsPlusNormal"/>
              <w:jc w:val="center"/>
            </w:pPr>
            <w:r>
              <w:t>35</w:t>
            </w:r>
          </w:p>
        </w:tc>
        <w:tc>
          <w:tcPr>
            <w:tcW w:w="737" w:type="dxa"/>
            <w:vAlign w:val="center"/>
          </w:tcPr>
          <w:p w:rsidR="00F7581C" w:rsidRDefault="00F7581C">
            <w:pPr>
              <w:pStyle w:val="ConsPlusNormal"/>
              <w:jc w:val="center"/>
            </w:pPr>
            <w:r>
              <w:t>35</w:t>
            </w:r>
          </w:p>
        </w:tc>
        <w:tc>
          <w:tcPr>
            <w:tcW w:w="780" w:type="dxa"/>
            <w:vAlign w:val="center"/>
          </w:tcPr>
          <w:p w:rsidR="00F7581C" w:rsidRDefault="00F7581C">
            <w:pPr>
              <w:pStyle w:val="ConsPlusNormal"/>
              <w:jc w:val="center"/>
            </w:pPr>
            <w:r>
              <w:t>35</w:t>
            </w:r>
          </w:p>
        </w:tc>
      </w:tr>
      <w:tr w:rsidR="00F7581C">
        <w:tc>
          <w:tcPr>
            <w:tcW w:w="475" w:type="dxa"/>
          </w:tcPr>
          <w:p w:rsidR="00F7581C" w:rsidRDefault="00F7581C">
            <w:pPr>
              <w:pStyle w:val="ConsPlusNormal"/>
              <w:jc w:val="center"/>
            </w:pPr>
            <w:r>
              <w:t>7</w:t>
            </w:r>
          </w:p>
        </w:tc>
        <w:tc>
          <w:tcPr>
            <w:tcW w:w="2891" w:type="dxa"/>
          </w:tcPr>
          <w:p w:rsidR="00F7581C" w:rsidRDefault="00F7581C">
            <w:pPr>
              <w:pStyle w:val="ConsPlusNormal"/>
            </w:pPr>
            <w:r>
              <w:t>Достижение уровня соотношения среднемесячной заработной платы социальных работников и средней заработной платы в Пензенской области</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lastRenderedPageBreak/>
              <w:t>8</w:t>
            </w:r>
          </w:p>
        </w:tc>
        <w:tc>
          <w:tcPr>
            <w:tcW w:w="2891" w:type="dxa"/>
          </w:tcPr>
          <w:p w:rsidR="00F7581C" w:rsidRDefault="00F7581C">
            <w:pPr>
              <w:pStyle w:val="ConsPlusNormal"/>
            </w:pPr>
            <w:r>
              <w:t>Доля граждан, обратившихся за социальной поддержкой повторно, от общего числа обратившихся</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22,5</w:t>
            </w:r>
          </w:p>
        </w:tc>
        <w:tc>
          <w:tcPr>
            <w:tcW w:w="680" w:type="dxa"/>
            <w:vAlign w:val="center"/>
          </w:tcPr>
          <w:p w:rsidR="00F7581C" w:rsidRDefault="00F7581C">
            <w:pPr>
              <w:pStyle w:val="ConsPlusNormal"/>
              <w:jc w:val="center"/>
            </w:pPr>
            <w:r>
              <w:t>22,0</w:t>
            </w:r>
          </w:p>
        </w:tc>
        <w:tc>
          <w:tcPr>
            <w:tcW w:w="737" w:type="dxa"/>
            <w:vAlign w:val="center"/>
          </w:tcPr>
          <w:p w:rsidR="00F7581C" w:rsidRDefault="00F7581C">
            <w:pPr>
              <w:pStyle w:val="ConsPlusNormal"/>
              <w:jc w:val="center"/>
            </w:pPr>
            <w:r>
              <w:t>21,5</w:t>
            </w:r>
          </w:p>
        </w:tc>
        <w:tc>
          <w:tcPr>
            <w:tcW w:w="737" w:type="dxa"/>
            <w:vAlign w:val="center"/>
          </w:tcPr>
          <w:p w:rsidR="00F7581C" w:rsidRDefault="00F7581C">
            <w:pPr>
              <w:pStyle w:val="ConsPlusNormal"/>
              <w:jc w:val="center"/>
            </w:pPr>
            <w:r>
              <w:t>21,0</w:t>
            </w:r>
          </w:p>
        </w:tc>
        <w:tc>
          <w:tcPr>
            <w:tcW w:w="794" w:type="dxa"/>
            <w:vAlign w:val="center"/>
          </w:tcPr>
          <w:p w:rsidR="00F7581C" w:rsidRDefault="00F7581C">
            <w:pPr>
              <w:pStyle w:val="ConsPlusNormal"/>
              <w:jc w:val="center"/>
            </w:pPr>
            <w:r>
              <w:t>20,5</w:t>
            </w:r>
          </w:p>
        </w:tc>
        <w:tc>
          <w:tcPr>
            <w:tcW w:w="737"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19,5</w:t>
            </w:r>
          </w:p>
        </w:tc>
        <w:tc>
          <w:tcPr>
            <w:tcW w:w="820" w:type="dxa"/>
            <w:vAlign w:val="center"/>
          </w:tcPr>
          <w:p w:rsidR="00F7581C" w:rsidRDefault="00F7581C">
            <w:pPr>
              <w:pStyle w:val="ConsPlusNormal"/>
              <w:jc w:val="center"/>
            </w:pPr>
            <w:r>
              <w:t>19,5</w:t>
            </w:r>
          </w:p>
        </w:tc>
        <w:tc>
          <w:tcPr>
            <w:tcW w:w="794" w:type="dxa"/>
            <w:vAlign w:val="center"/>
          </w:tcPr>
          <w:p w:rsidR="00F7581C" w:rsidRDefault="00F7581C">
            <w:pPr>
              <w:pStyle w:val="ConsPlusNormal"/>
              <w:jc w:val="center"/>
            </w:pPr>
            <w:r>
              <w:t>19,5</w:t>
            </w:r>
          </w:p>
        </w:tc>
        <w:tc>
          <w:tcPr>
            <w:tcW w:w="737" w:type="dxa"/>
            <w:vAlign w:val="center"/>
          </w:tcPr>
          <w:p w:rsidR="00F7581C" w:rsidRDefault="00F7581C">
            <w:pPr>
              <w:pStyle w:val="ConsPlusNormal"/>
              <w:jc w:val="center"/>
            </w:pPr>
            <w:r>
              <w:t>19,5</w:t>
            </w:r>
          </w:p>
        </w:tc>
        <w:tc>
          <w:tcPr>
            <w:tcW w:w="780" w:type="dxa"/>
            <w:vAlign w:val="center"/>
          </w:tcPr>
          <w:p w:rsidR="00F7581C" w:rsidRDefault="00F7581C">
            <w:pPr>
              <w:pStyle w:val="ConsPlusNormal"/>
              <w:jc w:val="center"/>
            </w:pPr>
            <w:r>
              <w:t>19,5</w:t>
            </w:r>
          </w:p>
        </w:tc>
      </w:tr>
      <w:tr w:rsidR="00F7581C">
        <w:tc>
          <w:tcPr>
            <w:tcW w:w="475" w:type="dxa"/>
          </w:tcPr>
          <w:p w:rsidR="00F7581C" w:rsidRDefault="00F7581C">
            <w:pPr>
              <w:pStyle w:val="ConsPlusNormal"/>
              <w:jc w:val="center"/>
            </w:pPr>
            <w:r>
              <w:t>9</w:t>
            </w:r>
          </w:p>
        </w:tc>
        <w:tc>
          <w:tcPr>
            <w:tcW w:w="2891" w:type="dxa"/>
          </w:tcPr>
          <w:p w:rsidR="00F7581C" w:rsidRDefault="00F7581C">
            <w:pPr>
              <w:pStyle w:val="ConsPlusNormal"/>
            </w:pPr>
            <w:r>
              <w:t>Число инвалидов, ветеранов и других граждан города, принявших участие в социокультурных мероприятиях</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5000</w:t>
            </w:r>
          </w:p>
        </w:tc>
        <w:tc>
          <w:tcPr>
            <w:tcW w:w="680" w:type="dxa"/>
            <w:vAlign w:val="center"/>
          </w:tcPr>
          <w:p w:rsidR="00F7581C" w:rsidRDefault="00F7581C">
            <w:pPr>
              <w:pStyle w:val="ConsPlusNormal"/>
              <w:jc w:val="center"/>
            </w:pPr>
            <w:r>
              <w:t>5080</w:t>
            </w:r>
          </w:p>
        </w:tc>
        <w:tc>
          <w:tcPr>
            <w:tcW w:w="737" w:type="dxa"/>
            <w:vAlign w:val="center"/>
          </w:tcPr>
          <w:p w:rsidR="00F7581C" w:rsidRDefault="00F7581C">
            <w:pPr>
              <w:pStyle w:val="ConsPlusNormal"/>
              <w:jc w:val="center"/>
            </w:pPr>
            <w:r>
              <w:t>5160</w:t>
            </w:r>
          </w:p>
        </w:tc>
        <w:tc>
          <w:tcPr>
            <w:tcW w:w="737" w:type="dxa"/>
            <w:vAlign w:val="center"/>
          </w:tcPr>
          <w:p w:rsidR="00F7581C" w:rsidRDefault="00F7581C">
            <w:pPr>
              <w:pStyle w:val="ConsPlusNormal"/>
              <w:jc w:val="center"/>
            </w:pPr>
            <w:r>
              <w:t>5610</w:t>
            </w:r>
          </w:p>
        </w:tc>
        <w:tc>
          <w:tcPr>
            <w:tcW w:w="794" w:type="dxa"/>
            <w:vAlign w:val="center"/>
          </w:tcPr>
          <w:p w:rsidR="00F7581C" w:rsidRDefault="00F7581C">
            <w:pPr>
              <w:pStyle w:val="ConsPlusNormal"/>
              <w:jc w:val="center"/>
            </w:pPr>
            <w:r>
              <w:t>5643</w:t>
            </w:r>
          </w:p>
        </w:tc>
        <w:tc>
          <w:tcPr>
            <w:tcW w:w="737" w:type="dxa"/>
            <w:vAlign w:val="center"/>
          </w:tcPr>
          <w:p w:rsidR="00F7581C" w:rsidRDefault="00F7581C">
            <w:pPr>
              <w:pStyle w:val="ConsPlusNormal"/>
              <w:jc w:val="center"/>
            </w:pPr>
            <w:r>
              <w:t>5665</w:t>
            </w:r>
          </w:p>
        </w:tc>
        <w:tc>
          <w:tcPr>
            <w:tcW w:w="737" w:type="dxa"/>
            <w:vAlign w:val="center"/>
          </w:tcPr>
          <w:p w:rsidR="00F7581C" w:rsidRDefault="00F7581C">
            <w:pPr>
              <w:pStyle w:val="ConsPlusNormal"/>
              <w:jc w:val="center"/>
            </w:pPr>
            <w:r>
              <w:t>5698</w:t>
            </w:r>
          </w:p>
        </w:tc>
        <w:tc>
          <w:tcPr>
            <w:tcW w:w="820" w:type="dxa"/>
            <w:vAlign w:val="center"/>
          </w:tcPr>
          <w:p w:rsidR="00F7581C" w:rsidRDefault="00F7581C">
            <w:pPr>
              <w:pStyle w:val="ConsPlusNormal"/>
              <w:jc w:val="center"/>
            </w:pPr>
            <w:r>
              <w:t>5850</w:t>
            </w:r>
          </w:p>
        </w:tc>
        <w:tc>
          <w:tcPr>
            <w:tcW w:w="794" w:type="dxa"/>
            <w:vAlign w:val="center"/>
          </w:tcPr>
          <w:p w:rsidR="00F7581C" w:rsidRDefault="00F7581C">
            <w:pPr>
              <w:pStyle w:val="ConsPlusNormal"/>
              <w:jc w:val="center"/>
            </w:pPr>
            <w:r>
              <w:t>6000</w:t>
            </w:r>
          </w:p>
        </w:tc>
        <w:tc>
          <w:tcPr>
            <w:tcW w:w="737" w:type="dxa"/>
            <w:vAlign w:val="center"/>
          </w:tcPr>
          <w:p w:rsidR="00F7581C" w:rsidRDefault="00F7581C">
            <w:pPr>
              <w:pStyle w:val="ConsPlusNormal"/>
              <w:jc w:val="center"/>
            </w:pPr>
            <w:r>
              <w:t>6000</w:t>
            </w:r>
          </w:p>
        </w:tc>
        <w:tc>
          <w:tcPr>
            <w:tcW w:w="780" w:type="dxa"/>
            <w:vAlign w:val="center"/>
          </w:tcPr>
          <w:p w:rsidR="00F7581C" w:rsidRDefault="00F7581C">
            <w:pPr>
              <w:pStyle w:val="ConsPlusNormal"/>
              <w:jc w:val="center"/>
            </w:pPr>
            <w:r>
              <w:t>6000</w:t>
            </w:r>
          </w:p>
        </w:tc>
      </w:tr>
      <w:tr w:rsidR="00F7581C">
        <w:tc>
          <w:tcPr>
            <w:tcW w:w="12336" w:type="dxa"/>
            <w:gridSpan w:val="14"/>
          </w:tcPr>
          <w:p w:rsidR="00F7581C" w:rsidRDefault="00F7581C">
            <w:pPr>
              <w:pStyle w:val="ConsPlusNormal"/>
              <w:jc w:val="center"/>
            </w:pPr>
            <w:r>
              <w:t>Подпрограмма N 1 "Социальная поддержка граждан в городе Заречном"</w:t>
            </w:r>
          </w:p>
        </w:tc>
      </w:tr>
      <w:tr w:rsidR="00F7581C">
        <w:tc>
          <w:tcPr>
            <w:tcW w:w="12336" w:type="dxa"/>
            <w:gridSpan w:val="14"/>
          </w:tcPr>
          <w:p w:rsidR="00F7581C" w:rsidRDefault="00F7581C">
            <w:pPr>
              <w:pStyle w:val="ConsPlusNormal"/>
            </w:pPr>
            <w:r>
              <w:t>Цель N 1. Стабилизация численности населения и формирование основы для последующего демографического роста</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Количество граждан, получивших социальную поддержку</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2497</w:t>
            </w:r>
          </w:p>
        </w:tc>
        <w:tc>
          <w:tcPr>
            <w:tcW w:w="680" w:type="dxa"/>
            <w:vAlign w:val="center"/>
          </w:tcPr>
          <w:p w:rsidR="00F7581C" w:rsidRDefault="00F7581C">
            <w:pPr>
              <w:pStyle w:val="ConsPlusNormal"/>
              <w:jc w:val="center"/>
            </w:pPr>
            <w:r>
              <w:t>2212</w:t>
            </w:r>
          </w:p>
        </w:tc>
        <w:tc>
          <w:tcPr>
            <w:tcW w:w="737" w:type="dxa"/>
            <w:vAlign w:val="center"/>
          </w:tcPr>
          <w:p w:rsidR="00F7581C" w:rsidRDefault="00F7581C">
            <w:pPr>
              <w:pStyle w:val="ConsPlusNormal"/>
              <w:jc w:val="center"/>
            </w:pPr>
            <w:r>
              <w:t>2700</w:t>
            </w:r>
          </w:p>
        </w:tc>
        <w:tc>
          <w:tcPr>
            <w:tcW w:w="737" w:type="dxa"/>
            <w:vAlign w:val="center"/>
          </w:tcPr>
          <w:p w:rsidR="00F7581C" w:rsidRDefault="00F7581C">
            <w:pPr>
              <w:pStyle w:val="ConsPlusNormal"/>
              <w:jc w:val="center"/>
            </w:pPr>
            <w:r>
              <w:t>2400</w:t>
            </w:r>
          </w:p>
        </w:tc>
        <w:tc>
          <w:tcPr>
            <w:tcW w:w="794" w:type="dxa"/>
            <w:vAlign w:val="center"/>
          </w:tcPr>
          <w:p w:rsidR="00F7581C" w:rsidRDefault="00F7581C">
            <w:pPr>
              <w:pStyle w:val="ConsPlusNormal"/>
              <w:jc w:val="center"/>
            </w:pPr>
            <w:r>
              <w:t>2400</w:t>
            </w:r>
          </w:p>
        </w:tc>
        <w:tc>
          <w:tcPr>
            <w:tcW w:w="737"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Количество жителей города, обеспеченных санаторно-курортным и амбулаторно-курортным лечением жителей города МУЗ "Городской санаторий-профилакторий"</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647</w:t>
            </w:r>
          </w:p>
        </w:tc>
        <w:tc>
          <w:tcPr>
            <w:tcW w:w="680" w:type="dxa"/>
            <w:vAlign w:val="center"/>
          </w:tcPr>
          <w:p w:rsidR="00F7581C" w:rsidRDefault="00F7581C">
            <w:pPr>
              <w:pStyle w:val="ConsPlusNormal"/>
              <w:jc w:val="center"/>
            </w:pPr>
            <w:r>
              <w:t>443</w:t>
            </w:r>
          </w:p>
        </w:tc>
        <w:tc>
          <w:tcPr>
            <w:tcW w:w="737" w:type="dxa"/>
            <w:vAlign w:val="center"/>
          </w:tcPr>
          <w:p w:rsidR="00F7581C" w:rsidRDefault="00F7581C">
            <w:pPr>
              <w:pStyle w:val="ConsPlusNormal"/>
              <w:jc w:val="center"/>
            </w:pPr>
            <w:r>
              <w:t>443</w:t>
            </w:r>
          </w:p>
        </w:tc>
        <w:tc>
          <w:tcPr>
            <w:tcW w:w="737" w:type="dxa"/>
            <w:vAlign w:val="center"/>
          </w:tcPr>
          <w:p w:rsidR="00F7581C" w:rsidRDefault="00F7581C">
            <w:pPr>
              <w:pStyle w:val="ConsPlusNormal"/>
              <w:jc w:val="center"/>
            </w:pPr>
            <w:r>
              <w:t>233</w:t>
            </w:r>
          </w:p>
        </w:tc>
        <w:tc>
          <w:tcPr>
            <w:tcW w:w="794" w:type="dxa"/>
            <w:vAlign w:val="center"/>
          </w:tcPr>
          <w:p w:rsidR="00F7581C" w:rsidRDefault="00F7581C">
            <w:pPr>
              <w:pStyle w:val="ConsPlusNormal"/>
              <w:jc w:val="center"/>
            </w:pPr>
            <w:r>
              <w:t>233</w:t>
            </w:r>
          </w:p>
        </w:tc>
        <w:tc>
          <w:tcPr>
            <w:tcW w:w="737"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Количество детей до двух лет, обеспеченных питанием (молочной продукцией)</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510</w:t>
            </w:r>
          </w:p>
        </w:tc>
        <w:tc>
          <w:tcPr>
            <w:tcW w:w="680" w:type="dxa"/>
            <w:vAlign w:val="center"/>
          </w:tcPr>
          <w:p w:rsidR="00F7581C" w:rsidRDefault="00F7581C">
            <w:pPr>
              <w:pStyle w:val="ConsPlusNormal"/>
              <w:jc w:val="center"/>
            </w:pPr>
            <w:r>
              <w:t>510</w:t>
            </w:r>
          </w:p>
        </w:tc>
        <w:tc>
          <w:tcPr>
            <w:tcW w:w="737" w:type="dxa"/>
            <w:vAlign w:val="center"/>
          </w:tcPr>
          <w:p w:rsidR="00F7581C" w:rsidRDefault="00F7581C">
            <w:pPr>
              <w:pStyle w:val="ConsPlusNormal"/>
              <w:jc w:val="center"/>
            </w:pPr>
            <w:r>
              <w:t>510</w:t>
            </w:r>
          </w:p>
        </w:tc>
        <w:tc>
          <w:tcPr>
            <w:tcW w:w="737" w:type="dxa"/>
            <w:vAlign w:val="center"/>
          </w:tcPr>
          <w:p w:rsidR="00F7581C" w:rsidRDefault="00F7581C">
            <w:pPr>
              <w:pStyle w:val="ConsPlusNormal"/>
              <w:jc w:val="center"/>
            </w:pPr>
            <w:r>
              <w:t>510</w:t>
            </w:r>
          </w:p>
        </w:tc>
        <w:tc>
          <w:tcPr>
            <w:tcW w:w="794" w:type="dxa"/>
            <w:vAlign w:val="center"/>
          </w:tcPr>
          <w:p w:rsidR="00F7581C" w:rsidRDefault="00F7581C">
            <w:pPr>
              <w:pStyle w:val="ConsPlusNormal"/>
              <w:jc w:val="center"/>
            </w:pPr>
            <w:r>
              <w:t>510</w:t>
            </w:r>
          </w:p>
        </w:tc>
        <w:tc>
          <w:tcPr>
            <w:tcW w:w="737" w:type="dxa"/>
            <w:vAlign w:val="center"/>
          </w:tcPr>
          <w:p w:rsidR="00F7581C" w:rsidRDefault="00F7581C">
            <w:pPr>
              <w:pStyle w:val="ConsPlusNormal"/>
              <w:jc w:val="center"/>
            </w:pPr>
            <w:r>
              <w:t>510</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12336" w:type="dxa"/>
            <w:gridSpan w:val="14"/>
          </w:tcPr>
          <w:p w:rsidR="00F7581C" w:rsidRDefault="00F7581C">
            <w:pPr>
              <w:pStyle w:val="ConsPlusNormal"/>
            </w:pPr>
            <w:r>
              <w:t>Цель N 2. Формирование муниципальной семейной политики</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 xml:space="preserve">Количество проведенных мероприятий, направленных </w:t>
            </w:r>
            <w:r>
              <w:lastRenderedPageBreak/>
              <w:t>на повышение статуса семьи в обществе</w:t>
            </w:r>
          </w:p>
        </w:tc>
        <w:tc>
          <w:tcPr>
            <w:tcW w:w="737" w:type="dxa"/>
            <w:vAlign w:val="center"/>
          </w:tcPr>
          <w:p w:rsidR="00F7581C" w:rsidRDefault="00F7581C">
            <w:pPr>
              <w:pStyle w:val="ConsPlusNormal"/>
              <w:jc w:val="center"/>
            </w:pPr>
            <w:r>
              <w:lastRenderedPageBreak/>
              <w:t>единицы</w:t>
            </w:r>
          </w:p>
        </w:tc>
        <w:tc>
          <w:tcPr>
            <w:tcW w:w="680" w:type="dxa"/>
            <w:vAlign w:val="center"/>
          </w:tcPr>
          <w:p w:rsidR="00F7581C" w:rsidRDefault="00F7581C">
            <w:pPr>
              <w:pStyle w:val="ConsPlusNormal"/>
              <w:jc w:val="center"/>
            </w:pPr>
            <w:r>
              <w:t>2</w:t>
            </w:r>
          </w:p>
        </w:tc>
        <w:tc>
          <w:tcPr>
            <w:tcW w:w="680" w:type="dxa"/>
            <w:vAlign w:val="center"/>
          </w:tcPr>
          <w:p w:rsidR="00F7581C" w:rsidRDefault="00F7581C">
            <w:pPr>
              <w:pStyle w:val="ConsPlusNormal"/>
              <w:jc w:val="center"/>
            </w:pPr>
            <w:r>
              <w:t>2</w:t>
            </w:r>
          </w:p>
        </w:tc>
        <w:tc>
          <w:tcPr>
            <w:tcW w:w="737" w:type="dxa"/>
            <w:vAlign w:val="center"/>
          </w:tcPr>
          <w:p w:rsidR="00F7581C" w:rsidRDefault="00F7581C">
            <w:pPr>
              <w:pStyle w:val="ConsPlusNormal"/>
              <w:jc w:val="center"/>
            </w:pPr>
            <w:r>
              <w:t>2</w:t>
            </w:r>
          </w:p>
        </w:tc>
        <w:tc>
          <w:tcPr>
            <w:tcW w:w="737" w:type="dxa"/>
            <w:vAlign w:val="center"/>
          </w:tcPr>
          <w:p w:rsidR="00F7581C" w:rsidRDefault="00F7581C">
            <w:pPr>
              <w:pStyle w:val="ConsPlusNormal"/>
              <w:jc w:val="center"/>
            </w:pPr>
            <w:r>
              <w:t>2</w:t>
            </w:r>
          </w:p>
        </w:tc>
        <w:tc>
          <w:tcPr>
            <w:tcW w:w="794" w:type="dxa"/>
            <w:vAlign w:val="center"/>
          </w:tcPr>
          <w:p w:rsidR="00F7581C" w:rsidRDefault="00F7581C">
            <w:pPr>
              <w:pStyle w:val="ConsPlusNormal"/>
              <w:jc w:val="center"/>
            </w:pPr>
            <w:r>
              <w:t>2</w:t>
            </w:r>
          </w:p>
        </w:tc>
        <w:tc>
          <w:tcPr>
            <w:tcW w:w="737" w:type="dxa"/>
            <w:vAlign w:val="center"/>
          </w:tcPr>
          <w:p w:rsidR="00F7581C" w:rsidRDefault="00F7581C">
            <w:pPr>
              <w:pStyle w:val="ConsPlusNormal"/>
              <w:jc w:val="center"/>
            </w:pPr>
            <w:r>
              <w:t>2</w:t>
            </w:r>
          </w:p>
        </w:tc>
        <w:tc>
          <w:tcPr>
            <w:tcW w:w="737" w:type="dxa"/>
            <w:vAlign w:val="center"/>
          </w:tcPr>
          <w:p w:rsidR="00F7581C" w:rsidRDefault="00F7581C">
            <w:pPr>
              <w:pStyle w:val="ConsPlusNormal"/>
              <w:jc w:val="center"/>
            </w:pPr>
            <w:r>
              <w:t>2</w:t>
            </w:r>
          </w:p>
        </w:tc>
        <w:tc>
          <w:tcPr>
            <w:tcW w:w="820" w:type="dxa"/>
            <w:vAlign w:val="center"/>
          </w:tcPr>
          <w:p w:rsidR="00F7581C" w:rsidRDefault="00F7581C">
            <w:pPr>
              <w:pStyle w:val="ConsPlusNormal"/>
              <w:jc w:val="center"/>
            </w:pPr>
            <w:r>
              <w:t>2</w:t>
            </w:r>
          </w:p>
        </w:tc>
        <w:tc>
          <w:tcPr>
            <w:tcW w:w="794" w:type="dxa"/>
            <w:vAlign w:val="center"/>
          </w:tcPr>
          <w:p w:rsidR="00F7581C" w:rsidRDefault="00F7581C">
            <w:pPr>
              <w:pStyle w:val="ConsPlusNormal"/>
              <w:jc w:val="center"/>
            </w:pPr>
            <w:r>
              <w:t>2</w:t>
            </w:r>
          </w:p>
        </w:tc>
        <w:tc>
          <w:tcPr>
            <w:tcW w:w="737" w:type="dxa"/>
            <w:vAlign w:val="center"/>
          </w:tcPr>
          <w:p w:rsidR="00F7581C" w:rsidRDefault="00F7581C">
            <w:pPr>
              <w:pStyle w:val="ConsPlusNormal"/>
              <w:jc w:val="center"/>
            </w:pPr>
            <w:r>
              <w:t>2</w:t>
            </w:r>
          </w:p>
        </w:tc>
        <w:tc>
          <w:tcPr>
            <w:tcW w:w="780" w:type="dxa"/>
            <w:vAlign w:val="center"/>
          </w:tcPr>
          <w:p w:rsidR="00F7581C" w:rsidRDefault="00F7581C">
            <w:pPr>
              <w:pStyle w:val="ConsPlusNormal"/>
              <w:jc w:val="center"/>
            </w:pPr>
            <w:r>
              <w:t>2</w:t>
            </w:r>
          </w:p>
        </w:tc>
      </w:tr>
      <w:tr w:rsidR="00F7581C">
        <w:tc>
          <w:tcPr>
            <w:tcW w:w="475" w:type="dxa"/>
          </w:tcPr>
          <w:p w:rsidR="00F7581C" w:rsidRDefault="00F7581C">
            <w:pPr>
              <w:pStyle w:val="ConsPlusNormal"/>
              <w:jc w:val="center"/>
            </w:pPr>
            <w:r>
              <w:lastRenderedPageBreak/>
              <w:t>2</w:t>
            </w:r>
          </w:p>
        </w:tc>
        <w:tc>
          <w:tcPr>
            <w:tcW w:w="2891" w:type="dxa"/>
          </w:tcPr>
          <w:p w:rsidR="00F7581C" w:rsidRDefault="00F7581C">
            <w:pPr>
              <w:pStyle w:val="ConsPlusNormal"/>
            </w:pPr>
            <w:r>
              <w:t>Количество многодетных семей, получивших дополнительные меры социальной поддержки</w:t>
            </w:r>
          </w:p>
        </w:tc>
        <w:tc>
          <w:tcPr>
            <w:tcW w:w="737" w:type="dxa"/>
            <w:vAlign w:val="center"/>
          </w:tcPr>
          <w:p w:rsidR="00F7581C" w:rsidRDefault="00F7581C">
            <w:pPr>
              <w:pStyle w:val="ConsPlusNormal"/>
              <w:jc w:val="center"/>
            </w:pPr>
            <w:r>
              <w:t>семьи</w:t>
            </w:r>
          </w:p>
        </w:tc>
        <w:tc>
          <w:tcPr>
            <w:tcW w:w="680" w:type="dxa"/>
            <w:vAlign w:val="center"/>
          </w:tcPr>
          <w:p w:rsidR="00F7581C" w:rsidRDefault="00F7581C">
            <w:pPr>
              <w:pStyle w:val="ConsPlusNormal"/>
              <w:jc w:val="center"/>
            </w:pPr>
            <w:r>
              <w:t>74</w:t>
            </w:r>
          </w:p>
        </w:tc>
        <w:tc>
          <w:tcPr>
            <w:tcW w:w="680" w:type="dxa"/>
            <w:vAlign w:val="center"/>
          </w:tcPr>
          <w:p w:rsidR="00F7581C" w:rsidRDefault="00F7581C">
            <w:pPr>
              <w:pStyle w:val="ConsPlusNormal"/>
              <w:jc w:val="center"/>
            </w:pPr>
            <w:r>
              <w:t>70</w:t>
            </w:r>
          </w:p>
        </w:tc>
        <w:tc>
          <w:tcPr>
            <w:tcW w:w="737" w:type="dxa"/>
            <w:vAlign w:val="center"/>
          </w:tcPr>
          <w:p w:rsidR="00F7581C" w:rsidRDefault="00F7581C">
            <w:pPr>
              <w:pStyle w:val="ConsPlusNormal"/>
              <w:jc w:val="center"/>
            </w:pPr>
            <w:r>
              <w:t>110</w:t>
            </w:r>
          </w:p>
        </w:tc>
        <w:tc>
          <w:tcPr>
            <w:tcW w:w="737" w:type="dxa"/>
            <w:vAlign w:val="center"/>
          </w:tcPr>
          <w:p w:rsidR="00F7581C" w:rsidRDefault="00F7581C">
            <w:pPr>
              <w:pStyle w:val="ConsPlusNormal"/>
              <w:jc w:val="center"/>
            </w:pPr>
            <w:r>
              <w:t>110</w:t>
            </w:r>
          </w:p>
        </w:tc>
        <w:tc>
          <w:tcPr>
            <w:tcW w:w="794" w:type="dxa"/>
            <w:vAlign w:val="center"/>
          </w:tcPr>
          <w:p w:rsidR="00F7581C" w:rsidRDefault="00F7581C">
            <w:pPr>
              <w:pStyle w:val="ConsPlusNormal"/>
              <w:jc w:val="center"/>
            </w:pPr>
            <w:r>
              <w:t>116</w:t>
            </w:r>
          </w:p>
        </w:tc>
        <w:tc>
          <w:tcPr>
            <w:tcW w:w="737" w:type="dxa"/>
            <w:vAlign w:val="center"/>
          </w:tcPr>
          <w:p w:rsidR="00F7581C" w:rsidRDefault="00F7581C">
            <w:pPr>
              <w:pStyle w:val="ConsPlusNormal"/>
              <w:jc w:val="center"/>
            </w:pPr>
            <w:r>
              <w:t>116</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12336" w:type="dxa"/>
            <w:gridSpan w:val="14"/>
          </w:tcPr>
          <w:p w:rsidR="00F7581C" w:rsidRDefault="00F7581C">
            <w:pPr>
              <w:pStyle w:val="ConsPlusNormal"/>
            </w:pPr>
            <w:r>
              <w:t>Цель N 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Доля граждан, получивших социальные услуги в учреждениях социального обслуживания населения, из числа граждан, обратившихся за получением социальных услуг в учреждения социального обслуживания населения</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98,4</w:t>
            </w:r>
          </w:p>
        </w:tc>
        <w:tc>
          <w:tcPr>
            <w:tcW w:w="680" w:type="dxa"/>
            <w:vAlign w:val="center"/>
          </w:tcPr>
          <w:p w:rsidR="00F7581C" w:rsidRDefault="00F7581C">
            <w:pPr>
              <w:pStyle w:val="ConsPlusNormal"/>
              <w:jc w:val="center"/>
            </w:pPr>
            <w:r>
              <w:t>98,7</w:t>
            </w:r>
          </w:p>
        </w:tc>
        <w:tc>
          <w:tcPr>
            <w:tcW w:w="737" w:type="dxa"/>
            <w:vAlign w:val="center"/>
          </w:tcPr>
          <w:p w:rsidR="00F7581C" w:rsidRDefault="00F7581C">
            <w:pPr>
              <w:pStyle w:val="ConsPlusNormal"/>
              <w:jc w:val="center"/>
            </w:pPr>
            <w:r>
              <w:t>98,9</w:t>
            </w:r>
          </w:p>
        </w:tc>
        <w:tc>
          <w:tcPr>
            <w:tcW w:w="737" w:type="dxa"/>
            <w:vAlign w:val="center"/>
          </w:tcPr>
          <w:p w:rsidR="00F7581C" w:rsidRDefault="00F7581C">
            <w:pPr>
              <w:pStyle w:val="ConsPlusNormal"/>
              <w:jc w:val="center"/>
            </w:pPr>
            <w:r>
              <w:t>99,1</w:t>
            </w:r>
          </w:p>
        </w:tc>
        <w:tc>
          <w:tcPr>
            <w:tcW w:w="794" w:type="dxa"/>
            <w:vAlign w:val="center"/>
          </w:tcPr>
          <w:p w:rsidR="00F7581C" w:rsidRDefault="00F7581C">
            <w:pPr>
              <w:pStyle w:val="ConsPlusNormal"/>
              <w:jc w:val="center"/>
            </w:pPr>
            <w:r>
              <w:t>99,3</w:t>
            </w:r>
          </w:p>
        </w:tc>
        <w:tc>
          <w:tcPr>
            <w:tcW w:w="737" w:type="dxa"/>
            <w:vAlign w:val="center"/>
          </w:tcPr>
          <w:p w:rsidR="00F7581C" w:rsidRDefault="00F7581C">
            <w:pPr>
              <w:pStyle w:val="ConsPlusNormal"/>
              <w:jc w:val="center"/>
            </w:pPr>
            <w:r>
              <w:t>99,7</w:t>
            </w:r>
          </w:p>
        </w:tc>
        <w:tc>
          <w:tcPr>
            <w:tcW w:w="737" w:type="dxa"/>
            <w:vAlign w:val="center"/>
          </w:tcPr>
          <w:p w:rsidR="00F7581C" w:rsidRDefault="00F7581C">
            <w:pPr>
              <w:pStyle w:val="ConsPlusNormal"/>
              <w:jc w:val="center"/>
            </w:pPr>
            <w:r>
              <w:t>99,7</w:t>
            </w:r>
          </w:p>
        </w:tc>
        <w:tc>
          <w:tcPr>
            <w:tcW w:w="820" w:type="dxa"/>
            <w:vAlign w:val="center"/>
          </w:tcPr>
          <w:p w:rsidR="00F7581C" w:rsidRDefault="00F7581C">
            <w:pPr>
              <w:pStyle w:val="ConsPlusNormal"/>
              <w:jc w:val="center"/>
            </w:pPr>
            <w:r>
              <w:t>99,7</w:t>
            </w:r>
          </w:p>
        </w:tc>
        <w:tc>
          <w:tcPr>
            <w:tcW w:w="794" w:type="dxa"/>
            <w:vAlign w:val="center"/>
          </w:tcPr>
          <w:p w:rsidR="00F7581C" w:rsidRDefault="00F7581C">
            <w:pPr>
              <w:pStyle w:val="ConsPlusNormal"/>
              <w:jc w:val="center"/>
            </w:pPr>
            <w:r>
              <w:t>99,7</w:t>
            </w:r>
          </w:p>
        </w:tc>
        <w:tc>
          <w:tcPr>
            <w:tcW w:w="737" w:type="dxa"/>
            <w:vAlign w:val="center"/>
          </w:tcPr>
          <w:p w:rsidR="00F7581C" w:rsidRDefault="00F7581C">
            <w:pPr>
              <w:pStyle w:val="ConsPlusNormal"/>
              <w:jc w:val="center"/>
            </w:pPr>
            <w:r>
              <w:t>99,7</w:t>
            </w:r>
          </w:p>
        </w:tc>
        <w:tc>
          <w:tcPr>
            <w:tcW w:w="780" w:type="dxa"/>
            <w:vAlign w:val="center"/>
          </w:tcPr>
          <w:p w:rsidR="00F7581C" w:rsidRDefault="00F7581C">
            <w:pPr>
              <w:pStyle w:val="ConsPlusNormal"/>
              <w:jc w:val="center"/>
            </w:pPr>
            <w:r>
              <w:t>99,7</w:t>
            </w:r>
          </w:p>
        </w:tc>
      </w:tr>
      <w:tr w:rsidR="00F7581C">
        <w:tc>
          <w:tcPr>
            <w:tcW w:w="12336" w:type="dxa"/>
            <w:gridSpan w:val="14"/>
          </w:tcPr>
          <w:p w:rsidR="00F7581C" w:rsidRDefault="00F7581C">
            <w:pPr>
              <w:pStyle w:val="ConsPlusNormal"/>
            </w:pPr>
            <w:r>
              <w:t>Цель N 4. Полное и своевременное исполнение отдельных переданных полномочий в сфере социальной поддержки населения</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Доля граждан, получивших меры социальной поддержки в соответствии с региональным законодательством, в общем объеме граждан, имеющих на них право</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12336" w:type="dxa"/>
            <w:gridSpan w:val="14"/>
          </w:tcPr>
          <w:p w:rsidR="00F7581C" w:rsidRDefault="00F7581C">
            <w:pPr>
              <w:pStyle w:val="ConsPlusNormal"/>
            </w:pPr>
            <w:r>
              <w:t>Цель N 5. Повышение качества жизни отдельных категорий граждан, постоянно проживающих на территории города Заречного Пензенской области</w:t>
            </w:r>
          </w:p>
        </w:tc>
      </w:tr>
      <w:tr w:rsidR="00F7581C">
        <w:tc>
          <w:tcPr>
            <w:tcW w:w="475" w:type="dxa"/>
          </w:tcPr>
          <w:p w:rsidR="00F7581C" w:rsidRDefault="00F7581C">
            <w:pPr>
              <w:pStyle w:val="ConsPlusNormal"/>
              <w:jc w:val="center"/>
            </w:pPr>
            <w:r>
              <w:lastRenderedPageBreak/>
              <w:t>1</w:t>
            </w:r>
          </w:p>
        </w:tc>
        <w:tc>
          <w:tcPr>
            <w:tcW w:w="2891" w:type="dxa"/>
          </w:tcPr>
          <w:p w:rsidR="00F7581C" w:rsidRDefault="00F7581C">
            <w:pPr>
              <w:pStyle w:val="ConsPlusNormal"/>
            </w:pPr>
            <w:r>
              <w:t>Доля граждан, получивших дополнительные меры социальной поддержки, в общем объеме граждан, имеющих на них право</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12336" w:type="dxa"/>
            <w:gridSpan w:val="14"/>
          </w:tcPr>
          <w:p w:rsidR="00F7581C" w:rsidRDefault="00F7581C">
            <w:pPr>
              <w:pStyle w:val="ConsPlusNormal"/>
              <w:jc w:val="center"/>
            </w:pPr>
            <w:r>
              <w:t>Подпрограмма N 2 "Социальная поддержка жителей города в жилищной сфере"</w:t>
            </w:r>
          </w:p>
        </w:tc>
      </w:tr>
      <w:tr w:rsidR="00F7581C">
        <w:tc>
          <w:tcPr>
            <w:tcW w:w="12336" w:type="dxa"/>
            <w:gridSpan w:val="14"/>
          </w:tcPr>
          <w:p w:rsidR="00F7581C" w:rsidRDefault="00F7581C">
            <w:pPr>
              <w:pStyle w:val="ConsPlusNormal"/>
            </w:pPr>
            <w:r>
              <w:t>Цель N 1. 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Доля многодетных семей, реализовавших социальные выплаты, в общем количестве многодетных семей, получивших социальные выплаты</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Доля участников подпрограммы, улучшивших жилищные условия в рамках подпрограммы, в общем количестве граждан (работников бюджетной сферы), включенных в список получателей социальных выплат</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 xml:space="preserve">Доля молодых семей, реализовавших социальную выплату, в общем количестве молодых семей, получивших социальную поддержку, направленную на улучшение их жилищных </w:t>
            </w:r>
            <w:r>
              <w:lastRenderedPageBreak/>
              <w:t>условий, удостоверяемую жилищным сертификатом</w:t>
            </w:r>
          </w:p>
        </w:tc>
        <w:tc>
          <w:tcPr>
            <w:tcW w:w="737" w:type="dxa"/>
            <w:vAlign w:val="center"/>
          </w:tcPr>
          <w:p w:rsidR="00F7581C" w:rsidRDefault="00F7581C">
            <w:pPr>
              <w:pStyle w:val="ConsPlusNormal"/>
              <w:jc w:val="center"/>
            </w:pPr>
            <w:r>
              <w:lastRenderedPageBreak/>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lastRenderedPageBreak/>
              <w:t>4</w:t>
            </w:r>
          </w:p>
        </w:tc>
        <w:tc>
          <w:tcPr>
            <w:tcW w:w="2891" w:type="dxa"/>
          </w:tcPr>
          <w:p w:rsidR="00F7581C" w:rsidRDefault="00F7581C">
            <w:pPr>
              <w:pStyle w:val="ConsPlusNormal"/>
            </w:pPr>
            <w:r>
              <w:t>Количество жилых помещений, предоставленных детям-сиротам и детям, оставшимся без попечения родителей, а также лицам из числа детей-сирот и детей, оставшимся без попечения родителей</w:t>
            </w:r>
          </w:p>
        </w:tc>
        <w:tc>
          <w:tcPr>
            <w:tcW w:w="737" w:type="dxa"/>
            <w:vAlign w:val="center"/>
          </w:tcPr>
          <w:p w:rsidR="00F7581C" w:rsidRDefault="00F7581C">
            <w:pPr>
              <w:pStyle w:val="ConsPlusNormal"/>
              <w:jc w:val="center"/>
            </w:pPr>
            <w:r>
              <w:t>ед.</w:t>
            </w:r>
          </w:p>
        </w:tc>
        <w:tc>
          <w:tcPr>
            <w:tcW w:w="680" w:type="dxa"/>
            <w:vAlign w:val="center"/>
          </w:tcPr>
          <w:p w:rsidR="00F7581C" w:rsidRDefault="00F7581C">
            <w:pPr>
              <w:pStyle w:val="ConsPlusNormal"/>
              <w:jc w:val="center"/>
            </w:pPr>
            <w:r>
              <w:t>1</w:t>
            </w:r>
          </w:p>
        </w:tc>
        <w:tc>
          <w:tcPr>
            <w:tcW w:w="680" w:type="dxa"/>
            <w:vAlign w:val="center"/>
          </w:tcPr>
          <w:p w:rsidR="00F7581C" w:rsidRDefault="00F7581C">
            <w:pPr>
              <w:pStyle w:val="ConsPlusNormal"/>
              <w:jc w:val="center"/>
            </w:pPr>
            <w:r>
              <w:t>4</w:t>
            </w:r>
          </w:p>
        </w:tc>
        <w:tc>
          <w:tcPr>
            <w:tcW w:w="737" w:type="dxa"/>
            <w:vAlign w:val="center"/>
          </w:tcPr>
          <w:p w:rsidR="00F7581C" w:rsidRDefault="00F7581C">
            <w:pPr>
              <w:pStyle w:val="ConsPlusNormal"/>
              <w:jc w:val="center"/>
            </w:pPr>
            <w:r>
              <w:t>5</w:t>
            </w:r>
          </w:p>
        </w:tc>
        <w:tc>
          <w:tcPr>
            <w:tcW w:w="737" w:type="dxa"/>
            <w:vAlign w:val="center"/>
          </w:tcPr>
          <w:p w:rsidR="00F7581C" w:rsidRDefault="00F7581C">
            <w:pPr>
              <w:pStyle w:val="ConsPlusNormal"/>
              <w:jc w:val="center"/>
            </w:pPr>
            <w:r>
              <w:t>2</w:t>
            </w:r>
          </w:p>
        </w:tc>
        <w:tc>
          <w:tcPr>
            <w:tcW w:w="794" w:type="dxa"/>
            <w:vAlign w:val="center"/>
          </w:tcPr>
          <w:p w:rsidR="00F7581C" w:rsidRDefault="00F7581C">
            <w:pPr>
              <w:pStyle w:val="ConsPlusNormal"/>
              <w:jc w:val="center"/>
            </w:pPr>
            <w:r>
              <w:t>6</w:t>
            </w:r>
          </w:p>
        </w:tc>
        <w:tc>
          <w:tcPr>
            <w:tcW w:w="737" w:type="dxa"/>
            <w:vAlign w:val="center"/>
          </w:tcPr>
          <w:p w:rsidR="00F7581C" w:rsidRDefault="00F7581C">
            <w:pPr>
              <w:pStyle w:val="ConsPlusNormal"/>
              <w:jc w:val="center"/>
            </w:pPr>
            <w:r>
              <w:t>10</w:t>
            </w:r>
          </w:p>
        </w:tc>
        <w:tc>
          <w:tcPr>
            <w:tcW w:w="737" w:type="dxa"/>
            <w:vAlign w:val="center"/>
          </w:tcPr>
          <w:p w:rsidR="00F7581C" w:rsidRDefault="00F7581C">
            <w:pPr>
              <w:pStyle w:val="ConsPlusNormal"/>
              <w:jc w:val="center"/>
            </w:pPr>
            <w:r>
              <w:t>1</w:t>
            </w:r>
          </w:p>
        </w:tc>
        <w:tc>
          <w:tcPr>
            <w:tcW w:w="820" w:type="dxa"/>
            <w:vAlign w:val="center"/>
          </w:tcPr>
          <w:p w:rsidR="00F7581C" w:rsidRDefault="00F7581C">
            <w:pPr>
              <w:pStyle w:val="ConsPlusNormal"/>
              <w:jc w:val="center"/>
            </w:pPr>
            <w:r>
              <w:t>1</w:t>
            </w:r>
          </w:p>
        </w:tc>
        <w:tc>
          <w:tcPr>
            <w:tcW w:w="794"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80" w:type="dxa"/>
            <w:vAlign w:val="center"/>
          </w:tcPr>
          <w:p w:rsidR="00F7581C" w:rsidRDefault="00F7581C">
            <w:pPr>
              <w:pStyle w:val="ConsPlusNormal"/>
              <w:jc w:val="center"/>
            </w:pPr>
            <w:r>
              <w:t>1</w:t>
            </w:r>
          </w:p>
        </w:tc>
      </w:tr>
      <w:tr w:rsidR="00F7581C">
        <w:tc>
          <w:tcPr>
            <w:tcW w:w="12336" w:type="dxa"/>
            <w:gridSpan w:val="14"/>
          </w:tcPr>
          <w:p w:rsidR="00F7581C" w:rsidRDefault="00F7581C">
            <w:pPr>
              <w:pStyle w:val="ConsPlusNormal"/>
              <w:jc w:val="center"/>
            </w:pPr>
            <w:r>
              <w:t>Подпрограмма N 3 "Социальная поддержка молодых семей в жилищной сфере"</w:t>
            </w:r>
          </w:p>
        </w:tc>
      </w:tr>
      <w:tr w:rsidR="00F7581C">
        <w:tc>
          <w:tcPr>
            <w:tcW w:w="12336" w:type="dxa"/>
            <w:gridSpan w:val="14"/>
          </w:tcPr>
          <w:p w:rsidR="00F7581C" w:rsidRDefault="00F7581C">
            <w:pPr>
              <w:pStyle w:val="ConsPlusNormal"/>
            </w:pPr>
            <w:r>
              <w:t>Цель N 1. Увеличение количества молодых семей, улучшивших жилищные условия</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Доля освоенных в общем объеме средств, выделенных на реализацию Подпрограммы</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 xml:space="preserve">Доля молодых семей, улучшивших жилищные </w:t>
            </w:r>
            <w:r>
              <w:lastRenderedPageBreak/>
              <w:t>условия, путем приобретения жилых помещений общей площадью не менее 12 квадратных метров в расчете на каждого члена молодой семьи, учтенного при расчете социальной выплаты, в общем количестве молодых семей, получивших свидетельства о праве на получение социальной выплаты на приобретение (строительство) жилья в текущем году</w:t>
            </w:r>
          </w:p>
        </w:tc>
        <w:tc>
          <w:tcPr>
            <w:tcW w:w="737" w:type="dxa"/>
            <w:vAlign w:val="center"/>
          </w:tcPr>
          <w:p w:rsidR="00F7581C" w:rsidRDefault="00F7581C">
            <w:pPr>
              <w:pStyle w:val="ConsPlusNormal"/>
              <w:jc w:val="center"/>
            </w:pPr>
            <w:r>
              <w:lastRenderedPageBreak/>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12336" w:type="dxa"/>
            <w:gridSpan w:val="14"/>
          </w:tcPr>
          <w:p w:rsidR="00F7581C" w:rsidRDefault="00F7581C">
            <w:pPr>
              <w:pStyle w:val="ConsPlusNormal"/>
              <w:jc w:val="center"/>
            </w:pPr>
            <w:r>
              <w:lastRenderedPageBreak/>
              <w:t>Подпрограмма N 4 "Старшее поколение города Заречного"</w:t>
            </w:r>
          </w:p>
        </w:tc>
      </w:tr>
      <w:tr w:rsidR="00F7581C">
        <w:tc>
          <w:tcPr>
            <w:tcW w:w="12336" w:type="dxa"/>
            <w:gridSpan w:val="14"/>
          </w:tcPr>
          <w:p w:rsidR="00F7581C" w:rsidRDefault="00F7581C">
            <w:pPr>
              <w:pStyle w:val="ConsPlusNormal"/>
            </w:pPr>
            <w:r>
              <w:t>Цель N 1. Создание условий для осуществления мер по повышению качества жизни граждан пожилого возраста</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Количество разработанных и внедренных социальных технологий по социальному обслуживанию населения</w:t>
            </w:r>
          </w:p>
        </w:tc>
        <w:tc>
          <w:tcPr>
            <w:tcW w:w="737" w:type="dxa"/>
            <w:vAlign w:val="center"/>
          </w:tcPr>
          <w:p w:rsidR="00F7581C" w:rsidRDefault="00F7581C">
            <w:pPr>
              <w:pStyle w:val="ConsPlusNormal"/>
              <w:jc w:val="center"/>
            </w:pPr>
            <w:r>
              <w:t>ед.</w:t>
            </w:r>
          </w:p>
        </w:tc>
        <w:tc>
          <w:tcPr>
            <w:tcW w:w="680" w:type="dxa"/>
            <w:vAlign w:val="center"/>
          </w:tcPr>
          <w:p w:rsidR="00F7581C" w:rsidRDefault="00F7581C">
            <w:pPr>
              <w:pStyle w:val="ConsPlusNormal"/>
              <w:jc w:val="center"/>
            </w:pPr>
            <w:r>
              <w:t>1</w:t>
            </w:r>
          </w:p>
        </w:tc>
        <w:tc>
          <w:tcPr>
            <w:tcW w:w="680"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94"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820" w:type="dxa"/>
            <w:vAlign w:val="center"/>
          </w:tcPr>
          <w:p w:rsidR="00F7581C" w:rsidRDefault="00F7581C">
            <w:pPr>
              <w:pStyle w:val="ConsPlusNormal"/>
              <w:jc w:val="center"/>
            </w:pPr>
            <w:r>
              <w:t>1</w:t>
            </w:r>
          </w:p>
        </w:tc>
        <w:tc>
          <w:tcPr>
            <w:tcW w:w="794"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80" w:type="dxa"/>
            <w:vAlign w:val="center"/>
          </w:tcPr>
          <w:p w:rsidR="00F7581C" w:rsidRDefault="00F7581C">
            <w:pPr>
              <w:pStyle w:val="ConsPlusNormal"/>
              <w:jc w:val="center"/>
            </w:pPr>
            <w:r>
              <w:t>1</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Количество граждан пожилого возраста, получивших амбулаторно-курортное или санаторно-курортное лечение</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53</w:t>
            </w:r>
          </w:p>
        </w:tc>
        <w:tc>
          <w:tcPr>
            <w:tcW w:w="680" w:type="dxa"/>
            <w:vAlign w:val="center"/>
          </w:tcPr>
          <w:p w:rsidR="00F7581C" w:rsidRDefault="00F7581C">
            <w:pPr>
              <w:pStyle w:val="ConsPlusNormal"/>
              <w:jc w:val="center"/>
            </w:pPr>
            <w:r>
              <w:t>20</w:t>
            </w:r>
          </w:p>
        </w:tc>
        <w:tc>
          <w:tcPr>
            <w:tcW w:w="737" w:type="dxa"/>
            <w:vAlign w:val="center"/>
          </w:tcPr>
          <w:p w:rsidR="00F7581C" w:rsidRDefault="00F7581C">
            <w:pPr>
              <w:pStyle w:val="ConsPlusNormal"/>
              <w:jc w:val="center"/>
            </w:pPr>
            <w:r>
              <w:t>27</w:t>
            </w:r>
          </w:p>
        </w:tc>
        <w:tc>
          <w:tcPr>
            <w:tcW w:w="737"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 xml:space="preserve">Количество граждан пожилого возраста, принявших участие в </w:t>
            </w:r>
            <w:r>
              <w:lastRenderedPageBreak/>
              <w:t>мероприятиях</w:t>
            </w:r>
          </w:p>
        </w:tc>
        <w:tc>
          <w:tcPr>
            <w:tcW w:w="737" w:type="dxa"/>
            <w:vAlign w:val="center"/>
          </w:tcPr>
          <w:p w:rsidR="00F7581C" w:rsidRDefault="00F7581C">
            <w:pPr>
              <w:pStyle w:val="ConsPlusNormal"/>
              <w:jc w:val="center"/>
            </w:pPr>
            <w:r>
              <w:lastRenderedPageBreak/>
              <w:t>чел.</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lastRenderedPageBreak/>
              <w:t>4</w:t>
            </w:r>
          </w:p>
        </w:tc>
        <w:tc>
          <w:tcPr>
            <w:tcW w:w="2891" w:type="dxa"/>
          </w:tcPr>
          <w:p w:rsidR="00F7581C" w:rsidRDefault="00F7581C">
            <w:pPr>
              <w:pStyle w:val="ConsPlusNormal"/>
            </w:pPr>
            <w:r>
              <w:t>Охват поздравлениями ветеранов Великой Отечественной войны ко Дню Победы</w:t>
            </w:r>
          </w:p>
        </w:tc>
        <w:tc>
          <w:tcPr>
            <w:tcW w:w="737" w:type="dxa"/>
          </w:tcPr>
          <w:p w:rsidR="00F7581C" w:rsidRDefault="00F7581C">
            <w:pPr>
              <w:pStyle w:val="ConsPlusNormal"/>
              <w:jc w:val="center"/>
            </w:pPr>
            <w:r>
              <w:t>%</w:t>
            </w:r>
          </w:p>
        </w:tc>
        <w:tc>
          <w:tcPr>
            <w:tcW w:w="680" w:type="dxa"/>
          </w:tcPr>
          <w:p w:rsidR="00F7581C" w:rsidRDefault="00F7581C">
            <w:pPr>
              <w:pStyle w:val="ConsPlusNormal"/>
              <w:jc w:val="center"/>
            </w:pPr>
            <w:r>
              <w:t>100</w:t>
            </w:r>
          </w:p>
        </w:tc>
        <w:tc>
          <w:tcPr>
            <w:tcW w:w="680" w:type="dxa"/>
          </w:tcPr>
          <w:p w:rsidR="00F7581C" w:rsidRDefault="00F7581C">
            <w:pPr>
              <w:pStyle w:val="ConsPlusNormal"/>
              <w:jc w:val="center"/>
            </w:pPr>
            <w:r>
              <w:t>100</w:t>
            </w:r>
          </w:p>
        </w:tc>
        <w:tc>
          <w:tcPr>
            <w:tcW w:w="737" w:type="dxa"/>
          </w:tcPr>
          <w:p w:rsidR="00F7581C" w:rsidRDefault="00F7581C">
            <w:pPr>
              <w:pStyle w:val="ConsPlusNormal"/>
              <w:jc w:val="center"/>
            </w:pPr>
            <w:r>
              <w:t>100</w:t>
            </w:r>
          </w:p>
        </w:tc>
        <w:tc>
          <w:tcPr>
            <w:tcW w:w="737" w:type="dxa"/>
          </w:tcPr>
          <w:p w:rsidR="00F7581C" w:rsidRDefault="00F7581C">
            <w:pPr>
              <w:pStyle w:val="ConsPlusNormal"/>
              <w:jc w:val="center"/>
            </w:pPr>
            <w:r>
              <w:t>100</w:t>
            </w:r>
          </w:p>
        </w:tc>
        <w:tc>
          <w:tcPr>
            <w:tcW w:w="794" w:type="dxa"/>
          </w:tcPr>
          <w:p w:rsidR="00F7581C" w:rsidRDefault="00F7581C">
            <w:pPr>
              <w:pStyle w:val="ConsPlusNormal"/>
              <w:jc w:val="center"/>
            </w:pPr>
            <w:r>
              <w:t>100</w:t>
            </w:r>
          </w:p>
        </w:tc>
        <w:tc>
          <w:tcPr>
            <w:tcW w:w="737" w:type="dxa"/>
          </w:tcPr>
          <w:p w:rsidR="00F7581C" w:rsidRDefault="00F7581C">
            <w:pPr>
              <w:pStyle w:val="ConsPlusNormal"/>
              <w:jc w:val="center"/>
            </w:pPr>
            <w:r>
              <w:t>100</w:t>
            </w:r>
          </w:p>
        </w:tc>
        <w:tc>
          <w:tcPr>
            <w:tcW w:w="737" w:type="dxa"/>
          </w:tcPr>
          <w:p w:rsidR="00F7581C" w:rsidRDefault="00F7581C">
            <w:pPr>
              <w:pStyle w:val="ConsPlusNormal"/>
              <w:jc w:val="center"/>
            </w:pPr>
            <w:r>
              <w:t>100</w:t>
            </w:r>
          </w:p>
        </w:tc>
        <w:tc>
          <w:tcPr>
            <w:tcW w:w="820" w:type="dxa"/>
          </w:tcPr>
          <w:p w:rsidR="00F7581C" w:rsidRDefault="00F7581C">
            <w:pPr>
              <w:pStyle w:val="ConsPlusNormal"/>
              <w:jc w:val="center"/>
            </w:pPr>
            <w:r>
              <w:t>100</w:t>
            </w:r>
          </w:p>
        </w:tc>
        <w:tc>
          <w:tcPr>
            <w:tcW w:w="794" w:type="dxa"/>
          </w:tcPr>
          <w:p w:rsidR="00F7581C" w:rsidRDefault="00F7581C">
            <w:pPr>
              <w:pStyle w:val="ConsPlusNormal"/>
              <w:jc w:val="center"/>
            </w:pPr>
            <w:r>
              <w:t>100</w:t>
            </w:r>
          </w:p>
        </w:tc>
        <w:tc>
          <w:tcPr>
            <w:tcW w:w="737" w:type="dxa"/>
          </w:tcPr>
          <w:p w:rsidR="00F7581C" w:rsidRDefault="00F7581C">
            <w:pPr>
              <w:pStyle w:val="ConsPlusNormal"/>
              <w:jc w:val="center"/>
            </w:pPr>
            <w:r>
              <w:t>100</w:t>
            </w:r>
          </w:p>
        </w:tc>
        <w:tc>
          <w:tcPr>
            <w:tcW w:w="780" w:type="dxa"/>
          </w:tcPr>
          <w:p w:rsidR="00F7581C" w:rsidRDefault="00F7581C">
            <w:pPr>
              <w:pStyle w:val="ConsPlusNormal"/>
              <w:jc w:val="center"/>
            </w:pPr>
            <w:r>
              <w:t>100</w:t>
            </w:r>
          </w:p>
        </w:tc>
      </w:tr>
      <w:tr w:rsidR="00F7581C">
        <w:tblPrEx>
          <w:tblBorders>
            <w:insideH w:val="nil"/>
          </w:tblBorders>
        </w:tblPrEx>
        <w:tc>
          <w:tcPr>
            <w:tcW w:w="12336" w:type="dxa"/>
            <w:gridSpan w:val="14"/>
            <w:tcBorders>
              <w:bottom w:val="nil"/>
            </w:tcBorders>
          </w:tcPr>
          <w:p w:rsidR="00F7581C" w:rsidRDefault="00F7581C">
            <w:pPr>
              <w:pStyle w:val="ConsPlusNormal"/>
              <w:jc w:val="center"/>
            </w:pPr>
            <w:r>
              <w:t>Подпрограмма N 5 "Доступная среда в г. Заречном"</w:t>
            </w:r>
          </w:p>
        </w:tc>
      </w:tr>
      <w:tr w:rsidR="00F7581C">
        <w:tblPrEx>
          <w:tblBorders>
            <w:insideH w:val="nil"/>
          </w:tblBorders>
        </w:tblPrEx>
        <w:tc>
          <w:tcPr>
            <w:tcW w:w="12336" w:type="dxa"/>
            <w:gridSpan w:val="14"/>
            <w:tcBorders>
              <w:top w:val="nil"/>
            </w:tcBorders>
          </w:tcPr>
          <w:p w:rsidR="00F7581C" w:rsidRDefault="00F7581C">
            <w:pPr>
              <w:pStyle w:val="ConsPlusNormal"/>
              <w:jc w:val="center"/>
            </w:pPr>
            <w:r>
              <w:t xml:space="preserve">(в ред. </w:t>
            </w:r>
            <w:hyperlink r:id="rId117" w:history="1">
              <w:r>
                <w:rPr>
                  <w:color w:val="0000FF"/>
                </w:rPr>
                <w:t>Постановления</w:t>
              </w:r>
            </w:hyperlink>
            <w:r>
              <w:t xml:space="preserve"> Администрации г. Заречного</w:t>
            </w:r>
          </w:p>
          <w:p w:rsidR="00F7581C" w:rsidRDefault="00F7581C">
            <w:pPr>
              <w:pStyle w:val="ConsPlusNormal"/>
              <w:jc w:val="center"/>
            </w:pPr>
            <w:r>
              <w:t>от 30.12.2020 N 2452)</w:t>
            </w:r>
          </w:p>
        </w:tc>
      </w:tr>
      <w:tr w:rsidR="00F7581C">
        <w:tc>
          <w:tcPr>
            <w:tcW w:w="12336" w:type="dxa"/>
            <w:gridSpan w:val="14"/>
          </w:tcPr>
          <w:p w:rsidR="00F7581C" w:rsidRDefault="00F7581C">
            <w:pPr>
              <w:pStyle w:val="ConsPlusNormal"/>
            </w:pPr>
            <w:r>
              <w:t>Цель N 1.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Объем автотранспортных услуг, оказываемых маломобильным группам населения</w:t>
            </w:r>
          </w:p>
        </w:tc>
        <w:tc>
          <w:tcPr>
            <w:tcW w:w="737" w:type="dxa"/>
            <w:vAlign w:val="center"/>
          </w:tcPr>
          <w:p w:rsidR="00F7581C" w:rsidRDefault="00F7581C">
            <w:pPr>
              <w:pStyle w:val="ConsPlusNormal"/>
              <w:jc w:val="center"/>
            </w:pPr>
            <w:r>
              <w:t>чел.</w:t>
            </w:r>
          </w:p>
        </w:tc>
        <w:tc>
          <w:tcPr>
            <w:tcW w:w="680" w:type="dxa"/>
            <w:vAlign w:val="center"/>
          </w:tcPr>
          <w:p w:rsidR="00F7581C" w:rsidRDefault="00F7581C">
            <w:pPr>
              <w:pStyle w:val="ConsPlusNormal"/>
              <w:jc w:val="center"/>
            </w:pPr>
            <w:r>
              <w:t>254</w:t>
            </w:r>
          </w:p>
        </w:tc>
        <w:tc>
          <w:tcPr>
            <w:tcW w:w="680" w:type="dxa"/>
            <w:vAlign w:val="center"/>
          </w:tcPr>
          <w:p w:rsidR="00F7581C" w:rsidRDefault="00F7581C">
            <w:pPr>
              <w:pStyle w:val="ConsPlusNormal"/>
              <w:jc w:val="center"/>
            </w:pPr>
            <w:r>
              <w:t>350</w:t>
            </w:r>
          </w:p>
        </w:tc>
        <w:tc>
          <w:tcPr>
            <w:tcW w:w="737" w:type="dxa"/>
            <w:vAlign w:val="center"/>
          </w:tcPr>
          <w:p w:rsidR="00F7581C" w:rsidRDefault="00F7581C">
            <w:pPr>
              <w:pStyle w:val="ConsPlusNormal"/>
              <w:jc w:val="center"/>
            </w:pPr>
            <w:r>
              <w:t>275</w:t>
            </w:r>
          </w:p>
        </w:tc>
        <w:tc>
          <w:tcPr>
            <w:tcW w:w="737" w:type="dxa"/>
            <w:vAlign w:val="center"/>
          </w:tcPr>
          <w:p w:rsidR="00F7581C" w:rsidRDefault="00F7581C">
            <w:pPr>
              <w:pStyle w:val="ConsPlusNormal"/>
              <w:jc w:val="center"/>
            </w:pPr>
            <w:r>
              <w:t>250</w:t>
            </w:r>
          </w:p>
        </w:tc>
        <w:tc>
          <w:tcPr>
            <w:tcW w:w="794" w:type="dxa"/>
            <w:vAlign w:val="center"/>
          </w:tcPr>
          <w:p w:rsidR="00F7581C" w:rsidRDefault="00F7581C">
            <w:pPr>
              <w:pStyle w:val="ConsPlusNormal"/>
              <w:jc w:val="center"/>
            </w:pPr>
            <w:r>
              <w:t>250</w:t>
            </w:r>
          </w:p>
        </w:tc>
        <w:tc>
          <w:tcPr>
            <w:tcW w:w="737" w:type="dxa"/>
            <w:vAlign w:val="center"/>
          </w:tcPr>
          <w:p w:rsidR="00F7581C" w:rsidRDefault="00F7581C">
            <w:pPr>
              <w:pStyle w:val="ConsPlusNormal"/>
              <w:jc w:val="center"/>
            </w:pPr>
            <w:r>
              <w:t>250</w:t>
            </w:r>
          </w:p>
        </w:tc>
        <w:tc>
          <w:tcPr>
            <w:tcW w:w="737" w:type="dxa"/>
            <w:vAlign w:val="center"/>
          </w:tcPr>
          <w:p w:rsidR="00F7581C" w:rsidRDefault="00F7581C">
            <w:pPr>
              <w:pStyle w:val="ConsPlusNormal"/>
              <w:jc w:val="center"/>
            </w:pPr>
            <w:r>
              <w:t>40</w:t>
            </w:r>
          </w:p>
        </w:tc>
        <w:tc>
          <w:tcPr>
            <w:tcW w:w="820" w:type="dxa"/>
            <w:vAlign w:val="center"/>
          </w:tcPr>
          <w:p w:rsidR="00F7581C" w:rsidRDefault="00F7581C">
            <w:pPr>
              <w:pStyle w:val="ConsPlusNormal"/>
              <w:jc w:val="center"/>
            </w:pPr>
            <w:r>
              <w:t>40</w:t>
            </w:r>
          </w:p>
        </w:tc>
        <w:tc>
          <w:tcPr>
            <w:tcW w:w="794" w:type="dxa"/>
            <w:vAlign w:val="center"/>
          </w:tcPr>
          <w:p w:rsidR="00F7581C" w:rsidRDefault="00F7581C">
            <w:pPr>
              <w:pStyle w:val="ConsPlusNormal"/>
              <w:jc w:val="center"/>
            </w:pPr>
            <w:r>
              <w:t>40</w:t>
            </w:r>
          </w:p>
        </w:tc>
        <w:tc>
          <w:tcPr>
            <w:tcW w:w="737" w:type="dxa"/>
            <w:vAlign w:val="center"/>
          </w:tcPr>
          <w:p w:rsidR="00F7581C" w:rsidRDefault="00F7581C">
            <w:pPr>
              <w:pStyle w:val="ConsPlusNormal"/>
              <w:jc w:val="center"/>
            </w:pPr>
            <w:r>
              <w:t>40</w:t>
            </w:r>
          </w:p>
        </w:tc>
        <w:tc>
          <w:tcPr>
            <w:tcW w:w="780" w:type="dxa"/>
            <w:vAlign w:val="center"/>
          </w:tcPr>
          <w:p w:rsidR="00F7581C" w:rsidRDefault="00F7581C">
            <w:pPr>
              <w:pStyle w:val="ConsPlusNormal"/>
              <w:jc w:val="center"/>
            </w:pPr>
            <w:r>
              <w:t>40</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Объем услуг пункта проката технических средств реабилитации</w:t>
            </w:r>
          </w:p>
        </w:tc>
        <w:tc>
          <w:tcPr>
            <w:tcW w:w="737" w:type="dxa"/>
            <w:vAlign w:val="center"/>
          </w:tcPr>
          <w:p w:rsidR="00F7581C" w:rsidRDefault="00F7581C">
            <w:pPr>
              <w:pStyle w:val="ConsPlusNormal"/>
              <w:jc w:val="center"/>
            </w:pPr>
            <w:r>
              <w:t>чел./раз</w:t>
            </w:r>
          </w:p>
        </w:tc>
        <w:tc>
          <w:tcPr>
            <w:tcW w:w="680" w:type="dxa"/>
            <w:vAlign w:val="center"/>
          </w:tcPr>
          <w:p w:rsidR="00F7581C" w:rsidRDefault="00F7581C">
            <w:pPr>
              <w:pStyle w:val="ConsPlusNormal"/>
              <w:jc w:val="center"/>
            </w:pPr>
            <w:r>
              <w:t>200</w:t>
            </w:r>
          </w:p>
        </w:tc>
        <w:tc>
          <w:tcPr>
            <w:tcW w:w="680"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185</w:t>
            </w:r>
          </w:p>
        </w:tc>
        <w:tc>
          <w:tcPr>
            <w:tcW w:w="737" w:type="dxa"/>
            <w:vAlign w:val="center"/>
          </w:tcPr>
          <w:p w:rsidR="00F7581C" w:rsidRDefault="00F7581C">
            <w:pPr>
              <w:pStyle w:val="ConsPlusNormal"/>
              <w:jc w:val="center"/>
            </w:pPr>
            <w:r>
              <w:t>185</w:t>
            </w:r>
          </w:p>
        </w:tc>
        <w:tc>
          <w:tcPr>
            <w:tcW w:w="794"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820" w:type="dxa"/>
            <w:vAlign w:val="center"/>
          </w:tcPr>
          <w:p w:rsidR="00F7581C" w:rsidRDefault="00F7581C">
            <w:pPr>
              <w:pStyle w:val="ConsPlusNormal"/>
              <w:jc w:val="center"/>
            </w:pPr>
            <w:r>
              <w:t>200</w:t>
            </w:r>
          </w:p>
        </w:tc>
        <w:tc>
          <w:tcPr>
            <w:tcW w:w="794"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80" w:type="dxa"/>
            <w:vAlign w:val="center"/>
          </w:tcPr>
          <w:p w:rsidR="00F7581C" w:rsidRDefault="00F7581C">
            <w:pPr>
              <w:pStyle w:val="ConsPlusNormal"/>
              <w:jc w:val="center"/>
            </w:pPr>
            <w:r>
              <w:t>200</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Количество объектов социальной инфраструктуры, оборудованных поручнями или другими техническими средствами с целью обеспечения беспрепятственного доступа к ним</w:t>
            </w:r>
          </w:p>
        </w:tc>
        <w:tc>
          <w:tcPr>
            <w:tcW w:w="737" w:type="dxa"/>
            <w:vAlign w:val="center"/>
          </w:tcPr>
          <w:p w:rsidR="00F7581C" w:rsidRDefault="00F7581C">
            <w:pPr>
              <w:pStyle w:val="ConsPlusNormal"/>
              <w:jc w:val="center"/>
            </w:pPr>
            <w:r>
              <w:t>ед.</w:t>
            </w:r>
          </w:p>
        </w:tc>
        <w:tc>
          <w:tcPr>
            <w:tcW w:w="680" w:type="dxa"/>
            <w:vAlign w:val="center"/>
          </w:tcPr>
          <w:p w:rsidR="00F7581C" w:rsidRDefault="00F7581C">
            <w:pPr>
              <w:pStyle w:val="ConsPlusNormal"/>
              <w:jc w:val="center"/>
            </w:pPr>
            <w:r>
              <w:t>1</w:t>
            </w:r>
          </w:p>
        </w:tc>
        <w:tc>
          <w:tcPr>
            <w:tcW w:w="680"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1</w:t>
            </w:r>
          </w:p>
        </w:tc>
        <w:tc>
          <w:tcPr>
            <w:tcW w:w="737"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820" w:type="dxa"/>
            <w:vAlign w:val="center"/>
          </w:tcPr>
          <w:p w:rsidR="00F7581C" w:rsidRDefault="00F7581C">
            <w:pPr>
              <w:pStyle w:val="ConsPlusNormal"/>
              <w:jc w:val="center"/>
            </w:pPr>
            <w:r>
              <w:t>х</w:t>
            </w:r>
          </w:p>
        </w:tc>
        <w:tc>
          <w:tcPr>
            <w:tcW w:w="794" w:type="dxa"/>
            <w:vAlign w:val="center"/>
          </w:tcPr>
          <w:p w:rsidR="00F7581C" w:rsidRDefault="00F7581C">
            <w:pPr>
              <w:pStyle w:val="ConsPlusNormal"/>
              <w:jc w:val="center"/>
            </w:pPr>
            <w:r>
              <w:t>х</w:t>
            </w:r>
          </w:p>
        </w:tc>
        <w:tc>
          <w:tcPr>
            <w:tcW w:w="737" w:type="dxa"/>
            <w:vAlign w:val="center"/>
          </w:tcPr>
          <w:p w:rsidR="00F7581C" w:rsidRDefault="00F7581C">
            <w:pPr>
              <w:pStyle w:val="ConsPlusNormal"/>
              <w:jc w:val="center"/>
            </w:pPr>
            <w:r>
              <w:t>х</w:t>
            </w:r>
          </w:p>
        </w:tc>
        <w:tc>
          <w:tcPr>
            <w:tcW w:w="780" w:type="dxa"/>
            <w:vAlign w:val="center"/>
          </w:tcPr>
          <w:p w:rsidR="00F7581C" w:rsidRDefault="00F7581C">
            <w:pPr>
              <w:pStyle w:val="ConsPlusNormal"/>
              <w:jc w:val="center"/>
            </w:pPr>
            <w:r>
              <w:t>х</w:t>
            </w:r>
          </w:p>
        </w:tc>
      </w:tr>
      <w:tr w:rsidR="00F7581C">
        <w:tc>
          <w:tcPr>
            <w:tcW w:w="475" w:type="dxa"/>
          </w:tcPr>
          <w:p w:rsidR="00F7581C" w:rsidRDefault="00F7581C">
            <w:pPr>
              <w:pStyle w:val="ConsPlusNormal"/>
              <w:jc w:val="center"/>
            </w:pPr>
            <w:r>
              <w:t>4</w:t>
            </w:r>
          </w:p>
        </w:tc>
        <w:tc>
          <w:tcPr>
            <w:tcW w:w="2891" w:type="dxa"/>
          </w:tcPr>
          <w:p w:rsidR="00F7581C" w:rsidRDefault="00F7581C">
            <w:pPr>
              <w:pStyle w:val="ConsPlusNormal"/>
            </w:pPr>
            <w:r>
              <w:t xml:space="preserve">Количество участников, в т.ч. детей-инвалидов, </w:t>
            </w:r>
            <w:r>
              <w:lastRenderedPageBreak/>
              <w:t>принявших участие в социокультурных мероприятиях</w:t>
            </w:r>
          </w:p>
        </w:tc>
        <w:tc>
          <w:tcPr>
            <w:tcW w:w="737" w:type="dxa"/>
            <w:vAlign w:val="center"/>
          </w:tcPr>
          <w:p w:rsidR="00F7581C" w:rsidRDefault="00F7581C">
            <w:pPr>
              <w:pStyle w:val="ConsPlusNormal"/>
              <w:jc w:val="center"/>
            </w:pPr>
            <w:r>
              <w:lastRenderedPageBreak/>
              <w:t>чел.</w:t>
            </w:r>
          </w:p>
        </w:tc>
        <w:tc>
          <w:tcPr>
            <w:tcW w:w="680" w:type="dxa"/>
            <w:vAlign w:val="center"/>
          </w:tcPr>
          <w:p w:rsidR="00F7581C" w:rsidRDefault="00F7581C">
            <w:pPr>
              <w:pStyle w:val="ConsPlusNormal"/>
              <w:jc w:val="center"/>
            </w:pPr>
            <w:r>
              <w:t>200</w:t>
            </w:r>
          </w:p>
        </w:tc>
        <w:tc>
          <w:tcPr>
            <w:tcW w:w="680"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94"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820" w:type="dxa"/>
            <w:vAlign w:val="center"/>
          </w:tcPr>
          <w:p w:rsidR="00F7581C" w:rsidRDefault="00F7581C">
            <w:pPr>
              <w:pStyle w:val="ConsPlusNormal"/>
              <w:jc w:val="center"/>
            </w:pPr>
            <w:r>
              <w:t>200</w:t>
            </w:r>
          </w:p>
        </w:tc>
        <w:tc>
          <w:tcPr>
            <w:tcW w:w="794" w:type="dxa"/>
            <w:vAlign w:val="center"/>
          </w:tcPr>
          <w:p w:rsidR="00F7581C" w:rsidRDefault="00F7581C">
            <w:pPr>
              <w:pStyle w:val="ConsPlusNormal"/>
              <w:jc w:val="center"/>
            </w:pPr>
            <w:r>
              <w:t>200</w:t>
            </w:r>
          </w:p>
        </w:tc>
        <w:tc>
          <w:tcPr>
            <w:tcW w:w="737" w:type="dxa"/>
            <w:vAlign w:val="center"/>
          </w:tcPr>
          <w:p w:rsidR="00F7581C" w:rsidRDefault="00F7581C">
            <w:pPr>
              <w:pStyle w:val="ConsPlusNormal"/>
              <w:jc w:val="center"/>
            </w:pPr>
            <w:r>
              <w:t>200</w:t>
            </w:r>
          </w:p>
        </w:tc>
        <w:tc>
          <w:tcPr>
            <w:tcW w:w="780" w:type="dxa"/>
            <w:vAlign w:val="center"/>
          </w:tcPr>
          <w:p w:rsidR="00F7581C" w:rsidRDefault="00F7581C">
            <w:pPr>
              <w:pStyle w:val="ConsPlusNormal"/>
              <w:jc w:val="center"/>
            </w:pPr>
            <w:r>
              <w:t>200</w:t>
            </w:r>
          </w:p>
        </w:tc>
      </w:tr>
      <w:tr w:rsidR="00F7581C">
        <w:tc>
          <w:tcPr>
            <w:tcW w:w="12336" w:type="dxa"/>
            <w:gridSpan w:val="14"/>
          </w:tcPr>
          <w:p w:rsidR="00F7581C" w:rsidRDefault="00F7581C">
            <w:pPr>
              <w:pStyle w:val="ConsPlusNormal"/>
              <w:jc w:val="center"/>
            </w:pPr>
            <w:r>
              <w:lastRenderedPageBreak/>
              <w:t>Подпрограмма N 6 "Обеспечение условий реализации программы"</w:t>
            </w:r>
          </w:p>
        </w:tc>
      </w:tr>
      <w:tr w:rsidR="00F7581C">
        <w:tc>
          <w:tcPr>
            <w:tcW w:w="12336" w:type="dxa"/>
            <w:gridSpan w:val="14"/>
          </w:tcPr>
          <w:p w:rsidR="00F7581C" w:rsidRDefault="00F7581C">
            <w:pPr>
              <w:pStyle w:val="ConsPlusNormal"/>
            </w:pPr>
            <w:r>
              <w:t>Цель N 1. Реализация на территории города Заречного Пензенской области единой государственной политики в сфере социальной поддержки населения</w:t>
            </w:r>
          </w:p>
        </w:tc>
      </w:tr>
      <w:tr w:rsidR="00F7581C">
        <w:tc>
          <w:tcPr>
            <w:tcW w:w="475" w:type="dxa"/>
          </w:tcPr>
          <w:p w:rsidR="00F7581C" w:rsidRDefault="00F7581C">
            <w:pPr>
              <w:pStyle w:val="ConsPlusNormal"/>
              <w:jc w:val="center"/>
            </w:pPr>
            <w:r>
              <w:t>1</w:t>
            </w:r>
          </w:p>
        </w:tc>
        <w:tc>
          <w:tcPr>
            <w:tcW w:w="2891" w:type="dxa"/>
          </w:tcPr>
          <w:p w:rsidR="00F7581C" w:rsidRDefault="00F7581C">
            <w:pPr>
              <w:pStyle w:val="ConsPlusNormal"/>
            </w:pPr>
            <w:r>
              <w:t>Уровень удовлетворенности населения качеством предоставления услуг в социальной сфере</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20</w:t>
            </w:r>
          </w:p>
        </w:tc>
        <w:tc>
          <w:tcPr>
            <w:tcW w:w="680" w:type="dxa"/>
            <w:vAlign w:val="center"/>
          </w:tcPr>
          <w:p w:rsidR="00F7581C" w:rsidRDefault="00F7581C">
            <w:pPr>
              <w:pStyle w:val="ConsPlusNormal"/>
              <w:jc w:val="center"/>
            </w:pPr>
            <w:r>
              <w:t>20</w:t>
            </w:r>
          </w:p>
        </w:tc>
        <w:tc>
          <w:tcPr>
            <w:tcW w:w="737" w:type="dxa"/>
            <w:vAlign w:val="center"/>
          </w:tcPr>
          <w:p w:rsidR="00F7581C" w:rsidRDefault="00F7581C">
            <w:pPr>
              <w:pStyle w:val="ConsPlusNormal"/>
              <w:jc w:val="center"/>
            </w:pPr>
            <w:r>
              <w:t>21</w:t>
            </w:r>
          </w:p>
        </w:tc>
        <w:tc>
          <w:tcPr>
            <w:tcW w:w="737" w:type="dxa"/>
            <w:vAlign w:val="center"/>
          </w:tcPr>
          <w:p w:rsidR="00F7581C" w:rsidRDefault="00F7581C">
            <w:pPr>
              <w:pStyle w:val="ConsPlusNormal"/>
              <w:jc w:val="center"/>
            </w:pPr>
            <w:r>
              <w:t>23</w:t>
            </w:r>
          </w:p>
        </w:tc>
        <w:tc>
          <w:tcPr>
            <w:tcW w:w="794" w:type="dxa"/>
            <w:vAlign w:val="center"/>
          </w:tcPr>
          <w:p w:rsidR="00F7581C" w:rsidRDefault="00F7581C">
            <w:pPr>
              <w:pStyle w:val="ConsPlusNormal"/>
              <w:jc w:val="center"/>
            </w:pPr>
            <w:r>
              <w:t>26</w:t>
            </w:r>
          </w:p>
        </w:tc>
        <w:tc>
          <w:tcPr>
            <w:tcW w:w="737" w:type="dxa"/>
            <w:vAlign w:val="center"/>
          </w:tcPr>
          <w:p w:rsidR="00F7581C" w:rsidRDefault="00F7581C">
            <w:pPr>
              <w:pStyle w:val="ConsPlusNormal"/>
              <w:jc w:val="center"/>
            </w:pPr>
            <w:r>
              <w:t>30</w:t>
            </w:r>
          </w:p>
        </w:tc>
        <w:tc>
          <w:tcPr>
            <w:tcW w:w="737" w:type="dxa"/>
            <w:vAlign w:val="center"/>
          </w:tcPr>
          <w:p w:rsidR="00F7581C" w:rsidRDefault="00F7581C">
            <w:pPr>
              <w:pStyle w:val="ConsPlusNormal"/>
              <w:jc w:val="center"/>
            </w:pPr>
            <w:r>
              <w:t>35</w:t>
            </w:r>
          </w:p>
        </w:tc>
        <w:tc>
          <w:tcPr>
            <w:tcW w:w="820" w:type="dxa"/>
            <w:vAlign w:val="center"/>
          </w:tcPr>
          <w:p w:rsidR="00F7581C" w:rsidRDefault="00F7581C">
            <w:pPr>
              <w:pStyle w:val="ConsPlusNormal"/>
              <w:jc w:val="center"/>
            </w:pPr>
            <w:r>
              <w:t>35</w:t>
            </w:r>
          </w:p>
        </w:tc>
        <w:tc>
          <w:tcPr>
            <w:tcW w:w="794" w:type="dxa"/>
            <w:vAlign w:val="center"/>
          </w:tcPr>
          <w:p w:rsidR="00F7581C" w:rsidRDefault="00F7581C">
            <w:pPr>
              <w:pStyle w:val="ConsPlusNormal"/>
              <w:jc w:val="center"/>
            </w:pPr>
            <w:r>
              <w:t>35</w:t>
            </w:r>
          </w:p>
        </w:tc>
        <w:tc>
          <w:tcPr>
            <w:tcW w:w="737" w:type="dxa"/>
            <w:vAlign w:val="center"/>
          </w:tcPr>
          <w:p w:rsidR="00F7581C" w:rsidRDefault="00F7581C">
            <w:pPr>
              <w:pStyle w:val="ConsPlusNormal"/>
              <w:jc w:val="center"/>
            </w:pPr>
            <w:r>
              <w:t>35</w:t>
            </w:r>
          </w:p>
        </w:tc>
        <w:tc>
          <w:tcPr>
            <w:tcW w:w="780" w:type="dxa"/>
            <w:vAlign w:val="center"/>
          </w:tcPr>
          <w:p w:rsidR="00F7581C" w:rsidRDefault="00F7581C">
            <w:pPr>
              <w:pStyle w:val="ConsPlusNormal"/>
              <w:jc w:val="center"/>
            </w:pPr>
            <w:r>
              <w:t>35</w:t>
            </w:r>
          </w:p>
        </w:tc>
      </w:tr>
      <w:tr w:rsidR="00F7581C">
        <w:tc>
          <w:tcPr>
            <w:tcW w:w="475" w:type="dxa"/>
          </w:tcPr>
          <w:p w:rsidR="00F7581C" w:rsidRDefault="00F7581C">
            <w:pPr>
              <w:pStyle w:val="ConsPlusNormal"/>
              <w:jc w:val="center"/>
            </w:pPr>
            <w:r>
              <w:t>2</w:t>
            </w:r>
          </w:p>
        </w:tc>
        <w:tc>
          <w:tcPr>
            <w:tcW w:w="2891" w:type="dxa"/>
          </w:tcPr>
          <w:p w:rsidR="00F7581C" w:rsidRDefault="00F7581C">
            <w:pPr>
              <w:pStyle w:val="ConsPlusNormal"/>
            </w:pPr>
            <w:r>
              <w:t>Достижение уровня соотношения среднемесячной заработной платы социальных работников и средней заработной платы в Пензенской области</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100</w:t>
            </w:r>
          </w:p>
        </w:tc>
        <w:tc>
          <w:tcPr>
            <w:tcW w:w="680"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820" w:type="dxa"/>
            <w:vAlign w:val="center"/>
          </w:tcPr>
          <w:p w:rsidR="00F7581C" w:rsidRDefault="00F7581C">
            <w:pPr>
              <w:pStyle w:val="ConsPlusNormal"/>
              <w:jc w:val="center"/>
            </w:pPr>
            <w:r>
              <w:t>100</w:t>
            </w:r>
          </w:p>
        </w:tc>
        <w:tc>
          <w:tcPr>
            <w:tcW w:w="794" w:type="dxa"/>
            <w:vAlign w:val="center"/>
          </w:tcPr>
          <w:p w:rsidR="00F7581C" w:rsidRDefault="00F7581C">
            <w:pPr>
              <w:pStyle w:val="ConsPlusNormal"/>
              <w:jc w:val="center"/>
            </w:pPr>
            <w:r>
              <w:t>100</w:t>
            </w:r>
          </w:p>
        </w:tc>
        <w:tc>
          <w:tcPr>
            <w:tcW w:w="737" w:type="dxa"/>
            <w:vAlign w:val="center"/>
          </w:tcPr>
          <w:p w:rsidR="00F7581C" w:rsidRDefault="00F7581C">
            <w:pPr>
              <w:pStyle w:val="ConsPlusNormal"/>
              <w:jc w:val="center"/>
            </w:pPr>
            <w:r>
              <w:t>100</w:t>
            </w:r>
          </w:p>
        </w:tc>
        <w:tc>
          <w:tcPr>
            <w:tcW w:w="780" w:type="dxa"/>
            <w:vAlign w:val="center"/>
          </w:tcPr>
          <w:p w:rsidR="00F7581C" w:rsidRDefault="00F7581C">
            <w:pPr>
              <w:pStyle w:val="ConsPlusNormal"/>
              <w:jc w:val="center"/>
            </w:pPr>
            <w:r>
              <w:t>100</w:t>
            </w:r>
          </w:p>
        </w:tc>
      </w:tr>
      <w:tr w:rsidR="00F7581C">
        <w:tc>
          <w:tcPr>
            <w:tcW w:w="475" w:type="dxa"/>
          </w:tcPr>
          <w:p w:rsidR="00F7581C" w:rsidRDefault="00F7581C">
            <w:pPr>
              <w:pStyle w:val="ConsPlusNormal"/>
              <w:jc w:val="center"/>
            </w:pPr>
            <w:r>
              <w:t>3</w:t>
            </w:r>
          </w:p>
        </w:tc>
        <w:tc>
          <w:tcPr>
            <w:tcW w:w="2891" w:type="dxa"/>
          </w:tcPr>
          <w:p w:rsidR="00F7581C" w:rsidRDefault="00F7581C">
            <w:pPr>
              <w:pStyle w:val="ConsPlusNormal"/>
            </w:pPr>
            <w:r>
              <w:t>Удельный вес обоснованных жалоб на качество предоставления услуг в сфере социального обслуживания населения к общему количеству получателей данных услуг в календарном году.</w:t>
            </w:r>
          </w:p>
        </w:tc>
        <w:tc>
          <w:tcPr>
            <w:tcW w:w="737"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0,025</w:t>
            </w:r>
          </w:p>
        </w:tc>
        <w:tc>
          <w:tcPr>
            <w:tcW w:w="680" w:type="dxa"/>
            <w:vAlign w:val="center"/>
          </w:tcPr>
          <w:p w:rsidR="00F7581C" w:rsidRDefault="00F7581C">
            <w:pPr>
              <w:pStyle w:val="ConsPlusNormal"/>
              <w:jc w:val="center"/>
            </w:pPr>
            <w:r>
              <w:t>0,025</w:t>
            </w:r>
          </w:p>
        </w:tc>
        <w:tc>
          <w:tcPr>
            <w:tcW w:w="737" w:type="dxa"/>
            <w:vAlign w:val="center"/>
          </w:tcPr>
          <w:p w:rsidR="00F7581C" w:rsidRDefault="00F7581C">
            <w:pPr>
              <w:pStyle w:val="ConsPlusNormal"/>
              <w:jc w:val="center"/>
            </w:pPr>
            <w:r>
              <w:t>0,025</w:t>
            </w:r>
          </w:p>
        </w:tc>
        <w:tc>
          <w:tcPr>
            <w:tcW w:w="737" w:type="dxa"/>
            <w:vAlign w:val="center"/>
          </w:tcPr>
          <w:p w:rsidR="00F7581C" w:rsidRDefault="00F7581C">
            <w:pPr>
              <w:pStyle w:val="ConsPlusNormal"/>
              <w:jc w:val="center"/>
            </w:pPr>
            <w:r>
              <w:t>0,025</w:t>
            </w:r>
          </w:p>
        </w:tc>
        <w:tc>
          <w:tcPr>
            <w:tcW w:w="794" w:type="dxa"/>
            <w:vAlign w:val="center"/>
          </w:tcPr>
          <w:p w:rsidR="00F7581C" w:rsidRDefault="00F7581C">
            <w:pPr>
              <w:pStyle w:val="ConsPlusNormal"/>
              <w:jc w:val="center"/>
            </w:pPr>
            <w:r>
              <w:t>0,025</w:t>
            </w:r>
          </w:p>
        </w:tc>
        <w:tc>
          <w:tcPr>
            <w:tcW w:w="737" w:type="dxa"/>
            <w:vAlign w:val="center"/>
          </w:tcPr>
          <w:p w:rsidR="00F7581C" w:rsidRDefault="00F7581C">
            <w:pPr>
              <w:pStyle w:val="ConsPlusNormal"/>
              <w:jc w:val="center"/>
            </w:pPr>
            <w:r>
              <w:t>0,025</w:t>
            </w:r>
          </w:p>
        </w:tc>
        <w:tc>
          <w:tcPr>
            <w:tcW w:w="737" w:type="dxa"/>
            <w:vAlign w:val="center"/>
          </w:tcPr>
          <w:p w:rsidR="00F7581C" w:rsidRDefault="00F7581C">
            <w:pPr>
              <w:pStyle w:val="ConsPlusNormal"/>
              <w:jc w:val="center"/>
            </w:pPr>
            <w:r>
              <w:t>0,025</w:t>
            </w:r>
          </w:p>
        </w:tc>
        <w:tc>
          <w:tcPr>
            <w:tcW w:w="820" w:type="dxa"/>
            <w:vAlign w:val="center"/>
          </w:tcPr>
          <w:p w:rsidR="00F7581C" w:rsidRDefault="00F7581C">
            <w:pPr>
              <w:pStyle w:val="ConsPlusNormal"/>
              <w:jc w:val="center"/>
            </w:pPr>
            <w:r>
              <w:t>0,025</w:t>
            </w:r>
          </w:p>
        </w:tc>
        <w:tc>
          <w:tcPr>
            <w:tcW w:w="794" w:type="dxa"/>
            <w:vAlign w:val="center"/>
          </w:tcPr>
          <w:p w:rsidR="00F7581C" w:rsidRDefault="00F7581C">
            <w:pPr>
              <w:pStyle w:val="ConsPlusNormal"/>
              <w:jc w:val="center"/>
            </w:pPr>
            <w:r>
              <w:t>0,025</w:t>
            </w:r>
          </w:p>
        </w:tc>
        <w:tc>
          <w:tcPr>
            <w:tcW w:w="737" w:type="dxa"/>
            <w:vAlign w:val="center"/>
          </w:tcPr>
          <w:p w:rsidR="00F7581C" w:rsidRDefault="00F7581C">
            <w:pPr>
              <w:pStyle w:val="ConsPlusNormal"/>
              <w:jc w:val="center"/>
            </w:pPr>
            <w:r>
              <w:t>0,025</w:t>
            </w:r>
          </w:p>
        </w:tc>
        <w:tc>
          <w:tcPr>
            <w:tcW w:w="780" w:type="dxa"/>
            <w:vAlign w:val="center"/>
          </w:tcPr>
          <w:p w:rsidR="00F7581C" w:rsidRDefault="00F7581C">
            <w:pPr>
              <w:pStyle w:val="ConsPlusNormal"/>
              <w:jc w:val="center"/>
            </w:pPr>
            <w:r>
              <w:t>0,025</w:t>
            </w:r>
          </w:p>
        </w:tc>
      </w:tr>
    </w:tbl>
    <w:p w:rsidR="00F7581C" w:rsidRDefault="00F7581C">
      <w:pPr>
        <w:sectPr w:rsidR="00F7581C">
          <w:pgSz w:w="16838" w:h="11905" w:orient="landscape"/>
          <w:pgMar w:top="1701" w:right="1134" w:bottom="850" w:left="1134" w:header="0" w:footer="0" w:gutter="0"/>
          <w:cols w:space="720"/>
        </w:sectPr>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2</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 граждан</w:t>
      </w:r>
    </w:p>
    <w:p w:rsidR="00F7581C" w:rsidRDefault="00F7581C">
      <w:pPr>
        <w:pStyle w:val="ConsPlusNormal"/>
        <w:jc w:val="right"/>
      </w:pPr>
      <w:r>
        <w:t>в г. Заречном Пензенской области"</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8 октября 2020 г. N 1737</w:t>
      </w:r>
    </w:p>
    <w:p w:rsidR="00F7581C" w:rsidRDefault="00F7581C">
      <w:pPr>
        <w:pStyle w:val="ConsPlusNormal"/>
        <w:jc w:val="both"/>
      </w:pPr>
    </w:p>
    <w:p w:rsidR="00F7581C" w:rsidRDefault="00F7581C">
      <w:pPr>
        <w:pStyle w:val="ConsPlusTitle"/>
        <w:jc w:val="center"/>
      </w:pPr>
      <w:bookmarkStart w:id="8" w:name="P2147"/>
      <w:bookmarkEnd w:id="8"/>
      <w:r>
        <w:t>СВЕДЕНИЯ</w:t>
      </w:r>
    </w:p>
    <w:p w:rsidR="00F7581C" w:rsidRDefault="00F7581C">
      <w:pPr>
        <w:pStyle w:val="ConsPlusTitle"/>
        <w:jc w:val="center"/>
      </w:pPr>
      <w:r>
        <w:t>ОБ ОСНОВНЫХ МЕРАХ ПРАВОВОГО РЕГУЛИРОВАНИЯ В СФЕРЕ РЕАЛИЗАЦИИ</w:t>
      </w:r>
    </w:p>
    <w:p w:rsidR="00F7581C" w:rsidRDefault="00F7581C">
      <w:pPr>
        <w:pStyle w:val="ConsPlusTitle"/>
        <w:jc w:val="center"/>
      </w:pPr>
      <w:r>
        <w:t>МУНИЦИПАЛЬНОЙ ПРОГРАММЫ "СОЦИАЛЬНАЯ ПОДДЕРЖКА ГРАЖДАН</w:t>
      </w:r>
    </w:p>
    <w:p w:rsidR="00F7581C" w:rsidRDefault="00F7581C">
      <w:pPr>
        <w:pStyle w:val="ConsPlusTitle"/>
        <w:jc w:val="center"/>
      </w:pPr>
      <w:r>
        <w:t>В Г. ЗАРЕЧНОМ ПЕНЗЕНСКОЙ ОБЛАСТИ"</w:t>
      </w:r>
    </w:p>
    <w:p w:rsidR="00F7581C" w:rsidRDefault="00F7581C">
      <w:pPr>
        <w:pStyle w:val="ConsPlusNormal"/>
        <w:jc w:val="both"/>
      </w:pPr>
    </w:p>
    <w:p w:rsidR="00F7581C" w:rsidRDefault="00F7581C">
      <w:pPr>
        <w:pStyle w:val="ConsPlusNormal"/>
        <w:jc w:val="center"/>
      </w:pPr>
      <w:r>
        <w:t>Список изменяющих документов</w:t>
      </w:r>
    </w:p>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98"/>
        <w:gridCol w:w="2551"/>
        <w:gridCol w:w="2041"/>
        <w:gridCol w:w="1701"/>
      </w:tblGrid>
      <w:tr w:rsidR="00F7581C">
        <w:tc>
          <w:tcPr>
            <w:tcW w:w="567" w:type="dxa"/>
            <w:vAlign w:val="center"/>
          </w:tcPr>
          <w:p w:rsidR="00F7581C" w:rsidRDefault="00F7581C">
            <w:pPr>
              <w:pStyle w:val="ConsPlusNormal"/>
              <w:jc w:val="center"/>
            </w:pPr>
            <w:r>
              <w:t>N п/п</w:t>
            </w:r>
          </w:p>
        </w:tc>
        <w:tc>
          <w:tcPr>
            <w:tcW w:w="2098" w:type="dxa"/>
            <w:vAlign w:val="center"/>
          </w:tcPr>
          <w:p w:rsidR="00F7581C" w:rsidRDefault="00F7581C">
            <w:pPr>
              <w:pStyle w:val="ConsPlusNormal"/>
              <w:jc w:val="center"/>
            </w:pPr>
            <w:r>
              <w:t>Вид нормативного правового акта</w:t>
            </w:r>
          </w:p>
        </w:tc>
        <w:tc>
          <w:tcPr>
            <w:tcW w:w="2551" w:type="dxa"/>
            <w:vAlign w:val="center"/>
          </w:tcPr>
          <w:p w:rsidR="00F7581C" w:rsidRDefault="00F7581C">
            <w:pPr>
              <w:pStyle w:val="ConsPlusNormal"/>
              <w:jc w:val="center"/>
            </w:pPr>
            <w:r>
              <w:t>Основные положения нормативного правового акта</w:t>
            </w:r>
          </w:p>
        </w:tc>
        <w:tc>
          <w:tcPr>
            <w:tcW w:w="2041" w:type="dxa"/>
            <w:vAlign w:val="center"/>
          </w:tcPr>
          <w:p w:rsidR="00F7581C" w:rsidRDefault="00F7581C">
            <w:pPr>
              <w:pStyle w:val="ConsPlusNormal"/>
              <w:jc w:val="center"/>
            </w:pPr>
            <w:r>
              <w:t>Ответственный за подготовку нормативного правового акта &lt;*&gt;</w:t>
            </w:r>
          </w:p>
        </w:tc>
        <w:tc>
          <w:tcPr>
            <w:tcW w:w="1701" w:type="dxa"/>
            <w:vAlign w:val="center"/>
          </w:tcPr>
          <w:p w:rsidR="00F7581C" w:rsidRDefault="00F7581C">
            <w:pPr>
              <w:pStyle w:val="ConsPlusNormal"/>
              <w:jc w:val="center"/>
            </w:pPr>
            <w:r>
              <w:t>Ожидаемые сроки принятия</w:t>
            </w:r>
          </w:p>
        </w:tc>
      </w:tr>
      <w:tr w:rsidR="00F7581C">
        <w:tc>
          <w:tcPr>
            <w:tcW w:w="567" w:type="dxa"/>
            <w:vAlign w:val="center"/>
          </w:tcPr>
          <w:p w:rsidR="00F7581C" w:rsidRDefault="00F7581C">
            <w:pPr>
              <w:pStyle w:val="ConsPlusNormal"/>
              <w:jc w:val="center"/>
            </w:pPr>
            <w:r>
              <w:t>1</w:t>
            </w:r>
          </w:p>
        </w:tc>
        <w:tc>
          <w:tcPr>
            <w:tcW w:w="2098" w:type="dxa"/>
            <w:vAlign w:val="center"/>
          </w:tcPr>
          <w:p w:rsidR="00F7581C" w:rsidRDefault="00F7581C">
            <w:pPr>
              <w:pStyle w:val="ConsPlusNormal"/>
              <w:jc w:val="center"/>
            </w:pPr>
            <w:r>
              <w:t>2</w:t>
            </w:r>
          </w:p>
        </w:tc>
        <w:tc>
          <w:tcPr>
            <w:tcW w:w="2551" w:type="dxa"/>
            <w:vAlign w:val="center"/>
          </w:tcPr>
          <w:p w:rsidR="00F7581C" w:rsidRDefault="00F7581C">
            <w:pPr>
              <w:pStyle w:val="ConsPlusNormal"/>
              <w:jc w:val="center"/>
            </w:pPr>
            <w:r>
              <w:t>3</w:t>
            </w:r>
          </w:p>
        </w:tc>
        <w:tc>
          <w:tcPr>
            <w:tcW w:w="2041" w:type="dxa"/>
            <w:vAlign w:val="center"/>
          </w:tcPr>
          <w:p w:rsidR="00F7581C" w:rsidRDefault="00F7581C">
            <w:pPr>
              <w:pStyle w:val="ConsPlusNormal"/>
              <w:jc w:val="center"/>
            </w:pPr>
            <w:r>
              <w:t>4</w:t>
            </w:r>
          </w:p>
        </w:tc>
        <w:tc>
          <w:tcPr>
            <w:tcW w:w="1701" w:type="dxa"/>
            <w:vAlign w:val="center"/>
          </w:tcPr>
          <w:p w:rsidR="00F7581C" w:rsidRDefault="00F7581C">
            <w:pPr>
              <w:pStyle w:val="ConsPlusNormal"/>
              <w:jc w:val="center"/>
            </w:pPr>
            <w:r>
              <w:t>5</w:t>
            </w:r>
          </w:p>
        </w:tc>
      </w:tr>
      <w:tr w:rsidR="00F7581C">
        <w:tc>
          <w:tcPr>
            <w:tcW w:w="8958" w:type="dxa"/>
            <w:gridSpan w:val="5"/>
            <w:vAlign w:val="center"/>
          </w:tcPr>
          <w:p w:rsidR="00F7581C" w:rsidRDefault="00F7581C">
            <w:pPr>
              <w:pStyle w:val="ConsPlusNormal"/>
              <w:jc w:val="center"/>
              <w:outlineLvl w:val="2"/>
            </w:pPr>
            <w:r>
              <w:t>Муниципальная программа "Социальная поддержка граждан в г. Заречном Пензенской области"</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План реализации муниципальной программы в 2015 году</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Сентябрь 2014</w:t>
            </w:r>
          </w:p>
        </w:tc>
      </w:tr>
      <w:tr w:rsidR="00F7581C">
        <w:tc>
          <w:tcPr>
            <w:tcW w:w="567" w:type="dxa"/>
          </w:tcPr>
          <w:p w:rsidR="00F7581C" w:rsidRDefault="00F7581C">
            <w:pPr>
              <w:pStyle w:val="ConsPlusNormal"/>
            </w:pPr>
            <w:r>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План реализации муниципальной программы в 2016 - 2017 годах</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Ежегодно до 1 декабря года, предшествующего очередному году реализации муниципальной программы</w:t>
            </w:r>
          </w:p>
        </w:tc>
      </w:tr>
      <w:tr w:rsidR="00F7581C">
        <w:tc>
          <w:tcPr>
            <w:tcW w:w="567" w:type="dxa"/>
          </w:tcPr>
          <w:p w:rsidR="00F7581C" w:rsidRDefault="00F7581C">
            <w:pPr>
              <w:pStyle w:val="ConsPlusNormal"/>
            </w:pPr>
            <w:r>
              <w:t>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План реализации муниципальной программы в 2018 году</w:t>
            </w:r>
          </w:p>
        </w:tc>
        <w:tc>
          <w:tcPr>
            <w:tcW w:w="2041" w:type="dxa"/>
          </w:tcPr>
          <w:p w:rsidR="00F7581C" w:rsidRDefault="00F7581C">
            <w:pPr>
              <w:pStyle w:val="ConsPlusNormal"/>
            </w:pPr>
            <w:r>
              <w:t>Специалисты Администрации города Заречного Пензенской области</w:t>
            </w:r>
          </w:p>
        </w:tc>
        <w:tc>
          <w:tcPr>
            <w:tcW w:w="1701" w:type="dxa"/>
          </w:tcPr>
          <w:p w:rsidR="00F7581C" w:rsidRDefault="00F7581C">
            <w:pPr>
              <w:pStyle w:val="ConsPlusNormal"/>
            </w:pPr>
            <w:r>
              <w:t>Ежегодно до 1 декабря года, предшествующего очередному году реализации муниципальной программы</w:t>
            </w:r>
          </w:p>
        </w:tc>
      </w:tr>
      <w:tr w:rsidR="00F7581C">
        <w:tc>
          <w:tcPr>
            <w:tcW w:w="567" w:type="dxa"/>
          </w:tcPr>
          <w:p w:rsidR="00F7581C" w:rsidRDefault="00F7581C">
            <w:pPr>
              <w:pStyle w:val="ConsPlusNormal"/>
            </w:pPr>
            <w:r>
              <w:lastRenderedPageBreak/>
              <w:t>4</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План реализации муниципальной программы в 2019 году и последующие годы</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Ежегодно до 1 декабря года, предшествующего очередному году реализации муниципальной программы</w:t>
            </w:r>
          </w:p>
        </w:tc>
      </w:tr>
      <w:tr w:rsidR="00F7581C">
        <w:tc>
          <w:tcPr>
            <w:tcW w:w="8958" w:type="dxa"/>
            <w:gridSpan w:val="5"/>
          </w:tcPr>
          <w:p w:rsidR="00F7581C" w:rsidRDefault="00F7581C">
            <w:pPr>
              <w:pStyle w:val="ConsPlusNormal"/>
            </w:pPr>
            <w:r>
              <w:t>Подпрограмма N 1 "Социальная поддержка граждан в городе Заречном"</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Решение Собрания представителей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18" w:history="1">
              <w:r>
                <w:rPr>
                  <w:color w:val="0000FF"/>
                </w:rPr>
                <w:t>Решение</w:t>
              </w:r>
            </w:hyperlink>
            <w:r>
              <w:t xml:space="preserve"> Собрания представителей города Заречного Пензенской области от 25.04.2008 N 544 "О дополнительных мерах социальной поддержки отдельных категорий граждан, проживающих на территории города Заречного Пензенской области"</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Порядок предоставления субсидий на осуществление поддержки предоставления бытовых услуг населению в части возмещения недополученных доходов, связанных с оказанием услуг общих отделений бань оздоровительного типа</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Порядок предоставления субсидий на возмещение затрат, связанных с обеспечением питания (молочными продуктами) детей до 2 лет</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4</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Порядок обеспечения лекарственными препаратами граждан, имеющих звание "Почетный гражданин города Заречного"</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5</w:t>
            </w:r>
          </w:p>
        </w:tc>
        <w:tc>
          <w:tcPr>
            <w:tcW w:w="2098" w:type="dxa"/>
          </w:tcPr>
          <w:p w:rsidR="00F7581C" w:rsidRDefault="00F7581C">
            <w:pPr>
              <w:pStyle w:val="ConsPlusNormal"/>
            </w:pPr>
            <w:r>
              <w:t xml:space="preserve">Постановление </w:t>
            </w:r>
            <w:r>
              <w:lastRenderedPageBreak/>
              <w:t>Администрации города Заречного Пензенской области</w:t>
            </w:r>
          </w:p>
        </w:tc>
        <w:tc>
          <w:tcPr>
            <w:tcW w:w="2551" w:type="dxa"/>
          </w:tcPr>
          <w:p w:rsidR="00F7581C" w:rsidRDefault="00F7581C">
            <w:pPr>
              <w:pStyle w:val="ConsPlusNormal"/>
            </w:pPr>
            <w:r>
              <w:lastRenderedPageBreak/>
              <w:t xml:space="preserve">О внесении изменений в </w:t>
            </w:r>
            <w:hyperlink r:id="rId119" w:history="1">
              <w:r>
                <w:rPr>
                  <w:color w:val="0000FF"/>
                </w:rPr>
                <w:t>Постановление</w:t>
              </w:r>
            </w:hyperlink>
            <w:r>
              <w:t xml:space="preserve"> Администрации г. Заречного от 13.07.2012 N 1467 "Об утверждении Порядка назначения и выплаты ежемесячных денежных компенсаций гражданам, имеющим звание "Почетный гражданин города Заречного"</w:t>
            </w:r>
          </w:p>
        </w:tc>
        <w:tc>
          <w:tcPr>
            <w:tcW w:w="2041" w:type="dxa"/>
          </w:tcPr>
          <w:p w:rsidR="00F7581C" w:rsidRDefault="00F7581C">
            <w:pPr>
              <w:pStyle w:val="ConsPlusNormal"/>
            </w:pPr>
            <w:r>
              <w:lastRenderedPageBreak/>
              <w:t xml:space="preserve">Департамент </w:t>
            </w:r>
            <w:r>
              <w:lastRenderedPageBreak/>
              <w:t>социального развития города Заречного Пензенской области</w:t>
            </w:r>
          </w:p>
        </w:tc>
        <w:tc>
          <w:tcPr>
            <w:tcW w:w="1701" w:type="dxa"/>
          </w:tcPr>
          <w:p w:rsidR="00F7581C" w:rsidRDefault="00F7581C">
            <w:pPr>
              <w:pStyle w:val="ConsPlusNormal"/>
            </w:pPr>
            <w:r>
              <w:lastRenderedPageBreak/>
              <w:t>4 квартал 2014</w:t>
            </w:r>
          </w:p>
        </w:tc>
      </w:tr>
      <w:tr w:rsidR="00F7581C">
        <w:tc>
          <w:tcPr>
            <w:tcW w:w="567" w:type="dxa"/>
          </w:tcPr>
          <w:p w:rsidR="00F7581C" w:rsidRDefault="00F7581C">
            <w:pPr>
              <w:pStyle w:val="ConsPlusNormal"/>
            </w:pPr>
            <w:r>
              <w:lastRenderedPageBreak/>
              <w:t>6</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0" w:history="1">
              <w:r>
                <w:rPr>
                  <w:color w:val="0000FF"/>
                </w:rPr>
                <w:t>Постановление</w:t>
              </w:r>
            </w:hyperlink>
            <w:r>
              <w:t xml:space="preserve"> Администрации г. Заречного от 13.07.2012 N 1468 "Об утверждении Порядка назначения и выплаты ежегодной денежной компенсации на санаторно-курортное лечение гражданам, имеющим звание "Почетный гражданин города Заречного"</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7</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1" w:history="1">
              <w:r>
                <w:rPr>
                  <w:color w:val="0000FF"/>
                </w:rPr>
                <w:t>Постановление</w:t>
              </w:r>
            </w:hyperlink>
            <w:r>
              <w:t xml:space="preserve"> Администрации г. Заречного от 31.05.2012 N 1150 "Об утверждении Порядка назначения и выплаты единовременной денежной выплаты гражданам, награжденным знаком Главы Администрации "Почетный знак города Заречного Пензенской области "За достойное воспитание детей"</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8</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2" w:history="1">
              <w:r>
                <w:rPr>
                  <w:color w:val="0000FF"/>
                </w:rPr>
                <w:t>Порядок</w:t>
              </w:r>
            </w:hyperlink>
            <w:r>
              <w:t xml:space="preserve"> выплаты ежегодной денежной компенсации расходов на приобретение комплекта школьной формы детям, обучающимся в общеобразовательных учреждениях, из многодетных семей, </w:t>
            </w:r>
            <w:r>
              <w:lastRenderedPageBreak/>
              <w:t xml:space="preserve">проживающих на территории города Заречного Пензенской области, имеющих на содержании и воспитании трех и более несовершеннолетних детей в возрасте до 18 лет со среднедушевым доходом, размер которого не превышает величину прожиточного минимума, установленную </w:t>
            </w:r>
            <w:hyperlink r:id="rId123" w:history="1">
              <w:r>
                <w:rPr>
                  <w:color w:val="0000FF"/>
                </w:rPr>
                <w:t>Законом</w:t>
              </w:r>
            </w:hyperlink>
            <w:r>
              <w:t xml:space="preserve"> Пензенской области "О прожиточном минимуме в Пензенской области" для соответствующих социально-демографических групп", утвержденный Постановлением Администрации г. Заречного от 21.09.2011 N 1808 "О реализации решения Собрания представителей города Заречного Пензенской области от 25.04.2008 N 544 "О дополнительных мерах социальной поддержки отдельных категорий граждан, проживающих на территории города Заречного Пензенской области"</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9</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4" w:history="1">
              <w:r>
                <w:rPr>
                  <w:color w:val="0000FF"/>
                </w:rPr>
                <w:t>Постановление</w:t>
              </w:r>
            </w:hyperlink>
            <w:r>
              <w:t xml:space="preserve"> Администрации г. Заречного от 15.05.2012 N 1002 "Об утверждении Порядка назначения и выплаты ежемесячной денежной компенсации расходов на оплату жилья и коммунальных услуг многодетным семьям, проживающим на территории города Заречного Пензенской области, имеющим на </w:t>
            </w:r>
            <w:r>
              <w:lastRenderedPageBreak/>
              <w:t xml:space="preserve">содержании и воспитании трех и более несовершеннолетних детей в возрасте до 18 лет, со среднедушевым доходом, размер которого не превышает величину прожиточного минимума, установленную </w:t>
            </w:r>
            <w:hyperlink r:id="rId125" w:history="1">
              <w:r>
                <w:rPr>
                  <w:color w:val="0000FF"/>
                </w:rPr>
                <w:t>Законом</w:t>
              </w:r>
            </w:hyperlink>
            <w:r>
              <w:t xml:space="preserve"> Пензенской области "О прожиточном минимуме в Пензенской области" для соответствующих социально-демографических групп"</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10</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6" w:history="1">
              <w:r>
                <w:rPr>
                  <w:color w:val="0000FF"/>
                </w:rPr>
                <w:t>Постановление</w:t>
              </w:r>
            </w:hyperlink>
            <w:r>
              <w:t xml:space="preserve"> Администрации г. Заречного от 02.06.2014 N 1096 "Об утверждении Порядка направления жителей города Заречного Пензенской области для оздоровления на базе муниципального учреждения здравоохранения "Городской санаторий-профилакторий" в рамках муниципальной программы "Реализация демографической политики в городе Заречном Пензенской области на 2014 - 2016 годы"</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7" w:history="1">
              <w:r>
                <w:rPr>
                  <w:color w:val="0000FF"/>
                </w:rPr>
                <w:t>Постановление</w:t>
              </w:r>
            </w:hyperlink>
            <w:r>
              <w:t xml:space="preserve"> Администрации г. Заречного от 13.07.2012 N 1465 "Об утверждении Порядка назначения и выплаты ежемесячной денежной компенсации расходов на оплату пользования домашним телефоном председателям советов многоквартирных </w:t>
            </w:r>
            <w:r>
              <w:lastRenderedPageBreak/>
              <w:t>домов"</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12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8" w:history="1">
              <w:r>
                <w:rPr>
                  <w:color w:val="0000FF"/>
                </w:rPr>
                <w:t>Постановление</w:t>
              </w:r>
            </w:hyperlink>
            <w:r>
              <w:t xml:space="preserve"> Администрации г. Заречного от 13.07.2012 N 1466 "Об утверждении Порядка назначения и выплаты единовременной денежной компенсации расходов на погребение членам семьи умерших (погибших) жителей города Заречного - лауреатов государственных премий, заслуженных работников отраслей народного хозяйства, культуры и искусства Советского Союза и Российской Федерации, Почетных граждан города Заречного"</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29" w:history="1">
              <w:r>
                <w:rPr>
                  <w:color w:val="0000FF"/>
                </w:rPr>
                <w:t>Постановление</w:t>
              </w:r>
            </w:hyperlink>
            <w:r>
              <w:t xml:space="preserve"> Администрации города Заречного Пензенской области от 31.05.2012 N 1151 "Об утверждении Порядка назначения и выплаты ежегодной материальной помощи ко Дню памяти погибших в радиационных авариях и катастрофах, вдовам (вдовцам) умерших (погибших) жителей города Заречного - участников ликвидации последствий катастрофы на Чернобыльской АЭС, вдовам (вдовцам) умерших (погибших) жителей города Заречного - участников ликвидации последствий аварии в 1957 году на производственном объединении "Маяк" и сбросов радиоактивных </w:t>
            </w:r>
            <w:r>
              <w:lastRenderedPageBreak/>
              <w:t>отходов в реку Теча, вдовам (вдовцам) умерших (погибших) жителей города Заречного - граждан из подразделений особого риска, не вступившим в повторный брак"</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14</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0" w:history="1">
              <w:r>
                <w:rPr>
                  <w:color w:val="0000FF"/>
                </w:rPr>
                <w:t>Постановление</w:t>
              </w:r>
            </w:hyperlink>
            <w:r>
              <w:t xml:space="preserve"> Администрации г. Заречного от 27.04.2011 N 786 "О реализации решения Собрания представителей города Заречного Пензенской области от 25.04.2008 N 544 "О дополнительных мерах социальной поддержки отдельных категорий граждан, проживающих на территории города Заречного Пензенской области"</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15</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1" w:history="1">
              <w:r>
                <w:rPr>
                  <w:color w:val="0000FF"/>
                </w:rPr>
                <w:t>Постановление</w:t>
              </w:r>
            </w:hyperlink>
            <w:r>
              <w:t xml:space="preserve"> Администрации г. Заречного от 05.05.2011 N 863 "Об утверждении Порядка предоставления ежемесячной денежной компенсации части платы за содержание и ремонт лифтового оборудования собственникам и нанимателям жилых помещений первых этажей в многоквартирных домах с лифтами, собственникам и нанимателям жилых помещений вторых и третьих этажей в многоквартирных домах с лифтами, в которых остановка кабины лифта заблокирована на втором и третьем этаже </w:t>
            </w:r>
            <w:r>
              <w:lastRenderedPageBreak/>
              <w:t>соответственно"</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16</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2" w:history="1">
              <w:r>
                <w:rPr>
                  <w:color w:val="0000FF"/>
                </w:rPr>
                <w:t>Постановление</w:t>
              </w:r>
            </w:hyperlink>
            <w:r>
              <w:t xml:space="preserve"> Администрации г. Заречного от 20.06.2012 N 1291 "Об утверждении Порядка назначения и выплаты ежемесячной денежной компенсации расходов на приобретение лекарственных препаратов беременным женщинам"</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17</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3" w:history="1">
              <w:r>
                <w:rPr>
                  <w:color w:val="0000FF"/>
                </w:rPr>
                <w:t>Постановление</w:t>
              </w:r>
            </w:hyperlink>
            <w:r>
              <w:t xml:space="preserve"> Администрации г. Заречного от 10.02.2012 N 239 "Об утверждении Порядка частичной компенсации затрат гражданам, нуждающимся в прохождении высокотехнологичного медицинского лечения"</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18</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4" w:history="1">
              <w:r>
                <w:rPr>
                  <w:color w:val="0000FF"/>
                </w:rPr>
                <w:t>Постановление</w:t>
              </w:r>
            </w:hyperlink>
            <w:r>
              <w:t xml:space="preserve"> Администрации г. Заречного от 27.01.2012 N 143 "Об утверждении Порядка компенсации затрат гражданам города Заречного, имеющим детей, страдающих психическими расстройствами и нуждающихся в проведении комплекса медико-психологических и реабилитационных мероприятий"</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t>19</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5" w:history="1">
              <w:r>
                <w:rPr>
                  <w:color w:val="0000FF"/>
                </w:rPr>
                <w:t>Постановление</w:t>
              </w:r>
            </w:hyperlink>
            <w:r>
              <w:t xml:space="preserve"> Администрации г. Заречного от 14.05.2012 N 970 "Об утверждении Порядка определения размера и выплаты денежной компенсации </w:t>
            </w:r>
            <w:r>
              <w:lastRenderedPageBreak/>
              <w:t>гражданам, сдавшим кровь и ее компоненты на территории города Заречного Пензенской области"</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20</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Об организации предоставления дополнительных мер социальной поддержки жителям города Заречного Пензенской области</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1 квартал 2015</w:t>
            </w:r>
          </w:p>
        </w:tc>
      </w:tr>
      <w:tr w:rsidR="00F7581C">
        <w:tc>
          <w:tcPr>
            <w:tcW w:w="8958" w:type="dxa"/>
            <w:gridSpan w:val="5"/>
          </w:tcPr>
          <w:p w:rsidR="00F7581C" w:rsidRDefault="00F7581C">
            <w:pPr>
              <w:pStyle w:val="ConsPlusNormal"/>
            </w:pPr>
            <w:r>
              <w:t>Подпрограмма N 2 "Социальная поддержка жителей города в жилищной сфере"</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 Критерии приоритетности для формирования списка работников бюджетной сферы - получателей социальных выплат по подпрограмме "Социальная поддержка жителей города в жилищной сфере"</w:t>
            </w:r>
          </w:p>
        </w:tc>
        <w:tc>
          <w:tcPr>
            <w:tcW w:w="2041" w:type="dxa"/>
          </w:tcPr>
          <w:p w:rsidR="00F7581C" w:rsidRDefault="00F7581C">
            <w:pPr>
              <w:pStyle w:val="ConsPlusNormal"/>
            </w:pPr>
            <w:r>
              <w:t>Администрация города Заречного Пензенской области (отдел учета и распределения жилья)</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Об утверждении порядков реализации мероприятий подпрограммы "Социальная поддержка жителей города в жилищной сфере"</w:t>
            </w:r>
          </w:p>
        </w:tc>
        <w:tc>
          <w:tcPr>
            <w:tcW w:w="2041" w:type="dxa"/>
          </w:tcPr>
          <w:p w:rsidR="00F7581C" w:rsidRDefault="00F7581C">
            <w:pPr>
              <w:pStyle w:val="ConsPlusNormal"/>
            </w:pPr>
            <w:r>
              <w:t>Администрация города Заречного Пензенской области (отдел учета и распределения жилья)</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Об утверждении комиссии по реализации подпрограммы "Социальная поддержка жителей города в жилищной сфере" (капитальный ремонт)</w:t>
            </w:r>
          </w:p>
        </w:tc>
        <w:tc>
          <w:tcPr>
            <w:tcW w:w="2041" w:type="dxa"/>
          </w:tcPr>
          <w:p w:rsidR="00F7581C" w:rsidRDefault="00F7581C">
            <w:pPr>
              <w:pStyle w:val="ConsPlusNormal"/>
            </w:pPr>
            <w:r>
              <w:t>Администрация города Заречного Пензенской области (отдел учета и распределения жилья)</w:t>
            </w:r>
          </w:p>
        </w:tc>
        <w:tc>
          <w:tcPr>
            <w:tcW w:w="1701" w:type="dxa"/>
          </w:tcPr>
          <w:p w:rsidR="00F7581C" w:rsidRDefault="00F7581C">
            <w:pPr>
              <w:pStyle w:val="ConsPlusNormal"/>
            </w:pPr>
            <w:r>
              <w:t>январь 2015</w:t>
            </w:r>
          </w:p>
        </w:tc>
      </w:tr>
      <w:tr w:rsidR="00F7581C">
        <w:tc>
          <w:tcPr>
            <w:tcW w:w="8958" w:type="dxa"/>
            <w:gridSpan w:val="5"/>
          </w:tcPr>
          <w:p w:rsidR="00F7581C" w:rsidRDefault="00F7581C">
            <w:pPr>
              <w:pStyle w:val="ConsPlusNormal"/>
            </w:pPr>
            <w:r>
              <w:t>Подпрограмма N 3 "Социальная поддержка молодых семей в жилищной сфере"</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Об утверждении порядка реализации подпрограммы "Социальная поддержка молодых семей в жилищной сфере" муниципальной программы "Социальная поддержка граждан в г. </w:t>
            </w:r>
            <w:r>
              <w:lastRenderedPageBreak/>
              <w:t>Заречном Пензенской области на 2015 - 2020 годы"</w:t>
            </w:r>
          </w:p>
        </w:tc>
        <w:tc>
          <w:tcPr>
            <w:tcW w:w="2041" w:type="dxa"/>
          </w:tcPr>
          <w:p w:rsidR="00F7581C" w:rsidRDefault="00F7581C">
            <w:pPr>
              <w:pStyle w:val="ConsPlusNormal"/>
            </w:pPr>
            <w:r>
              <w:lastRenderedPageBreak/>
              <w:t>Администрация города Заречного Пензенской области (отдел учета и распределения жилья)</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lastRenderedPageBreak/>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 нормативе стоимости 1 квадратного метра общей площади жилья по городу Заречному для расчета размера социальной выплаты участникам подпрограммы "Обеспечение жильем молодых семей" федеральной целевой программы "Жилище" на 2015 - 2020 годы</w:t>
            </w:r>
          </w:p>
        </w:tc>
        <w:tc>
          <w:tcPr>
            <w:tcW w:w="2041" w:type="dxa"/>
          </w:tcPr>
          <w:p w:rsidR="00F7581C" w:rsidRDefault="00F7581C">
            <w:pPr>
              <w:pStyle w:val="ConsPlusNormal"/>
            </w:pPr>
            <w:r>
              <w:t>Администрация города Заречного Пензенской области (отдел учета и распределения жилья)</w:t>
            </w:r>
          </w:p>
        </w:tc>
        <w:tc>
          <w:tcPr>
            <w:tcW w:w="1701" w:type="dxa"/>
          </w:tcPr>
          <w:p w:rsidR="00F7581C" w:rsidRDefault="00F7581C">
            <w:pPr>
              <w:pStyle w:val="ConsPlusNormal"/>
            </w:pPr>
            <w:r>
              <w:t>январь 2015</w:t>
            </w:r>
          </w:p>
        </w:tc>
      </w:tr>
      <w:tr w:rsidR="00F7581C">
        <w:tc>
          <w:tcPr>
            <w:tcW w:w="567" w:type="dxa"/>
          </w:tcPr>
          <w:p w:rsidR="00F7581C" w:rsidRDefault="00F7581C">
            <w:pPr>
              <w:pStyle w:val="ConsPlusNormal"/>
            </w:pPr>
            <w:r>
              <w:t>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 нормативе стоимости 1 квадратного метра общей площади жилья по городу Заречному для расчета размера социальной выплаты участникам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41" w:type="dxa"/>
          </w:tcPr>
          <w:p w:rsidR="00F7581C" w:rsidRDefault="00F7581C">
            <w:pPr>
              <w:pStyle w:val="ConsPlusNormal"/>
            </w:pPr>
            <w:r>
              <w:t>Администрация города Заречного Пензенской области (отдел городской инфраструктуры и жилищной политики)</w:t>
            </w:r>
          </w:p>
        </w:tc>
        <w:tc>
          <w:tcPr>
            <w:tcW w:w="1701" w:type="dxa"/>
          </w:tcPr>
          <w:p w:rsidR="00F7581C" w:rsidRDefault="00F7581C">
            <w:pPr>
              <w:pStyle w:val="ConsPlusNormal"/>
            </w:pPr>
            <w:r>
              <w:t>январь 2018</w:t>
            </w:r>
          </w:p>
        </w:tc>
      </w:tr>
      <w:tr w:rsidR="00F7581C">
        <w:tc>
          <w:tcPr>
            <w:tcW w:w="567" w:type="dxa"/>
          </w:tcPr>
          <w:p w:rsidR="00F7581C" w:rsidRDefault="00F7581C">
            <w:pPr>
              <w:pStyle w:val="ConsPlusNormal"/>
            </w:pPr>
            <w:r>
              <w:t>4</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6" w:history="1">
              <w:r>
                <w:rPr>
                  <w:color w:val="0000FF"/>
                </w:rPr>
                <w:t>постановление</w:t>
              </w:r>
            </w:hyperlink>
            <w:r>
              <w:t xml:space="preserve"> Администрации города Заречного от 26.01.2018 N 141 "О нормативе стоимости 1 квадратного метра общей площади жилья по городу Заречному для расчета размера социальной выплаты участникам мероприятия по обеспечению жильем молодых семей ведомственной целевой программы "Оказание </w:t>
            </w:r>
            <w:r>
              <w:lastRenderedPageBreak/>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041" w:type="dxa"/>
          </w:tcPr>
          <w:p w:rsidR="00F7581C" w:rsidRDefault="00F7581C">
            <w:pPr>
              <w:pStyle w:val="ConsPlusNormal"/>
            </w:pPr>
            <w:r>
              <w:lastRenderedPageBreak/>
              <w:t>Администрация города Заречного Пензенской области (отдел городской инфраструктуры и жилищной политики)</w:t>
            </w:r>
          </w:p>
        </w:tc>
        <w:tc>
          <w:tcPr>
            <w:tcW w:w="1701" w:type="dxa"/>
          </w:tcPr>
          <w:p w:rsidR="00F7581C" w:rsidRDefault="00F7581C">
            <w:pPr>
              <w:pStyle w:val="ConsPlusNormal"/>
            </w:pPr>
            <w:r>
              <w:t>февраль 2019</w:t>
            </w:r>
          </w:p>
        </w:tc>
      </w:tr>
      <w:tr w:rsidR="00F7581C">
        <w:tc>
          <w:tcPr>
            <w:tcW w:w="567" w:type="dxa"/>
          </w:tcPr>
          <w:p w:rsidR="00F7581C" w:rsidRDefault="00F7581C">
            <w:pPr>
              <w:pStyle w:val="ConsPlusNormal"/>
            </w:pPr>
            <w:r>
              <w:lastRenderedPageBreak/>
              <w:t>5</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7" w:history="1">
              <w:r>
                <w:rPr>
                  <w:color w:val="0000FF"/>
                </w:rPr>
                <w:t>постановление</w:t>
              </w:r>
            </w:hyperlink>
            <w:r>
              <w:t xml:space="preserve"> Администрации города Заречного от 30.12.2014 N 2882 "Об утверждении порядка предоставления молодым семьям социальных выплат на приобретение жилого помещения или создание объекта индивидуального жилищного строительства в рамках подпрограммы "Социальная поддержка молодых семей в жилищной сфере" муниципальной программы "Социальная поддержка граждан в г. Заречном Пензенской области"</w:t>
            </w:r>
          </w:p>
        </w:tc>
        <w:tc>
          <w:tcPr>
            <w:tcW w:w="2041" w:type="dxa"/>
          </w:tcPr>
          <w:p w:rsidR="00F7581C" w:rsidRDefault="00F7581C">
            <w:pPr>
              <w:pStyle w:val="ConsPlusNormal"/>
            </w:pPr>
            <w:r>
              <w:t>Администрация города Заречного Пензенской области (отдел городской инфраструктуры и жилищной политики)</w:t>
            </w:r>
          </w:p>
        </w:tc>
        <w:tc>
          <w:tcPr>
            <w:tcW w:w="1701" w:type="dxa"/>
          </w:tcPr>
          <w:p w:rsidR="00F7581C" w:rsidRDefault="00F7581C">
            <w:pPr>
              <w:pStyle w:val="ConsPlusNormal"/>
            </w:pPr>
            <w:r>
              <w:t>февраль 2019 сентябрь 2020</w:t>
            </w:r>
          </w:p>
        </w:tc>
      </w:tr>
      <w:tr w:rsidR="00F7581C">
        <w:tc>
          <w:tcPr>
            <w:tcW w:w="8958" w:type="dxa"/>
            <w:gridSpan w:val="5"/>
            <w:vAlign w:val="center"/>
          </w:tcPr>
          <w:p w:rsidR="00F7581C" w:rsidRDefault="00F7581C">
            <w:pPr>
              <w:pStyle w:val="ConsPlusNormal"/>
            </w:pPr>
            <w:r>
              <w:t>Подпрограмма N 4 "Старшее поколение города Заречного"</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 xml:space="preserve">О внесении изменений в </w:t>
            </w:r>
            <w:hyperlink r:id="rId138" w:history="1">
              <w:r>
                <w:rPr>
                  <w:color w:val="0000FF"/>
                </w:rPr>
                <w:t>Постановление</w:t>
              </w:r>
            </w:hyperlink>
            <w:r>
              <w:t xml:space="preserve"> Администрации г. Заречного от 20.03.2013 N 491 "Об утверждении Порядка отбора и выделения путевок и/или курсовок гражданам пожилого возраста для прохождения санаторно-курортного или амбулаторно-курортного </w:t>
            </w:r>
            <w:r>
              <w:lastRenderedPageBreak/>
              <w:t>лечения в муниципальном учреждении здравоохранения "Городской санаторий-профилакторий"</w:t>
            </w:r>
          </w:p>
        </w:tc>
        <w:tc>
          <w:tcPr>
            <w:tcW w:w="2041" w:type="dxa"/>
          </w:tcPr>
          <w:p w:rsidR="00F7581C" w:rsidRDefault="00F7581C">
            <w:pPr>
              <w:pStyle w:val="ConsPlusNormal"/>
            </w:pPr>
            <w:r>
              <w:lastRenderedPageBreak/>
              <w:t>Департамент социального развития города Заречного Пензенской области</w:t>
            </w:r>
          </w:p>
        </w:tc>
        <w:tc>
          <w:tcPr>
            <w:tcW w:w="1701" w:type="dxa"/>
          </w:tcPr>
          <w:p w:rsidR="00F7581C" w:rsidRDefault="00F7581C">
            <w:pPr>
              <w:pStyle w:val="ConsPlusNormal"/>
            </w:pPr>
            <w:r>
              <w:t>4 квартал 2014</w:t>
            </w:r>
          </w:p>
        </w:tc>
      </w:tr>
      <w:tr w:rsidR="00F7581C">
        <w:tc>
          <w:tcPr>
            <w:tcW w:w="567" w:type="dxa"/>
          </w:tcPr>
          <w:p w:rsidR="00F7581C" w:rsidRDefault="00F7581C">
            <w:pPr>
              <w:pStyle w:val="ConsPlusNormal"/>
            </w:pPr>
            <w:r>
              <w:lastRenderedPageBreak/>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Об утверждении Порядка отбора и выделения путевок гражданам пожилого возраста (мужчины старше 60 лет и женщины старше 55 лет), нуждающимся в санаторно-курортном лечении, являющимся членами местной общественной организации "Совет ветеранов Великой Отечественной войны, труда, Вооруженных сил и правоохранительных органов" города Заречного Пензенской области в муниципальном учреждении здравоохранения "Городской санаторий-профилакторий"</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2 квартал 2017</w:t>
            </w:r>
          </w:p>
        </w:tc>
      </w:tr>
      <w:tr w:rsidR="00F7581C">
        <w:tc>
          <w:tcPr>
            <w:tcW w:w="8958" w:type="dxa"/>
            <w:gridSpan w:val="5"/>
          </w:tcPr>
          <w:p w:rsidR="00F7581C" w:rsidRDefault="00F7581C">
            <w:pPr>
              <w:pStyle w:val="ConsPlusNormal"/>
            </w:pPr>
            <w:r>
              <w:t>Подпрограмма N 5 Доступная среда г. Заречного</w:t>
            </w:r>
          </w:p>
        </w:tc>
      </w:tr>
      <w:tr w:rsidR="00F7581C">
        <w:tc>
          <w:tcPr>
            <w:tcW w:w="567" w:type="dxa"/>
          </w:tcPr>
          <w:p w:rsidR="00F7581C" w:rsidRDefault="00F7581C">
            <w:pPr>
              <w:pStyle w:val="ConsPlusNormal"/>
            </w:pPr>
            <w:r>
              <w:t>1</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vAlign w:val="center"/>
          </w:tcPr>
          <w:p w:rsidR="00F7581C" w:rsidRDefault="00F7581C">
            <w:pPr>
              <w:pStyle w:val="ConsPlusNormal"/>
            </w:pPr>
            <w:r>
              <w:t>Об утверждении Порядка организации мероприятий по созданию условий для предоставления транспортных услуг гражданам, имеющим заболевания опорно-двигательного аппарата, к объектам социальной инфраструктуры, расположенным на территории муниципальных районов и городских округов Пензенской области по месту их жительства, а также к объектам регионального значения"</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август 2016 г.</w:t>
            </w:r>
          </w:p>
        </w:tc>
      </w:tr>
      <w:tr w:rsidR="00F7581C">
        <w:tc>
          <w:tcPr>
            <w:tcW w:w="567" w:type="dxa"/>
          </w:tcPr>
          <w:p w:rsidR="00F7581C" w:rsidRDefault="00F7581C">
            <w:pPr>
              <w:pStyle w:val="ConsPlusNormal"/>
            </w:pPr>
            <w:r>
              <w:lastRenderedPageBreak/>
              <w:t>2</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vAlign w:val="center"/>
          </w:tcPr>
          <w:p w:rsidR="00F7581C" w:rsidRDefault="00F7581C">
            <w:pPr>
              <w:pStyle w:val="ConsPlusNormal"/>
            </w:pPr>
            <w:r>
              <w:t xml:space="preserve">О внесении изменений в </w:t>
            </w:r>
            <w:hyperlink r:id="rId139" w:history="1">
              <w:r>
                <w:rPr>
                  <w:color w:val="0000FF"/>
                </w:rPr>
                <w:t>постановление</w:t>
              </w:r>
            </w:hyperlink>
            <w:r>
              <w:t xml:space="preserve"> Администрации города Заречного от 08.08.2016 N 1863 "Об утверждении Порядка организации мероприятий по созданию условий для предоставления транспортных услуг гражданам, имеющим заболевания опорно-двигательного аппарата, к объектам социальной инфраструктуры, расположенным на территории муниципальных районов и городских округов Пензенской области по месту их жительства, а также к объектам регионального значения".</w:t>
            </w:r>
          </w:p>
        </w:tc>
        <w:tc>
          <w:tcPr>
            <w:tcW w:w="2041" w:type="dxa"/>
          </w:tcPr>
          <w:p w:rsidR="00F7581C" w:rsidRDefault="00F7581C">
            <w:pPr>
              <w:pStyle w:val="ConsPlusNormal"/>
            </w:pPr>
            <w:r>
              <w:t>Департамент социального развития города Заречного Пензенской области</w:t>
            </w:r>
          </w:p>
        </w:tc>
        <w:tc>
          <w:tcPr>
            <w:tcW w:w="1701" w:type="dxa"/>
          </w:tcPr>
          <w:p w:rsidR="00F7581C" w:rsidRDefault="00F7581C">
            <w:pPr>
              <w:pStyle w:val="ConsPlusNormal"/>
            </w:pPr>
            <w:r>
              <w:t>июль, октябрь 2019 г.</w:t>
            </w:r>
          </w:p>
        </w:tc>
      </w:tr>
      <w:tr w:rsidR="00F7581C">
        <w:tc>
          <w:tcPr>
            <w:tcW w:w="567" w:type="dxa"/>
          </w:tcPr>
          <w:p w:rsidR="00F7581C" w:rsidRDefault="00F7581C">
            <w:pPr>
              <w:pStyle w:val="ConsPlusNormal"/>
            </w:pPr>
            <w:r>
              <w:t>3</w:t>
            </w:r>
          </w:p>
        </w:tc>
        <w:tc>
          <w:tcPr>
            <w:tcW w:w="2098" w:type="dxa"/>
          </w:tcPr>
          <w:p w:rsidR="00F7581C" w:rsidRDefault="00F7581C">
            <w:pPr>
              <w:pStyle w:val="ConsPlusNormal"/>
            </w:pPr>
            <w:r>
              <w:t>Постановление Администрации города Заречного Пензенской области</w:t>
            </w:r>
          </w:p>
        </w:tc>
        <w:tc>
          <w:tcPr>
            <w:tcW w:w="2551" w:type="dxa"/>
          </w:tcPr>
          <w:p w:rsidR="00F7581C" w:rsidRDefault="00F7581C">
            <w:pPr>
              <w:pStyle w:val="ConsPlusNormal"/>
            </w:pPr>
            <w:r>
              <w:t>Об утверждении Порядка предоставления транспортных услуг гражданам, имеющим заболевания опорно-двигательного аппарата, к объектам социальной инфраструктуры"</w:t>
            </w:r>
          </w:p>
        </w:tc>
        <w:tc>
          <w:tcPr>
            <w:tcW w:w="2041" w:type="dxa"/>
          </w:tcPr>
          <w:p w:rsidR="00F7581C" w:rsidRDefault="00F7581C">
            <w:pPr>
              <w:pStyle w:val="ConsPlusNormal"/>
            </w:pPr>
            <w:r>
              <w:t>Администрация города Заречного Пензенской области (отдел социальной политики)</w:t>
            </w:r>
          </w:p>
        </w:tc>
        <w:tc>
          <w:tcPr>
            <w:tcW w:w="1701" w:type="dxa"/>
          </w:tcPr>
          <w:p w:rsidR="00F7581C" w:rsidRDefault="00F7581C">
            <w:pPr>
              <w:pStyle w:val="ConsPlusNormal"/>
            </w:pPr>
            <w:r>
              <w:t>июль 2020 г.</w:t>
            </w:r>
          </w:p>
        </w:tc>
      </w:tr>
    </w:tbl>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3</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 граждан</w:t>
      </w:r>
    </w:p>
    <w:p w:rsidR="00F7581C" w:rsidRDefault="00F7581C">
      <w:pPr>
        <w:pStyle w:val="ConsPlusNormal"/>
        <w:jc w:val="right"/>
      </w:pPr>
      <w:r>
        <w:t>в г. Заречном Пензенской области"</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1 февраля 2021 г. N 148</w:t>
      </w:r>
    </w:p>
    <w:p w:rsidR="00F7581C" w:rsidRDefault="00F7581C">
      <w:pPr>
        <w:pStyle w:val="ConsPlusNormal"/>
        <w:jc w:val="both"/>
      </w:pPr>
    </w:p>
    <w:p w:rsidR="00F7581C" w:rsidRDefault="00F7581C">
      <w:pPr>
        <w:pStyle w:val="ConsPlusTitle"/>
        <w:jc w:val="center"/>
      </w:pPr>
      <w:bookmarkStart w:id="9" w:name="P2368"/>
      <w:bookmarkEnd w:id="9"/>
      <w:r>
        <w:t>РЕСУРСНОЕ ОБЕСПЕЧЕНИЕ</w:t>
      </w:r>
    </w:p>
    <w:p w:rsidR="00F7581C" w:rsidRDefault="00F7581C">
      <w:pPr>
        <w:pStyle w:val="ConsPlusTitle"/>
        <w:jc w:val="center"/>
      </w:pPr>
      <w:r>
        <w:t>РЕАЛИЗАЦИИ МУНИЦИПАЛЬНОЙ ПРОГРАММЫ "СОЦИАЛЬНАЯ ПОДДЕРЖКА</w:t>
      </w:r>
    </w:p>
    <w:p w:rsidR="00F7581C" w:rsidRDefault="00F7581C">
      <w:pPr>
        <w:pStyle w:val="ConsPlusTitle"/>
        <w:jc w:val="center"/>
      </w:pPr>
      <w:r>
        <w:t>ГРАЖДАН В Г. ЗАРЕЧНОМ ПЕНЗЕНСКОЙ ОБЛАСТИ" ЗА СЧЕТ ВСЕХ</w:t>
      </w:r>
    </w:p>
    <w:p w:rsidR="00F7581C" w:rsidRDefault="00F7581C">
      <w:pPr>
        <w:pStyle w:val="ConsPlusTitle"/>
        <w:jc w:val="center"/>
      </w:pPr>
      <w:r>
        <w:t>ИСТОЧНИКОВ ФИНАНСИРОВАНИЯ</w:t>
      </w:r>
    </w:p>
    <w:p w:rsidR="00F7581C" w:rsidRDefault="00F758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lastRenderedPageBreak/>
              <w:t xml:space="preserve">(в ред. </w:t>
            </w:r>
            <w:hyperlink r:id="rId140" w:history="1">
              <w:r>
                <w:rPr>
                  <w:color w:val="0000FF"/>
                </w:rPr>
                <w:t>Постановления</w:t>
              </w:r>
            </w:hyperlink>
            <w:r>
              <w:rPr>
                <w:color w:val="392C69"/>
              </w:rPr>
              <w:t xml:space="preserve"> Администрации г. Заречного от 01.02.2021 N 148)</w:t>
            </w:r>
          </w:p>
        </w:tc>
      </w:tr>
    </w:tbl>
    <w:p w:rsidR="00F7581C" w:rsidRDefault="00F7581C">
      <w:pPr>
        <w:pStyle w:val="ConsPlusNormal"/>
        <w:jc w:val="both"/>
      </w:pPr>
    </w:p>
    <w:p w:rsidR="00F7581C" w:rsidRDefault="00F7581C">
      <w:pPr>
        <w:sectPr w:rsidR="00F7581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1418"/>
        <w:gridCol w:w="1814"/>
        <w:gridCol w:w="1701"/>
        <w:gridCol w:w="1191"/>
        <w:gridCol w:w="1191"/>
        <w:gridCol w:w="1247"/>
        <w:gridCol w:w="1304"/>
        <w:gridCol w:w="1247"/>
        <w:gridCol w:w="1417"/>
        <w:gridCol w:w="1304"/>
        <w:gridCol w:w="1191"/>
        <w:gridCol w:w="1247"/>
        <w:gridCol w:w="1304"/>
        <w:gridCol w:w="1191"/>
        <w:gridCol w:w="1134"/>
      </w:tblGrid>
      <w:tr w:rsidR="00F7581C">
        <w:tc>
          <w:tcPr>
            <w:tcW w:w="794" w:type="dxa"/>
            <w:vMerge w:val="restart"/>
          </w:tcPr>
          <w:p w:rsidR="00F7581C" w:rsidRDefault="00F7581C">
            <w:pPr>
              <w:pStyle w:val="ConsPlusNormal"/>
              <w:jc w:val="center"/>
            </w:pPr>
            <w:r>
              <w:lastRenderedPageBreak/>
              <w:t>N п/п</w:t>
            </w:r>
          </w:p>
        </w:tc>
        <w:tc>
          <w:tcPr>
            <w:tcW w:w="1418" w:type="dxa"/>
            <w:vMerge w:val="restart"/>
          </w:tcPr>
          <w:p w:rsidR="00F7581C" w:rsidRDefault="00F7581C">
            <w:pPr>
              <w:pStyle w:val="ConsPlusNormal"/>
              <w:jc w:val="center"/>
            </w:pPr>
            <w:r>
              <w:t>Статус</w:t>
            </w:r>
          </w:p>
        </w:tc>
        <w:tc>
          <w:tcPr>
            <w:tcW w:w="1814" w:type="dxa"/>
            <w:vMerge w:val="restart"/>
          </w:tcPr>
          <w:p w:rsidR="00F7581C" w:rsidRDefault="00F7581C">
            <w:pPr>
              <w:pStyle w:val="ConsPlusNormal"/>
              <w:jc w:val="center"/>
            </w:pPr>
            <w:r>
              <w:t>Наименование муниципальной программы, подпрограммы</w:t>
            </w:r>
          </w:p>
        </w:tc>
        <w:tc>
          <w:tcPr>
            <w:tcW w:w="1701" w:type="dxa"/>
            <w:vMerge w:val="restart"/>
          </w:tcPr>
          <w:p w:rsidR="00F7581C" w:rsidRDefault="00F7581C">
            <w:pPr>
              <w:pStyle w:val="ConsPlusNormal"/>
              <w:jc w:val="center"/>
            </w:pPr>
            <w:r>
              <w:t>Источник финансирования</w:t>
            </w:r>
          </w:p>
        </w:tc>
        <w:tc>
          <w:tcPr>
            <w:tcW w:w="11339" w:type="dxa"/>
            <w:gridSpan w:val="9"/>
          </w:tcPr>
          <w:p w:rsidR="00F7581C" w:rsidRDefault="00F7581C">
            <w:pPr>
              <w:pStyle w:val="ConsPlusNormal"/>
              <w:jc w:val="center"/>
            </w:pPr>
            <w:r>
              <w:t>Оценка расходов, тыс. рублей</w:t>
            </w:r>
          </w:p>
        </w:tc>
        <w:tc>
          <w:tcPr>
            <w:tcW w:w="1304" w:type="dxa"/>
          </w:tcPr>
          <w:p w:rsidR="00F7581C" w:rsidRDefault="00F7581C">
            <w:pPr>
              <w:pStyle w:val="ConsPlusNormal"/>
            </w:pPr>
          </w:p>
        </w:tc>
        <w:tc>
          <w:tcPr>
            <w:tcW w:w="1191" w:type="dxa"/>
          </w:tcPr>
          <w:p w:rsidR="00F7581C" w:rsidRDefault="00F7581C">
            <w:pPr>
              <w:pStyle w:val="ConsPlusNormal"/>
            </w:pPr>
          </w:p>
        </w:tc>
        <w:tc>
          <w:tcPr>
            <w:tcW w:w="1134" w:type="dxa"/>
          </w:tcPr>
          <w:p w:rsidR="00F7581C" w:rsidRDefault="00F7581C">
            <w:pPr>
              <w:pStyle w:val="ConsPlusNormal"/>
            </w:pP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vMerge/>
          </w:tcPr>
          <w:p w:rsidR="00F7581C" w:rsidRDefault="00F7581C"/>
        </w:tc>
        <w:tc>
          <w:tcPr>
            <w:tcW w:w="1191" w:type="dxa"/>
            <w:vAlign w:val="center"/>
          </w:tcPr>
          <w:p w:rsidR="00F7581C" w:rsidRDefault="00F7581C">
            <w:pPr>
              <w:pStyle w:val="ConsPlusNormal"/>
              <w:jc w:val="center"/>
            </w:pPr>
            <w:r>
              <w:t>2014 г.</w:t>
            </w:r>
          </w:p>
        </w:tc>
        <w:tc>
          <w:tcPr>
            <w:tcW w:w="1191" w:type="dxa"/>
            <w:vAlign w:val="center"/>
          </w:tcPr>
          <w:p w:rsidR="00F7581C" w:rsidRDefault="00F7581C">
            <w:pPr>
              <w:pStyle w:val="ConsPlusNormal"/>
              <w:jc w:val="center"/>
            </w:pPr>
            <w:r>
              <w:t>2015 г.</w:t>
            </w:r>
          </w:p>
        </w:tc>
        <w:tc>
          <w:tcPr>
            <w:tcW w:w="1247" w:type="dxa"/>
            <w:vAlign w:val="center"/>
          </w:tcPr>
          <w:p w:rsidR="00F7581C" w:rsidRDefault="00F7581C">
            <w:pPr>
              <w:pStyle w:val="ConsPlusNormal"/>
              <w:jc w:val="center"/>
            </w:pPr>
            <w:r>
              <w:t>2016 г.</w:t>
            </w:r>
          </w:p>
        </w:tc>
        <w:tc>
          <w:tcPr>
            <w:tcW w:w="1304" w:type="dxa"/>
            <w:vAlign w:val="center"/>
          </w:tcPr>
          <w:p w:rsidR="00F7581C" w:rsidRDefault="00F7581C">
            <w:pPr>
              <w:pStyle w:val="ConsPlusNormal"/>
              <w:jc w:val="center"/>
            </w:pPr>
            <w:r>
              <w:t>2017 г.</w:t>
            </w:r>
          </w:p>
        </w:tc>
        <w:tc>
          <w:tcPr>
            <w:tcW w:w="1247" w:type="dxa"/>
            <w:vAlign w:val="center"/>
          </w:tcPr>
          <w:p w:rsidR="00F7581C" w:rsidRDefault="00F7581C">
            <w:pPr>
              <w:pStyle w:val="ConsPlusNormal"/>
              <w:jc w:val="center"/>
            </w:pPr>
            <w:r>
              <w:t>2018 г.</w:t>
            </w:r>
          </w:p>
        </w:tc>
        <w:tc>
          <w:tcPr>
            <w:tcW w:w="1417" w:type="dxa"/>
            <w:vAlign w:val="center"/>
          </w:tcPr>
          <w:p w:rsidR="00F7581C" w:rsidRDefault="00F7581C">
            <w:pPr>
              <w:pStyle w:val="ConsPlusNormal"/>
              <w:jc w:val="center"/>
            </w:pPr>
            <w:r>
              <w:t>2019 г.</w:t>
            </w:r>
          </w:p>
        </w:tc>
        <w:tc>
          <w:tcPr>
            <w:tcW w:w="1304" w:type="dxa"/>
            <w:vAlign w:val="center"/>
          </w:tcPr>
          <w:p w:rsidR="00F7581C" w:rsidRDefault="00F7581C">
            <w:pPr>
              <w:pStyle w:val="ConsPlusNormal"/>
              <w:jc w:val="center"/>
            </w:pPr>
            <w:r>
              <w:t>2020 г.</w:t>
            </w:r>
          </w:p>
        </w:tc>
        <w:tc>
          <w:tcPr>
            <w:tcW w:w="1191" w:type="dxa"/>
            <w:vAlign w:val="center"/>
          </w:tcPr>
          <w:p w:rsidR="00F7581C" w:rsidRDefault="00F7581C">
            <w:pPr>
              <w:pStyle w:val="ConsPlusNormal"/>
              <w:jc w:val="center"/>
            </w:pPr>
            <w:r>
              <w:t>2021 г.</w:t>
            </w:r>
          </w:p>
        </w:tc>
        <w:tc>
          <w:tcPr>
            <w:tcW w:w="1247" w:type="dxa"/>
            <w:vAlign w:val="center"/>
          </w:tcPr>
          <w:p w:rsidR="00F7581C" w:rsidRDefault="00F7581C">
            <w:pPr>
              <w:pStyle w:val="ConsPlusNormal"/>
              <w:jc w:val="center"/>
            </w:pPr>
            <w:r>
              <w:t>2022 г.</w:t>
            </w:r>
          </w:p>
        </w:tc>
        <w:tc>
          <w:tcPr>
            <w:tcW w:w="1304" w:type="dxa"/>
            <w:vAlign w:val="center"/>
          </w:tcPr>
          <w:p w:rsidR="00F7581C" w:rsidRDefault="00F7581C">
            <w:pPr>
              <w:pStyle w:val="ConsPlusNormal"/>
              <w:jc w:val="center"/>
            </w:pPr>
            <w:r>
              <w:t>2023 г.</w:t>
            </w:r>
          </w:p>
        </w:tc>
        <w:tc>
          <w:tcPr>
            <w:tcW w:w="1191" w:type="dxa"/>
            <w:vAlign w:val="center"/>
          </w:tcPr>
          <w:p w:rsidR="00F7581C" w:rsidRDefault="00F7581C">
            <w:pPr>
              <w:pStyle w:val="ConsPlusNormal"/>
              <w:jc w:val="center"/>
            </w:pPr>
            <w:r>
              <w:t>2024 г.</w:t>
            </w:r>
          </w:p>
        </w:tc>
        <w:tc>
          <w:tcPr>
            <w:tcW w:w="1134" w:type="dxa"/>
          </w:tcPr>
          <w:p w:rsidR="00F7581C" w:rsidRDefault="00F7581C">
            <w:pPr>
              <w:pStyle w:val="ConsPlusNormal"/>
              <w:jc w:val="center"/>
            </w:pPr>
            <w:r>
              <w:t>год завершения действия программы</w:t>
            </w:r>
          </w:p>
        </w:tc>
      </w:tr>
      <w:tr w:rsidR="00F7581C">
        <w:tc>
          <w:tcPr>
            <w:tcW w:w="794" w:type="dxa"/>
          </w:tcPr>
          <w:p w:rsidR="00F7581C" w:rsidRDefault="00F7581C">
            <w:pPr>
              <w:pStyle w:val="ConsPlusNormal"/>
              <w:jc w:val="center"/>
            </w:pPr>
            <w:r>
              <w:t>1</w:t>
            </w:r>
          </w:p>
        </w:tc>
        <w:tc>
          <w:tcPr>
            <w:tcW w:w="1418" w:type="dxa"/>
          </w:tcPr>
          <w:p w:rsidR="00F7581C" w:rsidRDefault="00F7581C">
            <w:pPr>
              <w:pStyle w:val="ConsPlusNormal"/>
              <w:jc w:val="center"/>
            </w:pPr>
            <w:r>
              <w:t>2</w:t>
            </w:r>
          </w:p>
        </w:tc>
        <w:tc>
          <w:tcPr>
            <w:tcW w:w="1814" w:type="dxa"/>
          </w:tcPr>
          <w:p w:rsidR="00F7581C" w:rsidRDefault="00F7581C">
            <w:pPr>
              <w:pStyle w:val="ConsPlusNormal"/>
              <w:jc w:val="center"/>
            </w:pPr>
            <w:r>
              <w:t>3</w:t>
            </w:r>
          </w:p>
        </w:tc>
        <w:tc>
          <w:tcPr>
            <w:tcW w:w="1701" w:type="dxa"/>
          </w:tcPr>
          <w:p w:rsidR="00F7581C" w:rsidRDefault="00F7581C">
            <w:pPr>
              <w:pStyle w:val="ConsPlusNormal"/>
              <w:jc w:val="center"/>
            </w:pPr>
            <w:r>
              <w:t>4</w:t>
            </w:r>
          </w:p>
        </w:tc>
        <w:tc>
          <w:tcPr>
            <w:tcW w:w="1191" w:type="dxa"/>
            <w:vAlign w:val="center"/>
          </w:tcPr>
          <w:p w:rsidR="00F7581C" w:rsidRDefault="00F7581C">
            <w:pPr>
              <w:pStyle w:val="ConsPlusNormal"/>
              <w:jc w:val="center"/>
            </w:pPr>
            <w:r>
              <w:t>5</w:t>
            </w:r>
          </w:p>
        </w:tc>
        <w:tc>
          <w:tcPr>
            <w:tcW w:w="1191" w:type="dxa"/>
            <w:vAlign w:val="center"/>
          </w:tcPr>
          <w:p w:rsidR="00F7581C" w:rsidRDefault="00F7581C">
            <w:pPr>
              <w:pStyle w:val="ConsPlusNormal"/>
              <w:jc w:val="center"/>
            </w:pPr>
            <w:r>
              <w:t>6</w:t>
            </w:r>
          </w:p>
        </w:tc>
        <w:tc>
          <w:tcPr>
            <w:tcW w:w="1247" w:type="dxa"/>
            <w:vAlign w:val="center"/>
          </w:tcPr>
          <w:p w:rsidR="00F7581C" w:rsidRDefault="00F7581C">
            <w:pPr>
              <w:pStyle w:val="ConsPlusNormal"/>
              <w:jc w:val="center"/>
            </w:pPr>
            <w:r>
              <w:t>7</w:t>
            </w:r>
          </w:p>
        </w:tc>
        <w:tc>
          <w:tcPr>
            <w:tcW w:w="1304" w:type="dxa"/>
            <w:vAlign w:val="center"/>
          </w:tcPr>
          <w:p w:rsidR="00F7581C" w:rsidRDefault="00F7581C">
            <w:pPr>
              <w:pStyle w:val="ConsPlusNormal"/>
              <w:jc w:val="center"/>
            </w:pPr>
            <w:r>
              <w:t>8</w:t>
            </w:r>
          </w:p>
        </w:tc>
        <w:tc>
          <w:tcPr>
            <w:tcW w:w="1247" w:type="dxa"/>
            <w:vAlign w:val="center"/>
          </w:tcPr>
          <w:p w:rsidR="00F7581C" w:rsidRDefault="00F7581C">
            <w:pPr>
              <w:pStyle w:val="ConsPlusNormal"/>
              <w:jc w:val="center"/>
            </w:pPr>
            <w:r>
              <w:t>9</w:t>
            </w:r>
          </w:p>
        </w:tc>
        <w:tc>
          <w:tcPr>
            <w:tcW w:w="1417" w:type="dxa"/>
            <w:vAlign w:val="center"/>
          </w:tcPr>
          <w:p w:rsidR="00F7581C" w:rsidRDefault="00F7581C">
            <w:pPr>
              <w:pStyle w:val="ConsPlusNormal"/>
              <w:jc w:val="center"/>
            </w:pPr>
            <w:r>
              <w:t>10</w:t>
            </w:r>
          </w:p>
        </w:tc>
        <w:tc>
          <w:tcPr>
            <w:tcW w:w="1304" w:type="dxa"/>
            <w:vAlign w:val="center"/>
          </w:tcPr>
          <w:p w:rsidR="00F7581C" w:rsidRDefault="00F7581C">
            <w:pPr>
              <w:pStyle w:val="ConsPlusNormal"/>
              <w:jc w:val="center"/>
            </w:pPr>
            <w:r>
              <w:t>11</w:t>
            </w:r>
          </w:p>
        </w:tc>
        <w:tc>
          <w:tcPr>
            <w:tcW w:w="1191" w:type="dxa"/>
            <w:vAlign w:val="center"/>
          </w:tcPr>
          <w:p w:rsidR="00F7581C" w:rsidRDefault="00F7581C">
            <w:pPr>
              <w:pStyle w:val="ConsPlusNormal"/>
              <w:jc w:val="center"/>
            </w:pPr>
            <w:r>
              <w:t>12</w:t>
            </w:r>
          </w:p>
        </w:tc>
        <w:tc>
          <w:tcPr>
            <w:tcW w:w="1247" w:type="dxa"/>
            <w:vAlign w:val="center"/>
          </w:tcPr>
          <w:p w:rsidR="00F7581C" w:rsidRDefault="00F7581C">
            <w:pPr>
              <w:pStyle w:val="ConsPlusNormal"/>
              <w:jc w:val="center"/>
            </w:pPr>
            <w:r>
              <w:t>13</w:t>
            </w:r>
          </w:p>
        </w:tc>
        <w:tc>
          <w:tcPr>
            <w:tcW w:w="1304" w:type="dxa"/>
          </w:tcPr>
          <w:p w:rsidR="00F7581C" w:rsidRDefault="00F7581C">
            <w:pPr>
              <w:pStyle w:val="ConsPlusNormal"/>
              <w:jc w:val="center"/>
            </w:pPr>
            <w:r>
              <w:t>14</w:t>
            </w:r>
          </w:p>
        </w:tc>
        <w:tc>
          <w:tcPr>
            <w:tcW w:w="1191" w:type="dxa"/>
          </w:tcPr>
          <w:p w:rsidR="00F7581C" w:rsidRDefault="00F7581C">
            <w:pPr>
              <w:pStyle w:val="ConsPlusNormal"/>
              <w:jc w:val="center"/>
            </w:pPr>
            <w:r>
              <w:t>15</w:t>
            </w:r>
          </w:p>
        </w:tc>
        <w:tc>
          <w:tcPr>
            <w:tcW w:w="1134" w:type="dxa"/>
          </w:tcPr>
          <w:p w:rsidR="00F7581C" w:rsidRDefault="00F7581C">
            <w:pPr>
              <w:pStyle w:val="ConsPlusNormal"/>
              <w:jc w:val="center"/>
            </w:pPr>
            <w:r>
              <w:t>16</w:t>
            </w:r>
          </w:p>
        </w:tc>
      </w:tr>
      <w:tr w:rsidR="00F7581C">
        <w:tc>
          <w:tcPr>
            <w:tcW w:w="794" w:type="dxa"/>
            <w:vMerge w:val="restart"/>
          </w:tcPr>
          <w:p w:rsidR="00F7581C" w:rsidRDefault="00F7581C">
            <w:pPr>
              <w:pStyle w:val="ConsPlusNormal"/>
            </w:pPr>
          </w:p>
        </w:tc>
        <w:tc>
          <w:tcPr>
            <w:tcW w:w="1418" w:type="dxa"/>
            <w:vMerge w:val="restart"/>
          </w:tcPr>
          <w:p w:rsidR="00F7581C" w:rsidRDefault="00F7581C">
            <w:pPr>
              <w:pStyle w:val="ConsPlusNormal"/>
              <w:jc w:val="right"/>
            </w:pPr>
            <w:r>
              <w:t>Муниципальная программа</w:t>
            </w:r>
          </w:p>
        </w:tc>
        <w:tc>
          <w:tcPr>
            <w:tcW w:w="1814" w:type="dxa"/>
            <w:vMerge w:val="restart"/>
          </w:tcPr>
          <w:p w:rsidR="00F7581C" w:rsidRDefault="00F7581C">
            <w:pPr>
              <w:pStyle w:val="ConsPlusNormal"/>
              <w:jc w:val="right"/>
            </w:pPr>
            <w:r>
              <w:t>Социальная поддержка граждан в г. Заречном Пензенской области</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345643,9</w:t>
            </w:r>
          </w:p>
        </w:tc>
        <w:tc>
          <w:tcPr>
            <w:tcW w:w="1191" w:type="dxa"/>
            <w:vAlign w:val="center"/>
          </w:tcPr>
          <w:p w:rsidR="00F7581C" w:rsidRDefault="00F7581C">
            <w:pPr>
              <w:pStyle w:val="ConsPlusNormal"/>
              <w:jc w:val="center"/>
            </w:pPr>
            <w:r>
              <w:t>401835,7</w:t>
            </w:r>
          </w:p>
        </w:tc>
        <w:tc>
          <w:tcPr>
            <w:tcW w:w="1247" w:type="dxa"/>
            <w:vAlign w:val="center"/>
          </w:tcPr>
          <w:p w:rsidR="00F7581C" w:rsidRDefault="00F7581C">
            <w:pPr>
              <w:pStyle w:val="ConsPlusNormal"/>
              <w:jc w:val="center"/>
            </w:pPr>
            <w:r>
              <w:t>437628,8</w:t>
            </w:r>
          </w:p>
        </w:tc>
        <w:tc>
          <w:tcPr>
            <w:tcW w:w="1304" w:type="dxa"/>
            <w:vAlign w:val="center"/>
          </w:tcPr>
          <w:p w:rsidR="00F7581C" w:rsidRDefault="00F7581C">
            <w:pPr>
              <w:pStyle w:val="ConsPlusNormal"/>
              <w:jc w:val="center"/>
            </w:pPr>
            <w:r>
              <w:t>351763,0</w:t>
            </w:r>
          </w:p>
        </w:tc>
        <w:tc>
          <w:tcPr>
            <w:tcW w:w="1247" w:type="dxa"/>
            <w:vAlign w:val="center"/>
          </w:tcPr>
          <w:p w:rsidR="00F7581C" w:rsidRDefault="00F7581C">
            <w:pPr>
              <w:pStyle w:val="ConsPlusNormal"/>
              <w:jc w:val="center"/>
            </w:pPr>
            <w:r>
              <w:t>390596,6</w:t>
            </w:r>
          </w:p>
        </w:tc>
        <w:tc>
          <w:tcPr>
            <w:tcW w:w="1417" w:type="dxa"/>
            <w:vAlign w:val="center"/>
          </w:tcPr>
          <w:p w:rsidR="00F7581C" w:rsidRDefault="00F7581C">
            <w:pPr>
              <w:pStyle w:val="ConsPlusNormal"/>
              <w:jc w:val="center"/>
            </w:pPr>
            <w:r>
              <w:t>382122,0</w:t>
            </w:r>
          </w:p>
        </w:tc>
        <w:tc>
          <w:tcPr>
            <w:tcW w:w="1304" w:type="dxa"/>
            <w:vAlign w:val="center"/>
          </w:tcPr>
          <w:p w:rsidR="00F7581C" w:rsidRDefault="00F7581C">
            <w:pPr>
              <w:pStyle w:val="ConsPlusNormal"/>
              <w:jc w:val="center"/>
            </w:pPr>
            <w:r>
              <w:t>437033,1</w:t>
            </w:r>
          </w:p>
        </w:tc>
        <w:tc>
          <w:tcPr>
            <w:tcW w:w="1191" w:type="dxa"/>
            <w:vAlign w:val="center"/>
          </w:tcPr>
          <w:p w:rsidR="00F7581C" w:rsidRDefault="00F7581C">
            <w:pPr>
              <w:pStyle w:val="ConsPlusNormal"/>
              <w:jc w:val="center"/>
            </w:pPr>
            <w:r>
              <w:t>386250,5</w:t>
            </w:r>
          </w:p>
        </w:tc>
        <w:tc>
          <w:tcPr>
            <w:tcW w:w="1247" w:type="dxa"/>
            <w:vAlign w:val="center"/>
          </w:tcPr>
          <w:p w:rsidR="00F7581C" w:rsidRDefault="00F7581C">
            <w:pPr>
              <w:pStyle w:val="ConsPlusNormal"/>
              <w:jc w:val="center"/>
            </w:pPr>
            <w:r>
              <w:t>461011,9</w:t>
            </w:r>
          </w:p>
        </w:tc>
        <w:tc>
          <w:tcPr>
            <w:tcW w:w="1304" w:type="dxa"/>
            <w:vAlign w:val="center"/>
          </w:tcPr>
          <w:p w:rsidR="00F7581C" w:rsidRDefault="00F7581C">
            <w:pPr>
              <w:pStyle w:val="ConsPlusNormal"/>
              <w:jc w:val="center"/>
            </w:pPr>
            <w:r>
              <w:t>469809,1</w:t>
            </w:r>
          </w:p>
        </w:tc>
        <w:tc>
          <w:tcPr>
            <w:tcW w:w="1191" w:type="dxa"/>
            <w:vAlign w:val="center"/>
          </w:tcPr>
          <w:p w:rsidR="00F7581C" w:rsidRDefault="00F7581C">
            <w:pPr>
              <w:pStyle w:val="ConsPlusNormal"/>
              <w:jc w:val="center"/>
            </w:pPr>
            <w:r>
              <w:t>469809,1</w:t>
            </w:r>
          </w:p>
        </w:tc>
        <w:tc>
          <w:tcPr>
            <w:tcW w:w="1134" w:type="dxa"/>
          </w:tcPr>
          <w:p w:rsidR="00F7581C" w:rsidRDefault="00F7581C">
            <w:pPr>
              <w:pStyle w:val="ConsPlusNormal"/>
            </w:pP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65412,9</w:t>
            </w:r>
          </w:p>
        </w:tc>
        <w:tc>
          <w:tcPr>
            <w:tcW w:w="1191" w:type="dxa"/>
            <w:vAlign w:val="center"/>
          </w:tcPr>
          <w:p w:rsidR="00F7581C" w:rsidRDefault="00F7581C">
            <w:pPr>
              <w:pStyle w:val="ConsPlusNormal"/>
              <w:jc w:val="center"/>
            </w:pPr>
            <w:r>
              <w:t>54553,1</w:t>
            </w:r>
          </w:p>
        </w:tc>
        <w:tc>
          <w:tcPr>
            <w:tcW w:w="1247" w:type="dxa"/>
            <w:vAlign w:val="center"/>
          </w:tcPr>
          <w:p w:rsidR="00F7581C" w:rsidRDefault="00F7581C">
            <w:pPr>
              <w:pStyle w:val="ConsPlusNormal"/>
              <w:jc w:val="center"/>
            </w:pPr>
            <w:r>
              <w:t>51824,6</w:t>
            </w:r>
          </w:p>
        </w:tc>
        <w:tc>
          <w:tcPr>
            <w:tcW w:w="1304" w:type="dxa"/>
            <w:vAlign w:val="center"/>
          </w:tcPr>
          <w:p w:rsidR="00F7581C" w:rsidRDefault="00F7581C">
            <w:pPr>
              <w:pStyle w:val="ConsPlusNormal"/>
              <w:jc w:val="center"/>
            </w:pPr>
            <w:r>
              <w:t>40544,6</w:t>
            </w:r>
          </w:p>
        </w:tc>
        <w:tc>
          <w:tcPr>
            <w:tcW w:w="1247" w:type="dxa"/>
            <w:vAlign w:val="center"/>
          </w:tcPr>
          <w:p w:rsidR="00F7581C" w:rsidRDefault="00F7581C">
            <w:pPr>
              <w:pStyle w:val="ConsPlusNormal"/>
              <w:jc w:val="center"/>
            </w:pPr>
            <w:r>
              <w:t>36553,5</w:t>
            </w:r>
          </w:p>
        </w:tc>
        <w:tc>
          <w:tcPr>
            <w:tcW w:w="1417" w:type="dxa"/>
            <w:vAlign w:val="center"/>
          </w:tcPr>
          <w:p w:rsidR="00F7581C" w:rsidRDefault="00F7581C">
            <w:pPr>
              <w:pStyle w:val="ConsPlusNormal"/>
              <w:jc w:val="center"/>
            </w:pPr>
            <w:r>
              <w:t>22595,8</w:t>
            </w:r>
          </w:p>
        </w:tc>
        <w:tc>
          <w:tcPr>
            <w:tcW w:w="1304" w:type="dxa"/>
            <w:vAlign w:val="center"/>
          </w:tcPr>
          <w:p w:rsidR="00F7581C" w:rsidRDefault="00F7581C">
            <w:pPr>
              <w:pStyle w:val="ConsPlusNormal"/>
              <w:jc w:val="center"/>
            </w:pPr>
            <w:r>
              <w:t>11763,7</w:t>
            </w:r>
          </w:p>
        </w:tc>
        <w:tc>
          <w:tcPr>
            <w:tcW w:w="1191" w:type="dxa"/>
            <w:vAlign w:val="center"/>
          </w:tcPr>
          <w:p w:rsidR="00F7581C" w:rsidRDefault="00F7581C">
            <w:pPr>
              <w:pStyle w:val="ConsPlusNormal"/>
              <w:jc w:val="center"/>
            </w:pPr>
            <w:r>
              <w:t>12148,9</w:t>
            </w:r>
          </w:p>
        </w:tc>
        <w:tc>
          <w:tcPr>
            <w:tcW w:w="1247" w:type="dxa"/>
            <w:vAlign w:val="center"/>
          </w:tcPr>
          <w:p w:rsidR="00F7581C" w:rsidRDefault="00F7581C">
            <w:pPr>
              <w:pStyle w:val="ConsPlusNormal"/>
              <w:jc w:val="center"/>
            </w:pPr>
            <w:r>
              <w:t>12100,9</w:t>
            </w:r>
          </w:p>
        </w:tc>
        <w:tc>
          <w:tcPr>
            <w:tcW w:w="1304" w:type="dxa"/>
            <w:vAlign w:val="center"/>
          </w:tcPr>
          <w:p w:rsidR="00F7581C" w:rsidRDefault="00F7581C">
            <w:pPr>
              <w:pStyle w:val="ConsPlusNormal"/>
              <w:jc w:val="center"/>
            </w:pPr>
            <w:r>
              <w:t>12459,9</w:t>
            </w:r>
          </w:p>
        </w:tc>
        <w:tc>
          <w:tcPr>
            <w:tcW w:w="1191" w:type="dxa"/>
            <w:vAlign w:val="center"/>
          </w:tcPr>
          <w:p w:rsidR="00F7581C" w:rsidRDefault="00F7581C">
            <w:pPr>
              <w:pStyle w:val="ConsPlusNormal"/>
              <w:jc w:val="center"/>
            </w:pPr>
            <w:r>
              <w:t>12459,9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211849,6</w:t>
            </w:r>
          </w:p>
        </w:tc>
        <w:tc>
          <w:tcPr>
            <w:tcW w:w="1191" w:type="dxa"/>
            <w:vAlign w:val="center"/>
          </w:tcPr>
          <w:p w:rsidR="00F7581C" w:rsidRDefault="00F7581C">
            <w:pPr>
              <w:pStyle w:val="ConsPlusNormal"/>
              <w:jc w:val="center"/>
            </w:pPr>
            <w:r>
              <w:t>253218,3</w:t>
            </w:r>
          </w:p>
        </w:tc>
        <w:tc>
          <w:tcPr>
            <w:tcW w:w="1247" w:type="dxa"/>
            <w:vAlign w:val="center"/>
          </w:tcPr>
          <w:p w:rsidR="00F7581C" w:rsidRDefault="00F7581C">
            <w:pPr>
              <w:pStyle w:val="ConsPlusNormal"/>
              <w:jc w:val="center"/>
            </w:pPr>
            <w:r>
              <w:t>273820,2</w:t>
            </w:r>
          </w:p>
        </w:tc>
        <w:tc>
          <w:tcPr>
            <w:tcW w:w="1304" w:type="dxa"/>
            <w:vAlign w:val="center"/>
          </w:tcPr>
          <w:p w:rsidR="00F7581C" w:rsidRDefault="00F7581C">
            <w:pPr>
              <w:pStyle w:val="ConsPlusNormal"/>
              <w:jc w:val="center"/>
            </w:pPr>
            <w:r>
              <w:t>272155,3</w:t>
            </w:r>
          </w:p>
        </w:tc>
        <w:tc>
          <w:tcPr>
            <w:tcW w:w="1247" w:type="dxa"/>
            <w:vAlign w:val="center"/>
          </w:tcPr>
          <w:p w:rsidR="00F7581C" w:rsidRDefault="00F7581C">
            <w:pPr>
              <w:pStyle w:val="ConsPlusNormal"/>
              <w:jc w:val="center"/>
            </w:pPr>
            <w:r>
              <w:t>293902,9</w:t>
            </w:r>
          </w:p>
        </w:tc>
        <w:tc>
          <w:tcPr>
            <w:tcW w:w="1417" w:type="dxa"/>
            <w:vAlign w:val="center"/>
          </w:tcPr>
          <w:p w:rsidR="00F7581C" w:rsidRDefault="00F7581C">
            <w:pPr>
              <w:pStyle w:val="ConsPlusNormal"/>
              <w:jc w:val="center"/>
            </w:pPr>
            <w:r>
              <w:t>264761,2</w:t>
            </w:r>
          </w:p>
        </w:tc>
        <w:tc>
          <w:tcPr>
            <w:tcW w:w="1304" w:type="dxa"/>
            <w:vAlign w:val="center"/>
          </w:tcPr>
          <w:p w:rsidR="00F7581C" w:rsidRDefault="00F7581C">
            <w:pPr>
              <w:pStyle w:val="ConsPlusNormal"/>
              <w:jc w:val="center"/>
            </w:pPr>
            <w:r>
              <w:t>278051,5</w:t>
            </w:r>
          </w:p>
        </w:tc>
        <w:tc>
          <w:tcPr>
            <w:tcW w:w="1191" w:type="dxa"/>
            <w:vAlign w:val="center"/>
          </w:tcPr>
          <w:p w:rsidR="00F7581C" w:rsidRDefault="00F7581C">
            <w:pPr>
              <w:pStyle w:val="ConsPlusNormal"/>
              <w:jc w:val="center"/>
            </w:pPr>
            <w:r>
              <w:t>208629,4</w:t>
            </w:r>
          </w:p>
        </w:tc>
        <w:tc>
          <w:tcPr>
            <w:tcW w:w="1247" w:type="dxa"/>
            <w:vAlign w:val="center"/>
          </w:tcPr>
          <w:p w:rsidR="00F7581C" w:rsidRDefault="00F7581C">
            <w:pPr>
              <w:pStyle w:val="ConsPlusNormal"/>
              <w:jc w:val="center"/>
            </w:pPr>
            <w:r>
              <w:t>282040,9</w:t>
            </w:r>
          </w:p>
        </w:tc>
        <w:tc>
          <w:tcPr>
            <w:tcW w:w="1304" w:type="dxa"/>
            <w:vAlign w:val="center"/>
          </w:tcPr>
          <w:p w:rsidR="00F7581C" w:rsidRDefault="00F7581C">
            <w:pPr>
              <w:pStyle w:val="ConsPlusNormal"/>
              <w:jc w:val="center"/>
            </w:pPr>
            <w:r>
              <w:t>289919,7</w:t>
            </w:r>
          </w:p>
        </w:tc>
        <w:tc>
          <w:tcPr>
            <w:tcW w:w="1191" w:type="dxa"/>
            <w:vAlign w:val="center"/>
          </w:tcPr>
          <w:p w:rsidR="00F7581C" w:rsidRDefault="00F7581C">
            <w:pPr>
              <w:pStyle w:val="ConsPlusNormal"/>
              <w:jc w:val="center"/>
            </w:pPr>
            <w:r>
              <w:t>289919,7</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3156,9</w:t>
            </w:r>
          </w:p>
        </w:tc>
        <w:tc>
          <w:tcPr>
            <w:tcW w:w="1191" w:type="dxa"/>
            <w:vAlign w:val="center"/>
          </w:tcPr>
          <w:p w:rsidR="00F7581C" w:rsidRDefault="00F7581C">
            <w:pPr>
              <w:pStyle w:val="ConsPlusNormal"/>
              <w:jc w:val="center"/>
            </w:pPr>
            <w:r>
              <w:t>29804,8</w:t>
            </w:r>
          </w:p>
        </w:tc>
        <w:tc>
          <w:tcPr>
            <w:tcW w:w="1247" w:type="dxa"/>
            <w:vAlign w:val="center"/>
          </w:tcPr>
          <w:p w:rsidR="00F7581C" w:rsidRDefault="00F7581C">
            <w:pPr>
              <w:pStyle w:val="ConsPlusNormal"/>
              <w:jc w:val="center"/>
            </w:pPr>
            <w:r>
              <w:t>48398,7</w:t>
            </w:r>
          </w:p>
        </w:tc>
        <w:tc>
          <w:tcPr>
            <w:tcW w:w="1304" w:type="dxa"/>
            <w:vAlign w:val="center"/>
          </w:tcPr>
          <w:p w:rsidR="00F7581C" w:rsidRDefault="00F7581C">
            <w:pPr>
              <w:pStyle w:val="ConsPlusNormal"/>
              <w:jc w:val="center"/>
            </w:pPr>
            <w:r>
              <w:t>18135,2</w:t>
            </w:r>
          </w:p>
        </w:tc>
        <w:tc>
          <w:tcPr>
            <w:tcW w:w="1247" w:type="dxa"/>
            <w:vAlign w:val="center"/>
          </w:tcPr>
          <w:p w:rsidR="00F7581C" w:rsidRDefault="00F7581C">
            <w:pPr>
              <w:pStyle w:val="ConsPlusNormal"/>
              <w:jc w:val="center"/>
            </w:pPr>
            <w:r>
              <w:t>27644,1</w:t>
            </w:r>
          </w:p>
        </w:tc>
        <w:tc>
          <w:tcPr>
            <w:tcW w:w="1417" w:type="dxa"/>
            <w:vAlign w:val="center"/>
          </w:tcPr>
          <w:p w:rsidR="00F7581C" w:rsidRDefault="00F7581C">
            <w:pPr>
              <w:pStyle w:val="ConsPlusNormal"/>
              <w:jc w:val="center"/>
            </w:pPr>
            <w:r>
              <w:t>71933,4</w:t>
            </w:r>
          </w:p>
        </w:tc>
        <w:tc>
          <w:tcPr>
            <w:tcW w:w="1304" w:type="dxa"/>
            <w:vAlign w:val="center"/>
          </w:tcPr>
          <w:p w:rsidR="00F7581C" w:rsidRDefault="00F7581C">
            <w:pPr>
              <w:pStyle w:val="ConsPlusNormal"/>
              <w:jc w:val="center"/>
            </w:pPr>
            <w:r>
              <w:t>125586,3</w:t>
            </w:r>
          </w:p>
        </w:tc>
        <w:tc>
          <w:tcPr>
            <w:tcW w:w="1191" w:type="dxa"/>
            <w:vAlign w:val="center"/>
          </w:tcPr>
          <w:p w:rsidR="00F7581C" w:rsidRDefault="00F7581C">
            <w:pPr>
              <w:pStyle w:val="ConsPlusNormal"/>
              <w:jc w:val="center"/>
            </w:pPr>
            <w:r>
              <w:t>143840,6</w:t>
            </w:r>
          </w:p>
        </w:tc>
        <w:tc>
          <w:tcPr>
            <w:tcW w:w="1247" w:type="dxa"/>
            <w:vAlign w:val="center"/>
          </w:tcPr>
          <w:p w:rsidR="00F7581C" w:rsidRDefault="00F7581C">
            <w:pPr>
              <w:pStyle w:val="ConsPlusNormal"/>
              <w:jc w:val="center"/>
            </w:pPr>
            <w:r>
              <w:t>145238,5</w:t>
            </w:r>
          </w:p>
        </w:tc>
        <w:tc>
          <w:tcPr>
            <w:tcW w:w="1304" w:type="dxa"/>
            <w:vAlign w:val="center"/>
          </w:tcPr>
          <w:p w:rsidR="00F7581C" w:rsidRDefault="00F7581C">
            <w:pPr>
              <w:pStyle w:val="ConsPlusNormal"/>
              <w:jc w:val="center"/>
            </w:pPr>
            <w:r>
              <w:t>145797,9</w:t>
            </w:r>
          </w:p>
        </w:tc>
        <w:tc>
          <w:tcPr>
            <w:tcW w:w="1191" w:type="dxa"/>
            <w:vAlign w:val="center"/>
          </w:tcPr>
          <w:p w:rsidR="00F7581C" w:rsidRDefault="00F7581C">
            <w:pPr>
              <w:pStyle w:val="ConsPlusNormal"/>
              <w:jc w:val="center"/>
            </w:pPr>
            <w:r>
              <w:t>145797,9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65224,5</w:t>
            </w:r>
          </w:p>
        </w:tc>
        <w:tc>
          <w:tcPr>
            <w:tcW w:w="1191" w:type="dxa"/>
            <w:vAlign w:val="center"/>
          </w:tcPr>
          <w:p w:rsidR="00F7581C" w:rsidRDefault="00F7581C">
            <w:pPr>
              <w:pStyle w:val="ConsPlusNormal"/>
              <w:jc w:val="center"/>
            </w:pPr>
            <w:r>
              <w:t>64259,5</w:t>
            </w:r>
          </w:p>
        </w:tc>
        <w:tc>
          <w:tcPr>
            <w:tcW w:w="1247" w:type="dxa"/>
            <w:vAlign w:val="center"/>
          </w:tcPr>
          <w:p w:rsidR="00F7581C" w:rsidRDefault="00F7581C">
            <w:pPr>
              <w:pStyle w:val="ConsPlusNormal"/>
              <w:jc w:val="center"/>
            </w:pPr>
            <w:r>
              <w:t>63585,3</w:t>
            </w:r>
          </w:p>
        </w:tc>
        <w:tc>
          <w:tcPr>
            <w:tcW w:w="1304" w:type="dxa"/>
            <w:vAlign w:val="center"/>
          </w:tcPr>
          <w:p w:rsidR="00F7581C" w:rsidRDefault="00F7581C">
            <w:pPr>
              <w:pStyle w:val="ConsPlusNormal"/>
              <w:jc w:val="center"/>
            </w:pPr>
            <w:r>
              <w:t>20927,9</w:t>
            </w:r>
          </w:p>
        </w:tc>
        <w:tc>
          <w:tcPr>
            <w:tcW w:w="1247" w:type="dxa"/>
            <w:vAlign w:val="center"/>
          </w:tcPr>
          <w:p w:rsidR="00F7581C" w:rsidRDefault="00F7581C">
            <w:pPr>
              <w:pStyle w:val="ConsPlusNormal"/>
              <w:jc w:val="center"/>
            </w:pPr>
            <w:r>
              <w:t>32496,1</w:t>
            </w:r>
          </w:p>
        </w:tc>
        <w:tc>
          <w:tcPr>
            <w:tcW w:w="1417" w:type="dxa"/>
            <w:vAlign w:val="center"/>
          </w:tcPr>
          <w:p w:rsidR="00F7581C" w:rsidRDefault="00F7581C">
            <w:pPr>
              <w:pStyle w:val="ConsPlusNormal"/>
              <w:jc w:val="center"/>
            </w:pPr>
            <w:r>
              <w:t>22831,6</w:t>
            </w:r>
          </w:p>
        </w:tc>
        <w:tc>
          <w:tcPr>
            <w:tcW w:w="1304" w:type="dxa"/>
            <w:vAlign w:val="center"/>
          </w:tcPr>
          <w:p w:rsidR="00F7581C" w:rsidRDefault="00F7581C">
            <w:pPr>
              <w:pStyle w:val="ConsPlusNormal"/>
              <w:jc w:val="center"/>
            </w:pPr>
            <w:r>
              <w:t>21631,6</w:t>
            </w:r>
          </w:p>
        </w:tc>
        <w:tc>
          <w:tcPr>
            <w:tcW w:w="1191" w:type="dxa"/>
            <w:vAlign w:val="center"/>
          </w:tcPr>
          <w:p w:rsidR="00F7581C" w:rsidRDefault="00F7581C">
            <w:pPr>
              <w:pStyle w:val="ConsPlusNormal"/>
              <w:jc w:val="center"/>
            </w:pPr>
            <w:r>
              <w:t>21631,6</w:t>
            </w:r>
          </w:p>
        </w:tc>
        <w:tc>
          <w:tcPr>
            <w:tcW w:w="1247" w:type="dxa"/>
            <w:vAlign w:val="center"/>
          </w:tcPr>
          <w:p w:rsidR="00F7581C" w:rsidRDefault="00F7581C">
            <w:pPr>
              <w:pStyle w:val="ConsPlusNormal"/>
              <w:jc w:val="center"/>
            </w:pPr>
            <w:r>
              <w:t>21631,6</w:t>
            </w:r>
          </w:p>
        </w:tc>
        <w:tc>
          <w:tcPr>
            <w:tcW w:w="1304" w:type="dxa"/>
            <w:vAlign w:val="center"/>
          </w:tcPr>
          <w:p w:rsidR="00F7581C" w:rsidRDefault="00F7581C">
            <w:pPr>
              <w:pStyle w:val="ConsPlusNormal"/>
              <w:jc w:val="center"/>
            </w:pPr>
            <w:r>
              <w:t>21631,6</w:t>
            </w:r>
          </w:p>
        </w:tc>
        <w:tc>
          <w:tcPr>
            <w:tcW w:w="1191" w:type="dxa"/>
            <w:vAlign w:val="center"/>
          </w:tcPr>
          <w:p w:rsidR="00F7581C" w:rsidRDefault="00F7581C">
            <w:pPr>
              <w:pStyle w:val="ConsPlusNormal"/>
              <w:jc w:val="center"/>
            </w:pPr>
            <w:r>
              <w:t>21631,6</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1</w:t>
            </w:r>
          </w:p>
        </w:tc>
        <w:tc>
          <w:tcPr>
            <w:tcW w:w="1418" w:type="dxa"/>
            <w:vMerge w:val="restart"/>
          </w:tcPr>
          <w:p w:rsidR="00F7581C" w:rsidRDefault="00F7581C">
            <w:pPr>
              <w:pStyle w:val="ConsPlusNormal"/>
              <w:jc w:val="right"/>
            </w:pPr>
            <w:hyperlink w:anchor="P313" w:history="1">
              <w:r>
                <w:rPr>
                  <w:color w:val="0000FF"/>
                </w:rPr>
                <w:t>Подпрограмма N 1</w:t>
              </w:r>
            </w:hyperlink>
          </w:p>
        </w:tc>
        <w:tc>
          <w:tcPr>
            <w:tcW w:w="1814" w:type="dxa"/>
            <w:vMerge w:val="restart"/>
          </w:tcPr>
          <w:p w:rsidR="00F7581C" w:rsidRDefault="00F7581C">
            <w:pPr>
              <w:pStyle w:val="ConsPlusNormal"/>
              <w:jc w:val="right"/>
            </w:pPr>
            <w:r>
              <w:t>Социальная поддержка граждан в г. Заречном</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242188,0</w:t>
            </w:r>
          </w:p>
        </w:tc>
        <w:tc>
          <w:tcPr>
            <w:tcW w:w="1191" w:type="dxa"/>
            <w:vAlign w:val="center"/>
          </w:tcPr>
          <w:p w:rsidR="00F7581C" w:rsidRDefault="00F7581C">
            <w:pPr>
              <w:pStyle w:val="ConsPlusNormal"/>
              <w:jc w:val="center"/>
            </w:pPr>
            <w:r>
              <w:t>269417,1</w:t>
            </w:r>
          </w:p>
        </w:tc>
        <w:tc>
          <w:tcPr>
            <w:tcW w:w="1247" w:type="dxa"/>
            <w:vAlign w:val="center"/>
          </w:tcPr>
          <w:p w:rsidR="00F7581C" w:rsidRDefault="00F7581C">
            <w:pPr>
              <w:pStyle w:val="ConsPlusNormal"/>
              <w:jc w:val="center"/>
            </w:pPr>
            <w:r>
              <w:t>307422,3</w:t>
            </w:r>
          </w:p>
        </w:tc>
        <w:tc>
          <w:tcPr>
            <w:tcW w:w="1304" w:type="dxa"/>
            <w:vAlign w:val="center"/>
          </w:tcPr>
          <w:p w:rsidR="00F7581C" w:rsidRDefault="00F7581C">
            <w:pPr>
              <w:pStyle w:val="ConsPlusNormal"/>
              <w:jc w:val="center"/>
            </w:pPr>
            <w:r>
              <w:t>292820,1</w:t>
            </w:r>
          </w:p>
        </w:tc>
        <w:tc>
          <w:tcPr>
            <w:tcW w:w="1247" w:type="dxa"/>
            <w:vAlign w:val="center"/>
          </w:tcPr>
          <w:p w:rsidR="00F7581C" w:rsidRDefault="00F7581C">
            <w:pPr>
              <w:pStyle w:val="ConsPlusNormal"/>
              <w:jc w:val="center"/>
            </w:pPr>
            <w:r>
              <w:t>326426,7</w:t>
            </w:r>
          </w:p>
        </w:tc>
        <w:tc>
          <w:tcPr>
            <w:tcW w:w="1417" w:type="dxa"/>
            <w:vAlign w:val="center"/>
          </w:tcPr>
          <w:p w:rsidR="00F7581C" w:rsidRDefault="00F7581C">
            <w:pPr>
              <w:pStyle w:val="ConsPlusNormal"/>
              <w:jc w:val="center"/>
            </w:pPr>
            <w:r>
              <w:t>320674,0</w:t>
            </w:r>
          </w:p>
        </w:tc>
        <w:tc>
          <w:tcPr>
            <w:tcW w:w="1304" w:type="dxa"/>
            <w:vAlign w:val="center"/>
          </w:tcPr>
          <w:p w:rsidR="00F7581C" w:rsidRDefault="00F7581C">
            <w:pPr>
              <w:pStyle w:val="ConsPlusNormal"/>
              <w:jc w:val="center"/>
            </w:pPr>
            <w:r>
              <w:t>389727,6</w:t>
            </w:r>
          </w:p>
        </w:tc>
        <w:tc>
          <w:tcPr>
            <w:tcW w:w="1191" w:type="dxa"/>
            <w:vAlign w:val="center"/>
          </w:tcPr>
          <w:p w:rsidR="00F7581C" w:rsidRDefault="00F7581C">
            <w:pPr>
              <w:pStyle w:val="ConsPlusNormal"/>
              <w:jc w:val="center"/>
            </w:pPr>
            <w:r>
              <w:t>327953,1</w:t>
            </w:r>
          </w:p>
        </w:tc>
        <w:tc>
          <w:tcPr>
            <w:tcW w:w="1247" w:type="dxa"/>
            <w:vAlign w:val="center"/>
          </w:tcPr>
          <w:p w:rsidR="00F7581C" w:rsidRDefault="00F7581C">
            <w:pPr>
              <w:pStyle w:val="ConsPlusNormal"/>
              <w:jc w:val="center"/>
            </w:pPr>
            <w:r>
              <w:t>399741,9</w:t>
            </w:r>
          </w:p>
        </w:tc>
        <w:tc>
          <w:tcPr>
            <w:tcW w:w="1304" w:type="dxa"/>
            <w:vAlign w:val="center"/>
          </w:tcPr>
          <w:p w:rsidR="00F7581C" w:rsidRDefault="00F7581C">
            <w:pPr>
              <w:pStyle w:val="ConsPlusNormal"/>
              <w:jc w:val="center"/>
            </w:pPr>
            <w:r>
              <w:t>408006,1</w:t>
            </w:r>
          </w:p>
        </w:tc>
        <w:tc>
          <w:tcPr>
            <w:tcW w:w="1191" w:type="dxa"/>
            <w:vAlign w:val="center"/>
          </w:tcPr>
          <w:p w:rsidR="00F7581C" w:rsidRDefault="00F7581C">
            <w:pPr>
              <w:pStyle w:val="ConsPlusNormal"/>
              <w:jc w:val="center"/>
            </w:pPr>
            <w:r>
              <w:t>408006,1</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39619,2</w:t>
            </w:r>
          </w:p>
        </w:tc>
        <w:tc>
          <w:tcPr>
            <w:tcW w:w="1191" w:type="dxa"/>
            <w:vAlign w:val="center"/>
          </w:tcPr>
          <w:p w:rsidR="00F7581C" w:rsidRDefault="00F7581C">
            <w:pPr>
              <w:pStyle w:val="ConsPlusNormal"/>
              <w:jc w:val="center"/>
            </w:pPr>
            <w:r>
              <w:t>29589,0</w:t>
            </w:r>
          </w:p>
        </w:tc>
        <w:tc>
          <w:tcPr>
            <w:tcW w:w="1247" w:type="dxa"/>
            <w:vAlign w:val="center"/>
          </w:tcPr>
          <w:p w:rsidR="00F7581C" w:rsidRDefault="00F7581C">
            <w:pPr>
              <w:pStyle w:val="ConsPlusNormal"/>
              <w:jc w:val="center"/>
            </w:pPr>
            <w:r>
              <w:t>29102,5</w:t>
            </w:r>
          </w:p>
        </w:tc>
        <w:tc>
          <w:tcPr>
            <w:tcW w:w="1304" w:type="dxa"/>
            <w:vAlign w:val="center"/>
          </w:tcPr>
          <w:p w:rsidR="00F7581C" w:rsidRDefault="00F7581C">
            <w:pPr>
              <w:pStyle w:val="ConsPlusNormal"/>
              <w:jc w:val="center"/>
            </w:pPr>
            <w:r>
              <w:t>29217,8</w:t>
            </w:r>
          </w:p>
        </w:tc>
        <w:tc>
          <w:tcPr>
            <w:tcW w:w="1247" w:type="dxa"/>
            <w:vAlign w:val="center"/>
          </w:tcPr>
          <w:p w:rsidR="00F7581C" w:rsidRDefault="00F7581C">
            <w:pPr>
              <w:pStyle w:val="ConsPlusNormal"/>
              <w:jc w:val="center"/>
            </w:pPr>
            <w:r>
              <w:t>26597,1</w:t>
            </w:r>
          </w:p>
        </w:tc>
        <w:tc>
          <w:tcPr>
            <w:tcW w:w="1417" w:type="dxa"/>
            <w:vAlign w:val="center"/>
          </w:tcPr>
          <w:p w:rsidR="00F7581C" w:rsidRDefault="00F7581C">
            <w:pPr>
              <w:pStyle w:val="ConsPlusNormal"/>
              <w:jc w:val="center"/>
            </w:pPr>
            <w:r>
              <w:t>14818,0</w:t>
            </w:r>
          </w:p>
        </w:tc>
        <w:tc>
          <w:tcPr>
            <w:tcW w:w="1304" w:type="dxa"/>
            <w:vAlign w:val="center"/>
          </w:tcPr>
          <w:p w:rsidR="00F7581C" w:rsidRDefault="00F7581C">
            <w:pPr>
              <w:pStyle w:val="ConsPlusNormal"/>
              <w:jc w:val="center"/>
            </w:pPr>
            <w:r>
              <w:t>4299,2</w:t>
            </w:r>
          </w:p>
        </w:tc>
        <w:tc>
          <w:tcPr>
            <w:tcW w:w="1191" w:type="dxa"/>
            <w:vAlign w:val="center"/>
          </w:tcPr>
          <w:p w:rsidR="00F7581C" w:rsidRDefault="00F7581C">
            <w:pPr>
              <w:pStyle w:val="ConsPlusNormal"/>
              <w:jc w:val="center"/>
            </w:pPr>
            <w:r>
              <w:t>4629,0</w:t>
            </w:r>
          </w:p>
        </w:tc>
        <w:tc>
          <w:tcPr>
            <w:tcW w:w="1247" w:type="dxa"/>
            <w:vAlign w:val="center"/>
          </w:tcPr>
          <w:p w:rsidR="00F7581C" w:rsidRDefault="00F7581C">
            <w:pPr>
              <w:pStyle w:val="ConsPlusNormal"/>
              <w:jc w:val="center"/>
            </w:pPr>
            <w:r>
              <w:t>4789,8</w:t>
            </w:r>
          </w:p>
        </w:tc>
        <w:tc>
          <w:tcPr>
            <w:tcW w:w="1304" w:type="dxa"/>
            <w:vAlign w:val="center"/>
          </w:tcPr>
          <w:p w:rsidR="00F7581C" w:rsidRDefault="00F7581C">
            <w:pPr>
              <w:pStyle w:val="ConsPlusNormal"/>
              <w:jc w:val="center"/>
            </w:pPr>
            <w:r>
              <w:t>4981,4</w:t>
            </w:r>
          </w:p>
        </w:tc>
        <w:tc>
          <w:tcPr>
            <w:tcW w:w="1191" w:type="dxa"/>
            <w:vAlign w:val="center"/>
          </w:tcPr>
          <w:p w:rsidR="00F7581C" w:rsidRDefault="00F7581C">
            <w:pPr>
              <w:pStyle w:val="ConsPlusNormal"/>
              <w:jc w:val="center"/>
            </w:pPr>
            <w:r>
              <w:t>4981,4</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 xml:space="preserve">бюджет </w:t>
            </w:r>
            <w:r>
              <w:lastRenderedPageBreak/>
              <w:t>Пензенской области</w:t>
            </w:r>
          </w:p>
        </w:tc>
        <w:tc>
          <w:tcPr>
            <w:tcW w:w="1191" w:type="dxa"/>
            <w:vAlign w:val="center"/>
          </w:tcPr>
          <w:p w:rsidR="00F7581C" w:rsidRDefault="00F7581C">
            <w:pPr>
              <w:pStyle w:val="ConsPlusNormal"/>
              <w:jc w:val="center"/>
            </w:pPr>
            <w:r>
              <w:lastRenderedPageBreak/>
              <w:t>194317,0</w:t>
            </w:r>
          </w:p>
        </w:tc>
        <w:tc>
          <w:tcPr>
            <w:tcW w:w="1191" w:type="dxa"/>
            <w:vAlign w:val="center"/>
          </w:tcPr>
          <w:p w:rsidR="00F7581C" w:rsidRDefault="00F7581C">
            <w:pPr>
              <w:pStyle w:val="ConsPlusNormal"/>
              <w:jc w:val="center"/>
            </w:pPr>
            <w:r>
              <w:t>225872,1</w:t>
            </w:r>
          </w:p>
        </w:tc>
        <w:tc>
          <w:tcPr>
            <w:tcW w:w="1247" w:type="dxa"/>
            <w:vAlign w:val="center"/>
          </w:tcPr>
          <w:p w:rsidR="00F7581C" w:rsidRDefault="00F7581C">
            <w:pPr>
              <w:pStyle w:val="ConsPlusNormal"/>
              <w:jc w:val="center"/>
            </w:pPr>
            <w:r>
              <w:t>249967,0</w:t>
            </w:r>
          </w:p>
        </w:tc>
        <w:tc>
          <w:tcPr>
            <w:tcW w:w="1304" w:type="dxa"/>
            <w:vAlign w:val="center"/>
          </w:tcPr>
          <w:p w:rsidR="00F7581C" w:rsidRDefault="00F7581C">
            <w:pPr>
              <w:pStyle w:val="ConsPlusNormal"/>
              <w:jc w:val="center"/>
            </w:pPr>
            <w:r>
              <w:t>245587,9</w:t>
            </w:r>
          </w:p>
        </w:tc>
        <w:tc>
          <w:tcPr>
            <w:tcW w:w="1247" w:type="dxa"/>
            <w:vAlign w:val="center"/>
          </w:tcPr>
          <w:p w:rsidR="00F7581C" w:rsidRDefault="00F7581C">
            <w:pPr>
              <w:pStyle w:val="ConsPlusNormal"/>
              <w:jc w:val="center"/>
            </w:pPr>
            <w:r>
              <w:t>267617,5</w:t>
            </w:r>
          </w:p>
        </w:tc>
        <w:tc>
          <w:tcPr>
            <w:tcW w:w="1417" w:type="dxa"/>
            <w:vAlign w:val="center"/>
          </w:tcPr>
          <w:p w:rsidR="00F7581C" w:rsidRDefault="00F7581C">
            <w:pPr>
              <w:pStyle w:val="ConsPlusNormal"/>
              <w:jc w:val="center"/>
            </w:pPr>
            <w:r>
              <w:t>242026,6</w:t>
            </w:r>
          </w:p>
        </w:tc>
        <w:tc>
          <w:tcPr>
            <w:tcW w:w="1304" w:type="dxa"/>
            <w:vAlign w:val="center"/>
          </w:tcPr>
          <w:p w:rsidR="00F7581C" w:rsidRDefault="00F7581C">
            <w:pPr>
              <w:pStyle w:val="ConsPlusNormal"/>
              <w:jc w:val="center"/>
            </w:pPr>
            <w:r>
              <w:t>253909,6</w:t>
            </w:r>
          </w:p>
        </w:tc>
        <w:tc>
          <w:tcPr>
            <w:tcW w:w="1191" w:type="dxa"/>
            <w:vAlign w:val="center"/>
          </w:tcPr>
          <w:p w:rsidR="00F7581C" w:rsidRDefault="00F7581C">
            <w:pPr>
              <w:pStyle w:val="ConsPlusNormal"/>
              <w:jc w:val="center"/>
            </w:pPr>
            <w:r>
              <w:t>188472,8</w:t>
            </w:r>
          </w:p>
        </w:tc>
        <w:tc>
          <w:tcPr>
            <w:tcW w:w="1247" w:type="dxa"/>
            <w:vAlign w:val="center"/>
          </w:tcPr>
          <w:p w:rsidR="00F7581C" w:rsidRDefault="00F7581C">
            <w:pPr>
              <w:pStyle w:val="ConsPlusNormal"/>
              <w:jc w:val="center"/>
            </w:pPr>
            <w:r>
              <w:t>258542,7</w:t>
            </w:r>
          </w:p>
        </w:tc>
        <w:tc>
          <w:tcPr>
            <w:tcW w:w="1304" w:type="dxa"/>
            <w:vAlign w:val="center"/>
          </w:tcPr>
          <w:p w:rsidR="00F7581C" w:rsidRDefault="00F7581C">
            <w:pPr>
              <w:pStyle w:val="ConsPlusNormal"/>
              <w:jc w:val="center"/>
            </w:pPr>
            <w:r>
              <w:t>265963,7</w:t>
            </w:r>
          </w:p>
        </w:tc>
        <w:tc>
          <w:tcPr>
            <w:tcW w:w="1191" w:type="dxa"/>
            <w:vAlign w:val="center"/>
          </w:tcPr>
          <w:p w:rsidR="00F7581C" w:rsidRDefault="00F7581C">
            <w:pPr>
              <w:pStyle w:val="ConsPlusNormal"/>
              <w:jc w:val="center"/>
            </w:pPr>
            <w:r>
              <w:t>265963,7</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3156,9</w:t>
            </w:r>
          </w:p>
        </w:tc>
        <w:tc>
          <w:tcPr>
            <w:tcW w:w="1191" w:type="dxa"/>
            <w:vAlign w:val="center"/>
          </w:tcPr>
          <w:p w:rsidR="00F7581C" w:rsidRDefault="00F7581C">
            <w:pPr>
              <w:pStyle w:val="ConsPlusNormal"/>
              <w:jc w:val="center"/>
            </w:pPr>
            <w:r>
              <w:t>8164,4</w:t>
            </w:r>
          </w:p>
        </w:tc>
        <w:tc>
          <w:tcPr>
            <w:tcW w:w="1247" w:type="dxa"/>
            <w:vAlign w:val="center"/>
          </w:tcPr>
          <w:p w:rsidR="00F7581C" w:rsidRDefault="00F7581C">
            <w:pPr>
              <w:pStyle w:val="ConsPlusNormal"/>
              <w:jc w:val="center"/>
            </w:pPr>
            <w:r>
              <w:t>21629,5</w:t>
            </w:r>
          </w:p>
        </w:tc>
        <w:tc>
          <w:tcPr>
            <w:tcW w:w="1304" w:type="dxa"/>
            <w:vAlign w:val="center"/>
          </w:tcPr>
          <w:p w:rsidR="00F7581C" w:rsidRDefault="00F7581C">
            <w:pPr>
              <w:pStyle w:val="ConsPlusNormal"/>
              <w:jc w:val="center"/>
            </w:pPr>
            <w:r>
              <w:t>10718,2</w:t>
            </w:r>
          </w:p>
        </w:tc>
        <w:tc>
          <w:tcPr>
            <w:tcW w:w="1247" w:type="dxa"/>
            <w:vAlign w:val="center"/>
          </w:tcPr>
          <w:p w:rsidR="00F7581C" w:rsidRDefault="00F7581C">
            <w:pPr>
              <w:pStyle w:val="ConsPlusNormal"/>
              <w:jc w:val="center"/>
            </w:pPr>
            <w:r>
              <w:t>24394,8</w:t>
            </w:r>
          </w:p>
        </w:tc>
        <w:tc>
          <w:tcPr>
            <w:tcW w:w="1417" w:type="dxa"/>
            <w:vAlign w:val="center"/>
          </w:tcPr>
          <w:p w:rsidR="00F7581C" w:rsidRDefault="00F7581C">
            <w:pPr>
              <w:pStyle w:val="ConsPlusNormal"/>
              <w:jc w:val="center"/>
            </w:pPr>
            <w:r>
              <w:t>54629,4</w:t>
            </w:r>
          </w:p>
        </w:tc>
        <w:tc>
          <w:tcPr>
            <w:tcW w:w="1304" w:type="dxa"/>
            <w:vAlign w:val="center"/>
          </w:tcPr>
          <w:p w:rsidR="00F7581C" w:rsidRDefault="00F7581C">
            <w:pPr>
              <w:pStyle w:val="ConsPlusNormal"/>
              <w:jc w:val="center"/>
            </w:pPr>
            <w:r>
              <w:t>123518,8</w:t>
            </w:r>
          </w:p>
        </w:tc>
        <w:tc>
          <w:tcPr>
            <w:tcW w:w="1191" w:type="dxa"/>
            <w:vAlign w:val="center"/>
          </w:tcPr>
          <w:p w:rsidR="00F7581C" w:rsidRDefault="00F7581C">
            <w:pPr>
              <w:pStyle w:val="ConsPlusNormal"/>
              <w:jc w:val="center"/>
            </w:pPr>
            <w:r>
              <w:t>126851,3</w:t>
            </w:r>
          </w:p>
        </w:tc>
        <w:tc>
          <w:tcPr>
            <w:tcW w:w="1247" w:type="dxa"/>
            <w:vAlign w:val="center"/>
          </w:tcPr>
          <w:p w:rsidR="00F7581C" w:rsidRDefault="00F7581C">
            <w:pPr>
              <w:pStyle w:val="ConsPlusNormal"/>
              <w:jc w:val="center"/>
            </w:pPr>
            <w:r>
              <w:t>128409,4</w:t>
            </w:r>
          </w:p>
        </w:tc>
        <w:tc>
          <w:tcPr>
            <w:tcW w:w="1304" w:type="dxa"/>
            <w:vAlign w:val="center"/>
          </w:tcPr>
          <w:p w:rsidR="00F7581C" w:rsidRDefault="00F7581C">
            <w:pPr>
              <w:pStyle w:val="ConsPlusNormal"/>
              <w:jc w:val="center"/>
            </w:pPr>
            <w:r>
              <w:t>129061,0</w:t>
            </w:r>
          </w:p>
        </w:tc>
        <w:tc>
          <w:tcPr>
            <w:tcW w:w="1191" w:type="dxa"/>
            <w:vAlign w:val="center"/>
          </w:tcPr>
          <w:p w:rsidR="00F7581C" w:rsidRDefault="00F7581C">
            <w:pPr>
              <w:pStyle w:val="ConsPlusNormal"/>
              <w:jc w:val="center"/>
            </w:pPr>
            <w:r>
              <w:t>129061,0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5094,9</w:t>
            </w:r>
          </w:p>
        </w:tc>
        <w:tc>
          <w:tcPr>
            <w:tcW w:w="1191" w:type="dxa"/>
            <w:vAlign w:val="center"/>
          </w:tcPr>
          <w:p w:rsidR="00F7581C" w:rsidRDefault="00F7581C">
            <w:pPr>
              <w:pStyle w:val="ConsPlusNormal"/>
              <w:jc w:val="center"/>
            </w:pPr>
            <w:r>
              <w:t>5791,6</w:t>
            </w:r>
          </w:p>
        </w:tc>
        <w:tc>
          <w:tcPr>
            <w:tcW w:w="1247" w:type="dxa"/>
            <w:vAlign w:val="center"/>
          </w:tcPr>
          <w:p w:rsidR="00F7581C" w:rsidRDefault="00F7581C">
            <w:pPr>
              <w:pStyle w:val="ConsPlusNormal"/>
              <w:jc w:val="center"/>
            </w:pPr>
            <w:r>
              <w:t>6723,3</w:t>
            </w:r>
          </w:p>
        </w:tc>
        <w:tc>
          <w:tcPr>
            <w:tcW w:w="1304" w:type="dxa"/>
            <w:vAlign w:val="center"/>
          </w:tcPr>
          <w:p w:rsidR="00F7581C" w:rsidRDefault="00F7581C">
            <w:pPr>
              <w:pStyle w:val="ConsPlusNormal"/>
              <w:jc w:val="center"/>
            </w:pPr>
            <w:r>
              <w:t>7296,3</w:t>
            </w:r>
          </w:p>
        </w:tc>
        <w:tc>
          <w:tcPr>
            <w:tcW w:w="1247" w:type="dxa"/>
            <w:vAlign w:val="center"/>
          </w:tcPr>
          <w:p w:rsidR="00F7581C" w:rsidRDefault="00F7581C">
            <w:pPr>
              <w:pStyle w:val="ConsPlusNormal"/>
              <w:jc w:val="center"/>
            </w:pPr>
            <w:r>
              <w:t>7817,3</w:t>
            </w:r>
          </w:p>
        </w:tc>
        <w:tc>
          <w:tcPr>
            <w:tcW w:w="1417" w:type="dxa"/>
            <w:vAlign w:val="center"/>
          </w:tcPr>
          <w:p w:rsidR="00F7581C" w:rsidRDefault="00F7581C">
            <w:pPr>
              <w:pStyle w:val="ConsPlusNormal"/>
              <w:jc w:val="center"/>
            </w:pPr>
            <w:r>
              <w:t>9200,0</w:t>
            </w:r>
          </w:p>
        </w:tc>
        <w:tc>
          <w:tcPr>
            <w:tcW w:w="1304" w:type="dxa"/>
            <w:vAlign w:val="center"/>
          </w:tcPr>
          <w:p w:rsidR="00F7581C" w:rsidRDefault="00F7581C">
            <w:pPr>
              <w:pStyle w:val="ConsPlusNormal"/>
              <w:jc w:val="center"/>
            </w:pPr>
            <w:r>
              <w:t>8000,0</w:t>
            </w:r>
          </w:p>
        </w:tc>
        <w:tc>
          <w:tcPr>
            <w:tcW w:w="1191" w:type="dxa"/>
            <w:vAlign w:val="center"/>
          </w:tcPr>
          <w:p w:rsidR="00F7581C" w:rsidRDefault="00F7581C">
            <w:pPr>
              <w:pStyle w:val="ConsPlusNormal"/>
              <w:jc w:val="center"/>
            </w:pPr>
            <w:r>
              <w:t>8000,0</w:t>
            </w:r>
          </w:p>
        </w:tc>
        <w:tc>
          <w:tcPr>
            <w:tcW w:w="1247" w:type="dxa"/>
            <w:vAlign w:val="center"/>
          </w:tcPr>
          <w:p w:rsidR="00F7581C" w:rsidRDefault="00F7581C">
            <w:pPr>
              <w:pStyle w:val="ConsPlusNormal"/>
              <w:jc w:val="center"/>
            </w:pPr>
            <w:r>
              <w:t>8000,0</w:t>
            </w:r>
          </w:p>
        </w:tc>
        <w:tc>
          <w:tcPr>
            <w:tcW w:w="1304" w:type="dxa"/>
            <w:vAlign w:val="center"/>
          </w:tcPr>
          <w:p w:rsidR="00F7581C" w:rsidRDefault="00F7581C">
            <w:pPr>
              <w:pStyle w:val="ConsPlusNormal"/>
              <w:jc w:val="center"/>
            </w:pPr>
            <w:r>
              <w:t>8000,0</w:t>
            </w:r>
          </w:p>
        </w:tc>
        <w:tc>
          <w:tcPr>
            <w:tcW w:w="1191" w:type="dxa"/>
            <w:vAlign w:val="center"/>
          </w:tcPr>
          <w:p w:rsidR="00F7581C" w:rsidRDefault="00F7581C">
            <w:pPr>
              <w:pStyle w:val="ConsPlusNormal"/>
              <w:jc w:val="center"/>
            </w:pPr>
            <w:r>
              <w:t>8000,0</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2</w:t>
            </w:r>
          </w:p>
        </w:tc>
        <w:tc>
          <w:tcPr>
            <w:tcW w:w="1418" w:type="dxa"/>
            <w:vMerge w:val="restart"/>
          </w:tcPr>
          <w:p w:rsidR="00F7581C" w:rsidRDefault="00F7581C">
            <w:pPr>
              <w:pStyle w:val="ConsPlusNormal"/>
              <w:jc w:val="right"/>
            </w:pPr>
            <w:hyperlink w:anchor="P549" w:history="1">
              <w:r>
                <w:rPr>
                  <w:color w:val="0000FF"/>
                </w:rPr>
                <w:t>Подпрограмма N 2</w:t>
              </w:r>
            </w:hyperlink>
          </w:p>
        </w:tc>
        <w:tc>
          <w:tcPr>
            <w:tcW w:w="1814" w:type="dxa"/>
            <w:vMerge w:val="restart"/>
          </w:tcPr>
          <w:p w:rsidR="00F7581C" w:rsidRDefault="00F7581C">
            <w:pPr>
              <w:pStyle w:val="ConsPlusNormal"/>
              <w:jc w:val="right"/>
            </w:pPr>
            <w:r>
              <w:t>Социальная поддержка жителей города в жилищной сфере</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11534,7</w:t>
            </w:r>
          </w:p>
        </w:tc>
        <w:tc>
          <w:tcPr>
            <w:tcW w:w="1191" w:type="dxa"/>
            <w:vAlign w:val="center"/>
          </w:tcPr>
          <w:p w:rsidR="00F7581C" w:rsidRDefault="00F7581C">
            <w:pPr>
              <w:pStyle w:val="ConsPlusNormal"/>
              <w:jc w:val="center"/>
            </w:pPr>
            <w:r>
              <w:t>10080,7</w:t>
            </w:r>
          </w:p>
        </w:tc>
        <w:tc>
          <w:tcPr>
            <w:tcW w:w="1247" w:type="dxa"/>
            <w:vAlign w:val="center"/>
          </w:tcPr>
          <w:p w:rsidR="00F7581C" w:rsidRDefault="00F7581C">
            <w:pPr>
              <w:pStyle w:val="ConsPlusNormal"/>
              <w:jc w:val="center"/>
            </w:pPr>
            <w:r>
              <w:t>8628,3</w:t>
            </w:r>
          </w:p>
        </w:tc>
        <w:tc>
          <w:tcPr>
            <w:tcW w:w="1304" w:type="dxa"/>
            <w:vAlign w:val="center"/>
          </w:tcPr>
          <w:p w:rsidR="00F7581C" w:rsidRDefault="00F7581C">
            <w:pPr>
              <w:pStyle w:val="ConsPlusNormal"/>
              <w:jc w:val="center"/>
            </w:pPr>
            <w:r>
              <w:t>11140,4</w:t>
            </w:r>
          </w:p>
        </w:tc>
        <w:tc>
          <w:tcPr>
            <w:tcW w:w="1247" w:type="dxa"/>
            <w:vAlign w:val="center"/>
          </w:tcPr>
          <w:p w:rsidR="00F7581C" w:rsidRDefault="00F7581C">
            <w:pPr>
              <w:pStyle w:val="ConsPlusNormal"/>
              <w:jc w:val="center"/>
            </w:pPr>
            <w:r>
              <w:t>15233,6</w:t>
            </w:r>
          </w:p>
        </w:tc>
        <w:tc>
          <w:tcPr>
            <w:tcW w:w="1417" w:type="dxa"/>
            <w:vAlign w:val="center"/>
          </w:tcPr>
          <w:p w:rsidR="00F7581C" w:rsidRDefault="00F7581C">
            <w:pPr>
              <w:pStyle w:val="ConsPlusNormal"/>
              <w:jc w:val="center"/>
            </w:pPr>
            <w:r>
              <w:t>15057,7</w:t>
            </w:r>
          </w:p>
        </w:tc>
        <w:tc>
          <w:tcPr>
            <w:tcW w:w="1304" w:type="dxa"/>
            <w:vAlign w:val="center"/>
          </w:tcPr>
          <w:p w:rsidR="00F7581C" w:rsidRDefault="00F7581C">
            <w:pPr>
              <w:pStyle w:val="ConsPlusNormal"/>
              <w:jc w:val="center"/>
            </w:pPr>
            <w:r>
              <w:t>12647,7</w:t>
            </w:r>
          </w:p>
        </w:tc>
        <w:tc>
          <w:tcPr>
            <w:tcW w:w="1191" w:type="dxa"/>
            <w:vAlign w:val="center"/>
          </w:tcPr>
          <w:p w:rsidR="00F7581C" w:rsidRDefault="00F7581C">
            <w:pPr>
              <w:pStyle w:val="ConsPlusNormal"/>
              <w:jc w:val="center"/>
            </w:pPr>
            <w:r>
              <w:t>3631,3</w:t>
            </w:r>
          </w:p>
        </w:tc>
        <w:tc>
          <w:tcPr>
            <w:tcW w:w="1247" w:type="dxa"/>
            <w:vAlign w:val="center"/>
          </w:tcPr>
          <w:p w:rsidR="00F7581C" w:rsidRDefault="00F7581C">
            <w:pPr>
              <w:pStyle w:val="ConsPlusNormal"/>
              <w:jc w:val="center"/>
            </w:pPr>
            <w:r>
              <w:t>6754,4</w:t>
            </w:r>
          </w:p>
        </w:tc>
        <w:tc>
          <w:tcPr>
            <w:tcW w:w="1304" w:type="dxa"/>
            <w:vAlign w:val="center"/>
          </w:tcPr>
          <w:p w:rsidR="00F7581C" w:rsidRDefault="00F7581C">
            <w:pPr>
              <w:pStyle w:val="ConsPlusNormal"/>
              <w:jc w:val="center"/>
            </w:pPr>
            <w:r>
              <w:t>6754,9</w:t>
            </w:r>
          </w:p>
        </w:tc>
        <w:tc>
          <w:tcPr>
            <w:tcW w:w="1191" w:type="dxa"/>
            <w:vAlign w:val="center"/>
          </w:tcPr>
          <w:p w:rsidR="00F7581C" w:rsidRDefault="00F7581C">
            <w:pPr>
              <w:pStyle w:val="ConsPlusNormal"/>
              <w:jc w:val="center"/>
            </w:pPr>
            <w:r>
              <w:t>6754,9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3600,0</w:t>
            </w:r>
          </w:p>
        </w:tc>
        <w:tc>
          <w:tcPr>
            <w:tcW w:w="1191" w:type="dxa"/>
            <w:vAlign w:val="center"/>
          </w:tcPr>
          <w:p w:rsidR="00F7581C" w:rsidRDefault="00F7581C">
            <w:pPr>
              <w:pStyle w:val="ConsPlusNormal"/>
              <w:jc w:val="center"/>
            </w:pPr>
            <w:r>
              <w:t>2055,4</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1839,4</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4667,1</w:t>
            </w:r>
          </w:p>
        </w:tc>
        <w:tc>
          <w:tcPr>
            <w:tcW w:w="1191" w:type="dxa"/>
            <w:vAlign w:val="center"/>
          </w:tcPr>
          <w:p w:rsidR="00F7581C" w:rsidRDefault="00F7581C">
            <w:pPr>
              <w:pStyle w:val="ConsPlusNormal"/>
              <w:jc w:val="center"/>
            </w:pPr>
            <w:r>
              <w:t>4399,9</w:t>
            </w:r>
          </w:p>
        </w:tc>
        <w:tc>
          <w:tcPr>
            <w:tcW w:w="1247" w:type="dxa"/>
            <w:vAlign w:val="center"/>
          </w:tcPr>
          <w:p w:rsidR="00F7581C" w:rsidRDefault="00F7581C">
            <w:pPr>
              <w:pStyle w:val="ConsPlusNormal"/>
              <w:jc w:val="center"/>
            </w:pPr>
            <w:r>
              <w:t>3281,5</w:t>
            </w:r>
          </w:p>
        </w:tc>
        <w:tc>
          <w:tcPr>
            <w:tcW w:w="1304" w:type="dxa"/>
            <w:vAlign w:val="center"/>
          </w:tcPr>
          <w:p w:rsidR="00F7581C" w:rsidRDefault="00F7581C">
            <w:pPr>
              <w:pStyle w:val="ConsPlusNormal"/>
              <w:jc w:val="center"/>
            </w:pPr>
            <w:r>
              <w:t>11140,4</w:t>
            </w:r>
          </w:p>
        </w:tc>
        <w:tc>
          <w:tcPr>
            <w:tcW w:w="1247" w:type="dxa"/>
            <w:vAlign w:val="center"/>
          </w:tcPr>
          <w:p w:rsidR="00F7581C" w:rsidRDefault="00F7581C">
            <w:pPr>
              <w:pStyle w:val="ConsPlusNormal"/>
              <w:jc w:val="center"/>
            </w:pPr>
            <w:r>
              <w:t>13394,2</w:t>
            </w:r>
          </w:p>
        </w:tc>
        <w:tc>
          <w:tcPr>
            <w:tcW w:w="1417" w:type="dxa"/>
            <w:vAlign w:val="center"/>
          </w:tcPr>
          <w:p w:rsidR="00F7581C" w:rsidRDefault="00F7581C">
            <w:pPr>
              <w:pStyle w:val="ConsPlusNormal"/>
              <w:jc w:val="center"/>
            </w:pPr>
            <w:r>
              <w:t>9557,7</w:t>
            </w:r>
          </w:p>
        </w:tc>
        <w:tc>
          <w:tcPr>
            <w:tcW w:w="1304" w:type="dxa"/>
            <w:vAlign w:val="center"/>
          </w:tcPr>
          <w:p w:rsidR="00F7581C" w:rsidRDefault="00F7581C">
            <w:pPr>
              <w:pStyle w:val="ConsPlusNormal"/>
              <w:jc w:val="center"/>
            </w:pPr>
            <w:r>
              <w:t>12647,7</w:t>
            </w:r>
          </w:p>
        </w:tc>
        <w:tc>
          <w:tcPr>
            <w:tcW w:w="1191" w:type="dxa"/>
            <w:vAlign w:val="center"/>
          </w:tcPr>
          <w:p w:rsidR="00F7581C" w:rsidRDefault="00F7581C">
            <w:pPr>
              <w:pStyle w:val="ConsPlusNormal"/>
              <w:jc w:val="center"/>
            </w:pPr>
            <w:r>
              <w:t>3631,3</w:t>
            </w:r>
          </w:p>
        </w:tc>
        <w:tc>
          <w:tcPr>
            <w:tcW w:w="1247" w:type="dxa"/>
            <w:vAlign w:val="center"/>
          </w:tcPr>
          <w:p w:rsidR="00F7581C" w:rsidRDefault="00F7581C">
            <w:pPr>
              <w:pStyle w:val="ConsPlusNormal"/>
              <w:jc w:val="center"/>
            </w:pPr>
            <w:r>
              <w:t>6754,4</w:t>
            </w:r>
          </w:p>
        </w:tc>
        <w:tc>
          <w:tcPr>
            <w:tcW w:w="1304" w:type="dxa"/>
            <w:vAlign w:val="center"/>
          </w:tcPr>
          <w:p w:rsidR="00F7581C" w:rsidRDefault="00F7581C">
            <w:pPr>
              <w:pStyle w:val="ConsPlusNormal"/>
              <w:jc w:val="center"/>
            </w:pPr>
            <w:r>
              <w:t>6754,9</w:t>
            </w:r>
          </w:p>
        </w:tc>
        <w:tc>
          <w:tcPr>
            <w:tcW w:w="1191" w:type="dxa"/>
            <w:vAlign w:val="center"/>
          </w:tcPr>
          <w:p w:rsidR="00F7581C" w:rsidRDefault="00F7581C">
            <w:pPr>
              <w:pStyle w:val="ConsPlusNormal"/>
              <w:jc w:val="center"/>
            </w:pPr>
            <w:r>
              <w:t>6754,9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2019,5</w:t>
            </w:r>
          </w:p>
        </w:tc>
        <w:tc>
          <w:tcPr>
            <w:tcW w:w="1247" w:type="dxa"/>
            <w:vAlign w:val="center"/>
          </w:tcPr>
          <w:p w:rsidR="00F7581C" w:rsidRDefault="00F7581C">
            <w:pPr>
              <w:pStyle w:val="ConsPlusNormal"/>
              <w:jc w:val="center"/>
            </w:pPr>
            <w:r>
              <w:t>5346,8</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5500,0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3267,6</w:t>
            </w:r>
          </w:p>
        </w:tc>
        <w:tc>
          <w:tcPr>
            <w:tcW w:w="1191" w:type="dxa"/>
            <w:vAlign w:val="center"/>
          </w:tcPr>
          <w:p w:rsidR="00F7581C" w:rsidRDefault="00F7581C">
            <w:pPr>
              <w:pStyle w:val="ConsPlusNormal"/>
              <w:jc w:val="center"/>
            </w:pPr>
            <w:r>
              <w:t>1605,9</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3</w:t>
            </w:r>
          </w:p>
        </w:tc>
        <w:tc>
          <w:tcPr>
            <w:tcW w:w="1418" w:type="dxa"/>
            <w:vMerge w:val="restart"/>
          </w:tcPr>
          <w:p w:rsidR="00F7581C" w:rsidRDefault="00F7581C">
            <w:pPr>
              <w:pStyle w:val="ConsPlusNormal"/>
              <w:jc w:val="right"/>
            </w:pPr>
            <w:hyperlink w:anchor="P969" w:history="1">
              <w:r>
                <w:rPr>
                  <w:color w:val="0000FF"/>
                </w:rPr>
                <w:t>Подпрограмма N 3</w:t>
              </w:r>
            </w:hyperlink>
          </w:p>
        </w:tc>
        <w:tc>
          <w:tcPr>
            <w:tcW w:w="1814" w:type="dxa"/>
            <w:vMerge w:val="restart"/>
          </w:tcPr>
          <w:p w:rsidR="00F7581C" w:rsidRDefault="00F7581C">
            <w:pPr>
              <w:pStyle w:val="ConsPlusNormal"/>
              <w:jc w:val="right"/>
            </w:pPr>
            <w:r>
              <w:t>Социальная поддержка молодых семей в жилищной сфере</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76946,3</w:t>
            </w:r>
          </w:p>
        </w:tc>
        <w:tc>
          <w:tcPr>
            <w:tcW w:w="1191" w:type="dxa"/>
            <w:vAlign w:val="center"/>
          </w:tcPr>
          <w:p w:rsidR="00F7581C" w:rsidRDefault="00F7581C">
            <w:pPr>
              <w:pStyle w:val="ConsPlusNormal"/>
              <w:jc w:val="center"/>
            </w:pPr>
            <w:r>
              <w:t>111025,0</w:t>
            </w:r>
          </w:p>
        </w:tc>
        <w:tc>
          <w:tcPr>
            <w:tcW w:w="1247" w:type="dxa"/>
            <w:vAlign w:val="center"/>
          </w:tcPr>
          <w:p w:rsidR="00F7581C" w:rsidRDefault="00F7581C">
            <w:pPr>
              <w:pStyle w:val="ConsPlusNormal"/>
              <w:jc w:val="center"/>
            </w:pPr>
            <w:r>
              <w:t>110419,2</w:t>
            </w:r>
          </w:p>
        </w:tc>
        <w:tc>
          <w:tcPr>
            <w:tcW w:w="1304" w:type="dxa"/>
            <w:vAlign w:val="center"/>
          </w:tcPr>
          <w:p w:rsidR="00F7581C" w:rsidRDefault="00F7581C">
            <w:pPr>
              <w:pStyle w:val="ConsPlusNormal"/>
              <w:jc w:val="center"/>
            </w:pPr>
            <w:r>
              <w:t>29020,4</w:t>
            </w:r>
          </w:p>
        </w:tc>
        <w:tc>
          <w:tcPr>
            <w:tcW w:w="1247" w:type="dxa"/>
            <w:vAlign w:val="center"/>
          </w:tcPr>
          <w:p w:rsidR="00F7581C" w:rsidRDefault="00F7581C">
            <w:pPr>
              <w:pStyle w:val="ConsPlusNormal"/>
              <w:jc w:val="center"/>
            </w:pPr>
            <w:r>
              <w:t>37098,7</w:t>
            </w:r>
          </w:p>
        </w:tc>
        <w:tc>
          <w:tcPr>
            <w:tcW w:w="1417" w:type="dxa"/>
            <w:vAlign w:val="center"/>
          </w:tcPr>
          <w:p w:rsidR="00F7581C" w:rsidRDefault="00F7581C">
            <w:pPr>
              <w:pStyle w:val="ConsPlusNormal"/>
              <w:jc w:val="center"/>
            </w:pPr>
            <w:r>
              <w:t>34412,2</w:t>
            </w:r>
          </w:p>
        </w:tc>
        <w:tc>
          <w:tcPr>
            <w:tcW w:w="1304" w:type="dxa"/>
            <w:vAlign w:val="center"/>
          </w:tcPr>
          <w:p w:rsidR="00F7581C" w:rsidRDefault="00F7581C">
            <w:pPr>
              <w:pStyle w:val="ConsPlusNormal"/>
              <w:jc w:val="center"/>
            </w:pPr>
            <w:r>
              <w:t>21992,3</w:t>
            </w:r>
          </w:p>
        </w:tc>
        <w:tc>
          <w:tcPr>
            <w:tcW w:w="1191" w:type="dxa"/>
            <w:vAlign w:val="center"/>
          </w:tcPr>
          <w:p w:rsidR="00F7581C" w:rsidRDefault="00F7581C">
            <w:pPr>
              <w:pStyle w:val="ConsPlusNormal"/>
              <w:jc w:val="center"/>
            </w:pPr>
            <w:r>
              <w:t>25871,1</w:t>
            </w:r>
          </w:p>
        </w:tc>
        <w:tc>
          <w:tcPr>
            <w:tcW w:w="1247" w:type="dxa"/>
            <w:vAlign w:val="center"/>
          </w:tcPr>
          <w:p w:rsidR="00F7581C" w:rsidRDefault="00F7581C">
            <w:pPr>
              <w:pStyle w:val="ConsPlusNormal"/>
              <w:jc w:val="center"/>
            </w:pPr>
            <w:r>
              <w:t>25755,8</w:t>
            </w:r>
          </w:p>
        </w:tc>
        <w:tc>
          <w:tcPr>
            <w:tcW w:w="1304" w:type="dxa"/>
            <w:vAlign w:val="center"/>
          </w:tcPr>
          <w:p w:rsidR="00F7581C" w:rsidRDefault="00F7581C">
            <w:pPr>
              <w:pStyle w:val="ConsPlusNormal"/>
              <w:jc w:val="center"/>
            </w:pPr>
            <w:r>
              <w:t>25653,8</w:t>
            </w:r>
          </w:p>
        </w:tc>
        <w:tc>
          <w:tcPr>
            <w:tcW w:w="1191" w:type="dxa"/>
            <w:vAlign w:val="center"/>
          </w:tcPr>
          <w:p w:rsidR="00F7581C" w:rsidRDefault="00F7581C">
            <w:pPr>
              <w:pStyle w:val="ConsPlusNormal"/>
              <w:jc w:val="center"/>
            </w:pPr>
            <w:r>
              <w:t>25653,8</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20084,3</w:t>
            </w:r>
          </w:p>
        </w:tc>
        <w:tc>
          <w:tcPr>
            <w:tcW w:w="1191" w:type="dxa"/>
            <w:vAlign w:val="center"/>
          </w:tcPr>
          <w:p w:rsidR="00F7581C" w:rsidRDefault="00F7581C">
            <w:pPr>
              <w:pStyle w:val="ConsPlusNormal"/>
              <w:jc w:val="center"/>
            </w:pPr>
            <w:r>
              <w:t>20191,5</w:t>
            </w:r>
          </w:p>
        </w:tc>
        <w:tc>
          <w:tcPr>
            <w:tcW w:w="1247" w:type="dxa"/>
            <w:vAlign w:val="center"/>
          </w:tcPr>
          <w:p w:rsidR="00F7581C" w:rsidRDefault="00F7581C">
            <w:pPr>
              <w:pStyle w:val="ConsPlusNormal"/>
              <w:jc w:val="center"/>
            </w:pPr>
            <w:r>
              <w:t>20190,7</w:t>
            </w:r>
          </w:p>
        </w:tc>
        <w:tc>
          <w:tcPr>
            <w:tcW w:w="1304" w:type="dxa"/>
            <w:vAlign w:val="center"/>
          </w:tcPr>
          <w:p w:rsidR="00F7581C" w:rsidRDefault="00F7581C">
            <w:pPr>
              <w:pStyle w:val="ConsPlusNormal"/>
              <w:jc w:val="center"/>
            </w:pPr>
            <w:r>
              <w:t>5089,1</w:t>
            </w:r>
          </w:p>
        </w:tc>
        <w:tc>
          <w:tcPr>
            <w:tcW w:w="1247" w:type="dxa"/>
            <w:vAlign w:val="center"/>
          </w:tcPr>
          <w:p w:rsidR="00F7581C" w:rsidRDefault="00F7581C">
            <w:pPr>
              <w:pStyle w:val="ConsPlusNormal"/>
              <w:jc w:val="center"/>
            </w:pPr>
            <w:r>
              <w:t>5199,3</w:t>
            </w:r>
          </w:p>
        </w:tc>
        <w:tc>
          <w:tcPr>
            <w:tcW w:w="1417" w:type="dxa"/>
            <w:vAlign w:val="center"/>
          </w:tcPr>
          <w:p w:rsidR="00F7581C" w:rsidRDefault="00F7581C">
            <w:pPr>
              <w:pStyle w:val="ConsPlusNormal"/>
              <w:jc w:val="center"/>
            </w:pPr>
            <w:r>
              <w:t>5111,8</w:t>
            </w:r>
          </w:p>
        </w:tc>
        <w:tc>
          <w:tcPr>
            <w:tcW w:w="1304" w:type="dxa"/>
            <w:vAlign w:val="center"/>
          </w:tcPr>
          <w:p w:rsidR="00F7581C" w:rsidRDefault="00F7581C">
            <w:pPr>
              <w:pStyle w:val="ConsPlusNormal"/>
              <w:jc w:val="center"/>
            </w:pPr>
            <w:r>
              <w:t>4826,2</w:t>
            </w:r>
          </w:p>
        </w:tc>
        <w:tc>
          <w:tcPr>
            <w:tcW w:w="1191" w:type="dxa"/>
            <w:vAlign w:val="center"/>
          </w:tcPr>
          <w:p w:rsidR="00F7581C" w:rsidRDefault="00F7581C">
            <w:pPr>
              <w:pStyle w:val="ConsPlusNormal"/>
              <w:jc w:val="center"/>
            </w:pPr>
            <w:r>
              <w:t>5000,0</w:t>
            </w:r>
          </w:p>
        </w:tc>
        <w:tc>
          <w:tcPr>
            <w:tcW w:w="1247" w:type="dxa"/>
            <w:vAlign w:val="center"/>
          </w:tcPr>
          <w:p w:rsidR="00F7581C" w:rsidRDefault="00F7581C">
            <w:pPr>
              <w:pStyle w:val="ConsPlusNormal"/>
              <w:jc w:val="center"/>
            </w:pPr>
            <w:r>
              <w:t>5000,0</w:t>
            </w:r>
          </w:p>
        </w:tc>
        <w:tc>
          <w:tcPr>
            <w:tcW w:w="1304" w:type="dxa"/>
            <w:vAlign w:val="center"/>
          </w:tcPr>
          <w:p w:rsidR="00F7581C" w:rsidRDefault="00F7581C">
            <w:pPr>
              <w:pStyle w:val="ConsPlusNormal"/>
              <w:jc w:val="center"/>
            </w:pPr>
            <w:r>
              <w:t>5000,0</w:t>
            </w:r>
          </w:p>
        </w:tc>
        <w:tc>
          <w:tcPr>
            <w:tcW w:w="1191" w:type="dxa"/>
            <w:vAlign w:val="center"/>
          </w:tcPr>
          <w:p w:rsidR="00F7581C" w:rsidRDefault="00F7581C">
            <w:pPr>
              <w:pStyle w:val="ConsPlusNormal"/>
              <w:jc w:val="center"/>
            </w:pPr>
            <w:r>
              <w:t>5000,0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14350,6</w:t>
            </w:r>
          </w:p>
        </w:tc>
        <w:tc>
          <w:tcPr>
            <w:tcW w:w="1247" w:type="dxa"/>
            <w:vAlign w:val="center"/>
          </w:tcPr>
          <w:p w:rsidR="00F7581C" w:rsidRDefault="00F7581C">
            <w:pPr>
              <w:pStyle w:val="ConsPlusNormal"/>
              <w:jc w:val="center"/>
            </w:pPr>
            <w:r>
              <w:t>11944,1</w:t>
            </w:r>
          </w:p>
        </w:tc>
        <w:tc>
          <w:tcPr>
            <w:tcW w:w="1304" w:type="dxa"/>
            <w:vAlign w:val="center"/>
          </w:tcPr>
          <w:p w:rsidR="00F7581C" w:rsidRDefault="00F7581C">
            <w:pPr>
              <w:pStyle w:val="ConsPlusNormal"/>
              <w:jc w:val="center"/>
            </w:pPr>
            <w:r>
              <w:t>4144,6</w:t>
            </w:r>
          </w:p>
        </w:tc>
        <w:tc>
          <w:tcPr>
            <w:tcW w:w="1247" w:type="dxa"/>
            <w:vAlign w:val="center"/>
          </w:tcPr>
          <w:p w:rsidR="00F7581C" w:rsidRDefault="00F7581C">
            <w:pPr>
              <w:pStyle w:val="ConsPlusNormal"/>
              <w:jc w:val="center"/>
            </w:pPr>
            <w:r>
              <w:t>3971,3</w:t>
            </w:r>
          </w:p>
        </w:tc>
        <w:tc>
          <w:tcPr>
            <w:tcW w:w="1417" w:type="dxa"/>
            <w:vAlign w:val="center"/>
          </w:tcPr>
          <w:p w:rsidR="00F7581C" w:rsidRDefault="00F7581C">
            <w:pPr>
              <w:pStyle w:val="ConsPlusNormal"/>
              <w:jc w:val="center"/>
            </w:pPr>
            <w:r>
              <w:t>3936,2</w:t>
            </w:r>
          </w:p>
        </w:tc>
        <w:tc>
          <w:tcPr>
            <w:tcW w:w="1304" w:type="dxa"/>
            <w:vAlign w:val="center"/>
          </w:tcPr>
          <w:p w:rsidR="00F7581C" w:rsidRDefault="00F7581C">
            <w:pPr>
              <w:pStyle w:val="ConsPlusNormal"/>
              <w:jc w:val="center"/>
            </w:pPr>
            <w:r>
              <w:t>1467,0</w:t>
            </w:r>
          </w:p>
        </w:tc>
        <w:tc>
          <w:tcPr>
            <w:tcW w:w="1191" w:type="dxa"/>
            <w:vAlign w:val="center"/>
          </w:tcPr>
          <w:p w:rsidR="00F7581C" w:rsidRDefault="00F7581C">
            <w:pPr>
              <w:pStyle w:val="ConsPlusNormal"/>
              <w:jc w:val="center"/>
            </w:pPr>
            <w:r>
              <w:t>3044,2</w:t>
            </w:r>
          </w:p>
        </w:tc>
        <w:tc>
          <w:tcPr>
            <w:tcW w:w="1247" w:type="dxa"/>
            <w:vAlign w:val="center"/>
          </w:tcPr>
          <w:p w:rsidR="00F7581C" w:rsidRDefault="00F7581C">
            <w:pPr>
              <w:pStyle w:val="ConsPlusNormal"/>
              <w:jc w:val="center"/>
            </w:pPr>
            <w:r>
              <w:t>3089,1</w:t>
            </w:r>
          </w:p>
        </w:tc>
        <w:tc>
          <w:tcPr>
            <w:tcW w:w="1304" w:type="dxa"/>
            <w:vAlign w:val="center"/>
          </w:tcPr>
          <w:p w:rsidR="00F7581C" w:rsidRDefault="00F7581C">
            <w:pPr>
              <w:pStyle w:val="ConsPlusNormal"/>
              <w:jc w:val="center"/>
            </w:pPr>
            <w:r>
              <w:t>3079,3</w:t>
            </w:r>
          </w:p>
        </w:tc>
        <w:tc>
          <w:tcPr>
            <w:tcW w:w="1191" w:type="dxa"/>
            <w:vAlign w:val="center"/>
          </w:tcPr>
          <w:p w:rsidR="00F7581C" w:rsidRDefault="00F7581C">
            <w:pPr>
              <w:pStyle w:val="ConsPlusNormal"/>
              <w:jc w:val="center"/>
            </w:pPr>
            <w:r>
              <w:t>3079,3</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19620,9</w:t>
            </w:r>
          </w:p>
        </w:tc>
        <w:tc>
          <w:tcPr>
            <w:tcW w:w="1247" w:type="dxa"/>
            <w:vAlign w:val="center"/>
          </w:tcPr>
          <w:p w:rsidR="00F7581C" w:rsidRDefault="00F7581C">
            <w:pPr>
              <w:pStyle w:val="ConsPlusNormal"/>
              <w:jc w:val="center"/>
            </w:pPr>
            <w:r>
              <w:t>21422,4</w:t>
            </w:r>
          </w:p>
        </w:tc>
        <w:tc>
          <w:tcPr>
            <w:tcW w:w="1304" w:type="dxa"/>
            <w:vAlign w:val="center"/>
          </w:tcPr>
          <w:p w:rsidR="00F7581C" w:rsidRDefault="00F7581C">
            <w:pPr>
              <w:pStyle w:val="ConsPlusNormal"/>
              <w:jc w:val="center"/>
            </w:pPr>
            <w:r>
              <w:t>6155,1</w:t>
            </w:r>
          </w:p>
        </w:tc>
        <w:tc>
          <w:tcPr>
            <w:tcW w:w="1247" w:type="dxa"/>
            <w:vAlign w:val="center"/>
          </w:tcPr>
          <w:p w:rsidR="00F7581C" w:rsidRDefault="00F7581C">
            <w:pPr>
              <w:pStyle w:val="ConsPlusNormal"/>
              <w:jc w:val="center"/>
            </w:pPr>
            <w:r>
              <w:t>3249,3</w:t>
            </w:r>
          </w:p>
        </w:tc>
        <w:tc>
          <w:tcPr>
            <w:tcW w:w="1417" w:type="dxa"/>
            <w:vAlign w:val="center"/>
          </w:tcPr>
          <w:p w:rsidR="00F7581C" w:rsidRDefault="00F7581C">
            <w:pPr>
              <w:pStyle w:val="ConsPlusNormal"/>
              <w:jc w:val="center"/>
            </w:pPr>
            <w:r>
              <w:t>11732,6</w:t>
            </w:r>
          </w:p>
        </w:tc>
        <w:tc>
          <w:tcPr>
            <w:tcW w:w="1304" w:type="dxa"/>
            <w:vAlign w:val="center"/>
          </w:tcPr>
          <w:p w:rsidR="00F7581C" w:rsidRDefault="00F7581C">
            <w:pPr>
              <w:pStyle w:val="ConsPlusNormal"/>
              <w:jc w:val="center"/>
            </w:pPr>
            <w:r>
              <w:t>2067,5</w:t>
            </w:r>
          </w:p>
        </w:tc>
        <w:tc>
          <w:tcPr>
            <w:tcW w:w="1191" w:type="dxa"/>
            <w:vAlign w:val="center"/>
          </w:tcPr>
          <w:p w:rsidR="00F7581C" w:rsidRDefault="00F7581C">
            <w:pPr>
              <w:pStyle w:val="ConsPlusNormal"/>
              <w:jc w:val="center"/>
            </w:pPr>
            <w:r>
              <w:t>4195,3</w:t>
            </w:r>
          </w:p>
        </w:tc>
        <w:tc>
          <w:tcPr>
            <w:tcW w:w="1247" w:type="dxa"/>
            <w:vAlign w:val="center"/>
          </w:tcPr>
          <w:p w:rsidR="00F7581C" w:rsidRDefault="00F7581C">
            <w:pPr>
              <w:pStyle w:val="ConsPlusNormal"/>
              <w:jc w:val="center"/>
            </w:pPr>
            <w:r>
              <w:t>4035,1</w:t>
            </w:r>
          </w:p>
        </w:tc>
        <w:tc>
          <w:tcPr>
            <w:tcW w:w="1304" w:type="dxa"/>
            <w:vAlign w:val="center"/>
          </w:tcPr>
          <w:p w:rsidR="00F7581C" w:rsidRDefault="00F7581C">
            <w:pPr>
              <w:pStyle w:val="ConsPlusNormal"/>
              <w:jc w:val="center"/>
            </w:pPr>
            <w:r>
              <w:t>3942,9</w:t>
            </w:r>
          </w:p>
        </w:tc>
        <w:tc>
          <w:tcPr>
            <w:tcW w:w="1191" w:type="dxa"/>
            <w:vAlign w:val="center"/>
          </w:tcPr>
          <w:p w:rsidR="00F7581C" w:rsidRDefault="00F7581C">
            <w:pPr>
              <w:pStyle w:val="ConsPlusNormal"/>
              <w:jc w:val="center"/>
            </w:pPr>
            <w:r>
              <w:t>3942,9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56862,0</w:t>
            </w:r>
          </w:p>
        </w:tc>
        <w:tc>
          <w:tcPr>
            <w:tcW w:w="1191" w:type="dxa"/>
            <w:vAlign w:val="center"/>
          </w:tcPr>
          <w:p w:rsidR="00F7581C" w:rsidRDefault="00F7581C">
            <w:pPr>
              <w:pStyle w:val="ConsPlusNormal"/>
              <w:jc w:val="center"/>
            </w:pPr>
            <w:r>
              <w:t>56862,0</w:t>
            </w:r>
          </w:p>
        </w:tc>
        <w:tc>
          <w:tcPr>
            <w:tcW w:w="1247" w:type="dxa"/>
            <w:vAlign w:val="center"/>
          </w:tcPr>
          <w:p w:rsidR="00F7581C" w:rsidRDefault="00F7581C">
            <w:pPr>
              <w:pStyle w:val="ConsPlusNormal"/>
              <w:jc w:val="center"/>
            </w:pPr>
            <w:r>
              <w:t>56862,0</w:t>
            </w:r>
          </w:p>
        </w:tc>
        <w:tc>
          <w:tcPr>
            <w:tcW w:w="1304" w:type="dxa"/>
            <w:vAlign w:val="center"/>
          </w:tcPr>
          <w:p w:rsidR="00F7581C" w:rsidRDefault="00F7581C">
            <w:pPr>
              <w:pStyle w:val="ConsPlusNormal"/>
              <w:jc w:val="center"/>
            </w:pPr>
            <w:r>
              <w:t>13631,6</w:t>
            </w:r>
          </w:p>
        </w:tc>
        <w:tc>
          <w:tcPr>
            <w:tcW w:w="1247" w:type="dxa"/>
            <w:vAlign w:val="center"/>
          </w:tcPr>
          <w:p w:rsidR="00F7581C" w:rsidRDefault="00F7581C">
            <w:pPr>
              <w:pStyle w:val="ConsPlusNormal"/>
              <w:jc w:val="center"/>
            </w:pPr>
            <w:r>
              <w:t>24678,8</w:t>
            </w:r>
          </w:p>
        </w:tc>
        <w:tc>
          <w:tcPr>
            <w:tcW w:w="1417" w:type="dxa"/>
            <w:vAlign w:val="center"/>
          </w:tcPr>
          <w:p w:rsidR="00F7581C" w:rsidRDefault="00F7581C">
            <w:pPr>
              <w:pStyle w:val="ConsPlusNormal"/>
              <w:jc w:val="center"/>
            </w:pPr>
            <w:r>
              <w:t>13631,6</w:t>
            </w:r>
          </w:p>
        </w:tc>
        <w:tc>
          <w:tcPr>
            <w:tcW w:w="1304" w:type="dxa"/>
            <w:vAlign w:val="center"/>
          </w:tcPr>
          <w:p w:rsidR="00F7581C" w:rsidRDefault="00F7581C">
            <w:pPr>
              <w:pStyle w:val="ConsPlusNormal"/>
              <w:jc w:val="center"/>
            </w:pPr>
            <w:r>
              <w:t>13631,6</w:t>
            </w:r>
          </w:p>
        </w:tc>
        <w:tc>
          <w:tcPr>
            <w:tcW w:w="1191" w:type="dxa"/>
            <w:vAlign w:val="center"/>
          </w:tcPr>
          <w:p w:rsidR="00F7581C" w:rsidRDefault="00F7581C">
            <w:pPr>
              <w:pStyle w:val="ConsPlusNormal"/>
              <w:jc w:val="center"/>
            </w:pPr>
            <w:r>
              <w:t>13631,6</w:t>
            </w:r>
          </w:p>
        </w:tc>
        <w:tc>
          <w:tcPr>
            <w:tcW w:w="1247" w:type="dxa"/>
            <w:vAlign w:val="center"/>
          </w:tcPr>
          <w:p w:rsidR="00F7581C" w:rsidRDefault="00F7581C">
            <w:pPr>
              <w:pStyle w:val="ConsPlusNormal"/>
              <w:jc w:val="center"/>
            </w:pPr>
            <w:r>
              <w:t>13631,6</w:t>
            </w:r>
          </w:p>
        </w:tc>
        <w:tc>
          <w:tcPr>
            <w:tcW w:w="1304" w:type="dxa"/>
            <w:vAlign w:val="center"/>
          </w:tcPr>
          <w:p w:rsidR="00F7581C" w:rsidRDefault="00F7581C">
            <w:pPr>
              <w:pStyle w:val="ConsPlusNormal"/>
              <w:jc w:val="center"/>
            </w:pPr>
            <w:r>
              <w:t>13631,6</w:t>
            </w:r>
          </w:p>
        </w:tc>
        <w:tc>
          <w:tcPr>
            <w:tcW w:w="1191" w:type="dxa"/>
            <w:vAlign w:val="center"/>
          </w:tcPr>
          <w:p w:rsidR="00F7581C" w:rsidRDefault="00F7581C">
            <w:pPr>
              <w:pStyle w:val="ConsPlusNormal"/>
              <w:jc w:val="center"/>
            </w:pPr>
            <w:r>
              <w:t>13631,6</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4</w:t>
            </w:r>
          </w:p>
        </w:tc>
        <w:tc>
          <w:tcPr>
            <w:tcW w:w="1418" w:type="dxa"/>
            <w:vMerge w:val="restart"/>
          </w:tcPr>
          <w:p w:rsidR="00F7581C" w:rsidRDefault="00F7581C">
            <w:pPr>
              <w:pStyle w:val="ConsPlusNormal"/>
              <w:jc w:val="right"/>
            </w:pPr>
            <w:hyperlink w:anchor="P1166" w:history="1">
              <w:r>
                <w:rPr>
                  <w:color w:val="0000FF"/>
                </w:rPr>
                <w:t>Подпрограмма N 4</w:t>
              </w:r>
            </w:hyperlink>
          </w:p>
        </w:tc>
        <w:tc>
          <w:tcPr>
            <w:tcW w:w="1814" w:type="dxa"/>
            <w:vMerge w:val="restart"/>
          </w:tcPr>
          <w:p w:rsidR="00F7581C" w:rsidRDefault="00F7581C">
            <w:pPr>
              <w:pStyle w:val="ConsPlusNormal"/>
              <w:jc w:val="right"/>
            </w:pPr>
            <w:r>
              <w:t>Старшее поколение города Заречного</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575,0</w:t>
            </w:r>
          </w:p>
        </w:tc>
        <w:tc>
          <w:tcPr>
            <w:tcW w:w="1191" w:type="dxa"/>
            <w:vAlign w:val="center"/>
          </w:tcPr>
          <w:p w:rsidR="00F7581C" w:rsidRDefault="00F7581C">
            <w:pPr>
              <w:pStyle w:val="ConsPlusNormal"/>
              <w:jc w:val="center"/>
            </w:pPr>
            <w:r>
              <w:t>837,1</w:t>
            </w:r>
          </w:p>
        </w:tc>
        <w:tc>
          <w:tcPr>
            <w:tcW w:w="1247" w:type="dxa"/>
            <w:vAlign w:val="center"/>
          </w:tcPr>
          <w:p w:rsidR="00F7581C" w:rsidRDefault="00F7581C">
            <w:pPr>
              <w:pStyle w:val="ConsPlusNormal"/>
              <w:jc w:val="center"/>
            </w:pPr>
            <w:r>
              <w:t>605,4</w:t>
            </w:r>
          </w:p>
        </w:tc>
        <w:tc>
          <w:tcPr>
            <w:tcW w:w="1304" w:type="dxa"/>
            <w:vAlign w:val="center"/>
          </w:tcPr>
          <w:p w:rsidR="00F7581C" w:rsidRDefault="00F7581C">
            <w:pPr>
              <w:pStyle w:val="ConsPlusNormal"/>
              <w:jc w:val="center"/>
            </w:pPr>
            <w:r>
              <w:t>318,2</w:t>
            </w:r>
          </w:p>
        </w:tc>
        <w:tc>
          <w:tcPr>
            <w:tcW w:w="1247" w:type="dxa"/>
            <w:vAlign w:val="center"/>
          </w:tcPr>
          <w:p w:rsidR="00F7581C" w:rsidRDefault="00F7581C">
            <w:pPr>
              <w:pStyle w:val="ConsPlusNormal"/>
              <w:jc w:val="center"/>
            </w:pPr>
            <w:r>
              <w:t>223,2</w:t>
            </w:r>
          </w:p>
        </w:tc>
        <w:tc>
          <w:tcPr>
            <w:tcW w:w="1417" w:type="dxa"/>
            <w:vAlign w:val="center"/>
          </w:tcPr>
          <w:p w:rsidR="00F7581C" w:rsidRDefault="00F7581C">
            <w:pPr>
              <w:pStyle w:val="ConsPlusNormal"/>
              <w:jc w:val="center"/>
            </w:pPr>
            <w:r>
              <w:t>277,1</w:t>
            </w:r>
          </w:p>
        </w:tc>
        <w:tc>
          <w:tcPr>
            <w:tcW w:w="1304" w:type="dxa"/>
            <w:vAlign w:val="center"/>
          </w:tcPr>
          <w:p w:rsidR="00F7581C" w:rsidRDefault="00F7581C">
            <w:pPr>
              <w:pStyle w:val="ConsPlusNormal"/>
              <w:jc w:val="center"/>
            </w:pPr>
            <w:r>
              <w:t>299,9</w:t>
            </w:r>
          </w:p>
        </w:tc>
        <w:tc>
          <w:tcPr>
            <w:tcW w:w="1191" w:type="dxa"/>
            <w:vAlign w:val="center"/>
          </w:tcPr>
          <w:p w:rsidR="00F7581C" w:rsidRDefault="00F7581C">
            <w:pPr>
              <w:pStyle w:val="ConsPlusNormal"/>
              <w:jc w:val="center"/>
            </w:pPr>
            <w:r>
              <w:t>150,0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575,0</w:t>
            </w:r>
          </w:p>
        </w:tc>
        <w:tc>
          <w:tcPr>
            <w:tcW w:w="1191" w:type="dxa"/>
            <w:vAlign w:val="center"/>
          </w:tcPr>
          <w:p w:rsidR="00F7581C" w:rsidRDefault="00F7581C">
            <w:pPr>
              <w:pStyle w:val="ConsPlusNormal"/>
              <w:jc w:val="center"/>
            </w:pPr>
            <w:r>
              <w:t>837,1</w:t>
            </w:r>
          </w:p>
        </w:tc>
        <w:tc>
          <w:tcPr>
            <w:tcW w:w="1247" w:type="dxa"/>
            <w:vAlign w:val="center"/>
          </w:tcPr>
          <w:p w:rsidR="00F7581C" w:rsidRDefault="00F7581C">
            <w:pPr>
              <w:pStyle w:val="ConsPlusNormal"/>
              <w:jc w:val="center"/>
            </w:pPr>
            <w:r>
              <w:t>605,4</w:t>
            </w:r>
          </w:p>
        </w:tc>
        <w:tc>
          <w:tcPr>
            <w:tcW w:w="1304" w:type="dxa"/>
            <w:vAlign w:val="center"/>
          </w:tcPr>
          <w:p w:rsidR="00F7581C" w:rsidRDefault="00F7581C">
            <w:pPr>
              <w:pStyle w:val="ConsPlusNormal"/>
              <w:jc w:val="center"/>
            </w:pPr>
            <w:r>
              <w:t>318,2</w:t>
            </w:r>
          </w:p>
        </w:tc>
        <w:tc>
          <w:tcPr>
            <w:tcW w:w="1247" w:type="dxa"/>
            <w:vAlign w:val="center"/>
          </w:tcPr>
          <w:p w:rsidR="00F7581C" w:rsidRDefault="00F7581C">
            <w:pPr>
              <w:pStyle w:val="ConsPlusNormal"/>
              <w:jc w:val="center"/>
            </w:pPr>
            <w:r>
              <w:t>223,2</w:t>
            </w:r>
          </w:p>
        </w:tc>
        <w:tc>
          <w:tcPr>
            <w:tcW w:w="1417" w:type="dxa"/>
            <w:vAlign w:val="center"/>
          </w:tcPr>
          <w:p w:rsidR="00F7581C" w:rsidRDefault="00F7581C">
            <w:pPr>
              <w:pStyle w:val="ConsPlusNormal"/>
              <w:jc w:val="center"/>
            </w:pPr>
            <w:r>
              <w:t>277,1</w:t>
            </w:r>
          </w:p>
        </w:tc>
        <w:tc>
          <w:tcPr>
            <w:tcW w:w="1304" w:type="dxa"/>
            <w:vAlign w:val="center"/>
          </w:tcPr>
          <w:p w:rsidR="00F7581C" w:rsidRDefault="00F7581C">
            <w:pPr>
              <w:pStyle w:val="ConsPlusNormal"/>
              <w:jc w:val="center"/>
            </w:pPr>
            <w:r>
              <w:t>299,9</w:t>
            </w:r>
          </w:p>
        </w:tc>
        <w:tc>
          <w:tcPr>
            <w:tcW w:w="1191" w:type="dxa"/>
            <w:vAlign w:val="center"/>
          </w:tcPr>
          <w:p w:rsidR="00F7581C" w:rsidRDefault="00F7581C">
            <w:pPr>
              <w:pStyle w:val="ConsPlusNormal"/>
              <w:jc w:val="center"/>
            </w:pPr>
            <w:r>
              <w:t>150,0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5</w:t>
            </w:r>
          </w:p>
        </w:tc>
        <w:tc>
          <w:tcPr>
            <w:tcW w:w="1418" w:type="dxa"/>
            <w:vMerge w:val="restart"/>
          </w:tcPr>
          <w:p w:rsidR="00F7581C" w:rsidRDefault="00F7581C">
            <w:pPr>
              <w:pStyle w:val="ConsPlusNormal"/>
              <w:jc w:val="right"/>
            </w:pPr>
            <w:hyperlink w:anchor="P1284" w:history="1">
              <w:r>
                <w:rPr>
                  <w:color w:val="0000FF"/>
                </w:rPr>
                <w:t>Подпрограмма N 5</w:t>
              </w:r>
            </w:hyperlink>
          </w:p>
        </w:tc>
        <w:tc>
          <w:tcPr>
            <w:tcW w:w="1814" w:type="dxa"/>
            <w:vMerge w:val="restart"/>
          </w:tcPr>
          <w:p w:rsidR="00F7581C" w:rsidRDefault="00F7581C">
            <w:pPr>
              <w:pStyle w:val="ConsPlusNormal"/>
              <w:jc w:val="right"/>
            </w:pPr>
            <w:r>
              <w:t>Доступная среда г. Заречного</w:t>
            </w:r>
          </w:p>
        </w:tc>
        <w:tc>
          <w:tcPr>
            <w:tcW w:w="1701" w:type="dxa"/>
          </w:tcPr>
          <w:p w:rsidR="00F7581C" w:rsidRDefault="00F7581C">
            <w:pPr>
              <w:pStyle w:val="ConsPlusNormal"/>
              <w:jc w:val="right"/>
            </w:pPr>
            <w:r>
              <w:t>всего</w:t>
            </w:r>
          </w:p>
        </w:tc>
        <w:tc>
          <w:tcPr>
            <w:tcW w:w="1191" w:type="dxa"/>
            <w:vAlign w:val="center"/>
          </w:tcPr>
          <w:p w:rsidR="00F7581C" w:rsidRDefault="00F7581C">
            <w:pPr>
              <w:pStyle w:val="ConsPlusNormal"/>
              <w:jc w:val="center"/>
            </w:pPr>
            <w:r>
              <w:t>996,6</w:t>
            </w:r>
          </w:p>
        </w:tc>
        <w:tc>
          <w:tcPr>
            <w:tcW w:w="1191" w:type="dxa"/>
            <w:vAlign w:val="center"/>
          </w:tcPr>
          <w:p w:rsidR="00F7581C" w:rsidRDefault="00F7581C">
            <w:pPr>
              <w:pStyle w:val="ConsPlusNormal"/>
              <w:jc w:val="center"/>
            </w:pPr>
            <w:r>
              <w:t>1015,1</w:t>
            </w:r>
          </w:p>
        </w:tc>
        <w:tc>
          <w:tcPr>
            <w:tcW w:w="1247" w:type="dxa"/>
            <w:vAlign w:val="center"/>
          </w:tcPr>
          <w:p w:rsidR="00F7581C" w:rsidRDefault="00F7581C">
            <w:pPr>
              <w:pStyle w:val="ConsPlusNormal"/>
              <w:jc w:val="center"/>
            </w:pPr>
            <w:r>
              <w:t>1068,7</w:t>
            </w:r>
          </w:p>
        </w:tc>
        <w:tc>
          <w:tcPr>
            <w:tcW w:w="1304" w:type="dxa"/>
            <w:vAlign w:val="center"/>
          </w:tcPr>
          <w:p w:rsidR="00F7581C" w:rsidRDefault="00F7581C">
            <w:pPr>
              <w:pStyle w:val="ConsPlusNormal"/>
              <w:jc w:val="center"/>
            </w:pPr>
            <w:r>
              <w:t>8167,9</w:t>
            </w:r>
          </w:p>
        </w:tc>
        <w:tc>
          <w:tcPr>
            <w:tcW w:w="1247" w:type="dxa"/>
            <w:vAlign w:val="center"/>
          </w:tcPr>
          <w:p w:rsidR="00F7581C" w:rsidRDefault="00F7581C">
            <w:pPr>
              <w:pStyle w:val="ConsPlusNormal"/>
              <w:jc w:val="center"/>
            </w:pPr>
            <w:r>
              <w:t>830,5</w:t>
            </w:r>
          </w:p>
        </w:tc>
        <w:tc>
          <w:tcPr>
            <w:tcW w:w="1417" w:type="dxa"/>
            <w:vAlign w:val="center"/>
          </w:tcPr>
          <w:p w:rsidR="00F7581C" w:rsidRDefault="00F7581C">
            <w:pPr>
              <w:pStyle w:val="ConsPlusNormal"/>
              <w:jc w:val="center"/>
            </w:pPr>
            <w:r>
              <w:t>495,6</w:t>
            </w:r>
          </w:p>
        </w:tc>
        <w:tc>
          <w:tcPr>
            <w:tcW w:w="1304" w:type="dxa"/>
            <w:vAlign w:val="center"/>
          </w:tcPr>
          <w:p w:rsidR="00F7581C" w:rsidRDefault="00F7581C">
            <w:pPr>
              <w:pStyle w:val="ConsPlusNormal"/>
              <w:jc w:val="center"/>
            </w:pPr>
            <w:r>
              <w:t>163,8</w:t>
            </w:r>
          </w:p>
        </w:tc>
        <w:tc>
          <w:tcPr>
            <w:tcW w:w="1191" w:type="dxa"/>
            <w:vAlign w:val="center"/>
          </w:tcPr>
          <w:p w:rsidR="00F7581C" w:rsidRDefault="00F7581C">
            <w:pPr>
              <w:pStyle w:val="ConsPlusNormal"/>
              <w:jc w:val="center"/>
            </w:pPr>
            <w:r>
              <w:t>143,8</w:t>
            </w:r>
          </w:p>
        </w:tc>
        <w:tc>
          <w:tcPr>
            <w:tcW w:w="1247" w:type="dxa"/>
            <w:vAlign w:val="center"/>
          </w:tcPr>
          <w:p w:rsidR="00F7581C" w:rsidRDefault="00F7581C">
            <w:pPr>
              <w:pStyle w:val="ConsPlusNormal"/>
              <w:jc w:val="center"/>
            </w:pPr>
            <w:r>
              <w:t>143,8</w:t>
            </w:r>
          </w:p>
        </w:tc>
        <w:tc>
          <w:tcPr>
            <w:tcW w:w="1304" w:type="dxa"/>
            <w:vAlign w:val="center"/>
          </w:tcPr>
          <w:p w:rsidR="00F7581C" w:rsidRDefault="00F7581C">
            <w:pPr>
              <w:pStyle w:val="ConsPlusNormal"/>
              <w:jc w:val="center"/>
            </w:pPr>
            <w:r>
              <w:t>143,8</w:t>
            </w:r>
          </w:p>
        </w:tc>
        <w:tc>
          <w:tcPr>
            <w:tcW w:w="1191" w:type="dxa"/>
            <w:vAlign w:val="center"/>
          </w:tcPr>
          <w:p w:rsidR="00F7581C" w:rsidRDefault="00F7581C">
            <w:pPr>
              <w:pStyle w:val="ConsPlusNormal"/>
              <w:jc w:val="center"/>
            </w:pPr>
            <w:r>
              <w:t>143,8</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996,6</w:t>
            </w:r>
          </w:p>
        </w:tc>
        <w:tc>
          <w:tcPr>
            <w:tcW w:w="1191" w:type="dxa"/>
            <w:vAlign w:val="center"/>
          </w:tcPr>
          <w:p w:rsidR="00F7581C" w:rsidRDefault="00F7581C">
            <w:pPr>
              <w:pStyle w:val="ConsPlusNormal"/>
              <w:jc w:val="center"/>
            </w:pPr>
            <w:r>
              <w:t>898,1</w:t>
            </w:r>
          </w:p>
        </w:tc>
        <w:tc>
          <w:tcPr>
            <w:tcW w:w="1247" w:type="dxa"/>
            <w:vAlign w:val="center"/>
          </w:tcPr>
          <w:p w:rsidR="00F7581C" w:rsidRDefault="00F7581C">
            <w:pPr>
              <w:pStyle w:val="ConsPlusNormal"/>
              <w:jc w:val="center"/>
            </w:pPr>
            <w:r>
              <w:t>919,8</w:t>
            </w:r>
          </w:p>
        </w:tc>
        <w:tc>
          <w:tcPr>
            <w:tcW w:w="1304" w:type="dxa"/>
            <w:vAlign w:val="center"/>
          </w:tcPr>
          <w:p w:rsidR="00F7581C" w:rsidRDefault="00F7581C">
            <w:pPr>
              <w:pStyle w:val="ConsPlusNormal"/>
              <w:jc w:val="center"/>
            </w:pPr>
            <w:r>
              <w:t>4102,1</w:t>
            </w:r>
          </w:p>
        </w:tc>
        <w:tc>
          <w:tcPr>
            <w:tcW w:w="1247" w:type="dxa"/>
            <w:vAlign w:val="center"/>
          </w:tcPr>
          <w:p w:rsidR="00F7581C" w:rsidRDefault="00F7581C">
            <w:pPr>
              <w:pStyle w:val="ConsPlusNormal"/>
              <w:jc w:val="center"/>
            </w:pPr>
            <w:r>
              <w:t>708,5</w:t>
            </w:r>
          </w:p>
        </w:tc>
        <w:tc>
          <w:tcPr>
            <w:tcW w:w="1417" w:type="dxa"/>
            <w:vAlign w:val="center"/>
          </w:tcPr>
          <w:p w:rsidR="00F7581C" w:rsidRDefault="00F7581C">
            <w:pPr>
              <w:pStyle w:val="ConsPlusNormal"/>
              <w:jc w:val="center"/>
            </w:pPr>
            <w:r>
              <w:t>373,6</w:t>
            </w:r>
          </w:p>
        </w:tc>
        <w:tc>
          <w:tcPr>
            <w:tcW w:w="1304" w:type="dxa"/>
            <w:vAlign w:val="center"/>
          </w:tcPr>
          <w:p w:rsidR="00F7581C" w:rsidRDefault="00F7581C">
            <w:pPr>
              <w:pStyle w:val="ConsPlusNormal"/>
              <w:jc w:val="center"/>
            </w:pPr>
            <w:r>
              <w:t>81,9</w:t>
            </w:r>
          </w:p>
        </w:tc>
        <w:tc>
          <w:tcPr>
            <w:tcW w:w="1191" w:type="dxa"/>
            <w:vAlign w:val="center"/>
          </w:tcPr>
          <w:p w:rsidR="00F7581C" w:rsidRDefault="00F7581C">
            <w:pPr>
              <w:pStyle w:val="ConsPlusNormal"/>
              <w:jc w:val="center"/>
            </w:pPr>
            <w:r>
              <w:t>71,9</w:t>
            </w:r>
          </w:p>
        </w:tc>
        <w:tc>
          <w:tcPr>
            <w:tcW w:w="1247" w:type="dxa"/>
            <w:vAlign w:val="center"/>
          </w:tcPr>
          <w:p w:rsidR="00F7581C" w:rsidRDefault="00F7581C">
            <w:pPr>
              <w:pStyle w:val="ConsPlusNormal"/>
              <w:jc w:val="center"/>
            </w:pPr>
            <w:r>
              <w:t>71,9</w:t>
            </w:r>
          </w:p>
        </w:tc>
        <w:tc>
          <w:tcPr>
            <w:tcW w:w="1304" w:type="dxa"/>
            <w:vAlign w:val="center"/>
          </w:tcPr>
          <w:p w:rsidR="00F7581C" w:rsidRDefault="00F7581C">
            <w:pPr>
              <w:pStyle w:val="ConsPlusNormal"/>
              <w:jc w:val="center"/>
            </w:pPr>
            <w:r>
              <w:t>71,9</w:t>
            </w:r>
          </w:p>
        </w:tc>
        <w:tc>
          <w:tcPr>
            <w:tcW w:w="1191" w:type="dxa"/>
            <w:vAlign w:val="center"/>
          </w:tcPr>
          <w:p w:rsidR="00F7581C" w:rsidRDefault="00F7581C">
            <w:pPr>
              <w:pStyle w:val="ConsPlusNormal"/>
              <w:jc w:val="center"/>
            </w:pPr>
            <w:r>
              <w:t>71,9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117,0</w:t>
            </w:r>
          </w:p>
        </w:tc>
        <w:tc>
          <w:tcPr>
            <w:tcW w:w="1247" w:type="dxa"/>
            <w:vAlign w:val="center"/>
          </w:tcPr>
          <w:p w:rsidR="00F7581C" w:rsidRDefault="00F7581C">
            <w:pPr>
              <w:pStyle w:val="ConsPlusNormal"/>
              <w:jc w:val="center"/>
            </w:pPr>
            <w:r>
              <w:t>148,9</w:t>
            </w:r>
          </w:p>
        </w:tc>
        <w:tc>
          <w:tcPr>
            <w:tcW w:w="1304" w:type="dxa"/>
            <w:vAlign w:val="center"/>
          </w:tcPr>
          <w:p w:rsidR="00F7581C" w:rsidRDefault="00F7581C">
            <w:pPr>
              <w:pStyle w:val="ConsPlusNormal"/>
              <w:jc w:val="center"/>
            </w:pPr>
            <w:r>
              <w:t>2803,8</w:t>
            </w:r>
          </w:p>
        </w:tc>
        <w:tc>
          <w:tcPr>
            <w:tcW w:w="1247" w:type="dxa"/>
            <w:vAlign w:val="center"/>
          </w:tcPr>
          <w:p w:rsidR="00F7581C" w:rsidRDefault="00F7581C">
            <w:pPr>
              <w:pStyle w:val="ConsPlusNormal"/>
              <w:jc w:val="center"/>
            </w:pPr>
            <w:r>
              <w:t>122,0</w:t>
            </w:r>
          </w:p>
        </w:tc>
        <w:tc>
          <w:tcPr>
            <w:tcW w:w="1417" w:type="dxa"/>
            <w:vAlign w:val="center"/>
          </w:tcPr>
          <w:p w:rsidR="00F7581C" w:rsidRDefault="00F7581C">
            <w:pPr>
              <w:pStyle w:val="ConsPlusNormal"/>
              <w:jc w:val="center"/>
            </w:pPr>
            <w:r>
              <w:t>122,0</w:t>
            </w:r>
          </w:p>
        </w:tc>
        <w:tc>
          <w:tcPr>
            <w:tcW w:w="1304" w:type="dxa"/>
            <w:vAlign w:val="center"/>
          </w:tcPr>
          <w:p w:rsidR="00F7581C" w:rsidRDefault="00F7581C">
            <w:pPr>
              <w:pStyle w:val="ConsPlusNormal"/>
              <w:jc w:val="center"/>
            </w:pPr>
            <w:r>
              <w:t>81,9</w:t>
            </w:r>
          </w:p>
        </w:tc>
        <w:tc>
          <w:tcPr>
            <w:tcW w:w="1191" w:type="dxa"/>
            <w:vAlign w:val="center"/>
          </w:tcPr>
          <w:p w:rsidR="00F7581C" w:rsidRDefault="00F7581C">
            <w:pPr>
              <w:pStyle w:val="ConsPlusNormal"/>
              <w:jc w:val="center"/>
            </w:pPr>
            <w:r>
              <w:t>71,9</w:t>
            </w:r>
          </w:p>
        </w:tc>
        <w:tc>
          <w:tcPr>
            <w:tcW w:w="1247" w:type="dxa"/>
            <w:vAlign w:val="center"/>
          </w:tcPr>
          <w:p w:rsidR="00F7581C" w:rsidRDefault="00F7581C">
            <w:pPr>
              <w:pStyle w:val="ConsPlusNormal"/>
              <w:jc w:val="center"/>
            </w:pPr>
            <w:r>
              <w:t>71,9</w:t>
            </w:r>
          </w:p>
        </w:tc>
        <w:tc>
          <w:tcPr>
            <w:tcW w:w="1304" w:type="dxa"/>
            <w:vAlign w:val="center"/>
          </w:tcPr>
          <w:p w:rsidR="00F7581C" w:rsidRDefault="00F7581C">
            <w:pPr>
              <w:pStyle w:val="ConsPlusNormal"/>
              <w:jc w:val="center"/>
            </w:pPr>
            <w:r>
              <w:t>71,9</w:t>
            </w:r>
          </w:p>
        </w:tc>
        <w:tc>
          <w:tcPr>
            <w:tcW w:w="1191" w:type="dxa"/>
            <w:vAlign w:val="center"/>
          </w:tcPr>
          <w:p w:rsidR="00F7581C" w:rsidRDefault="00F7581C">
            <w:pPr>
              <w:pStyle w:val="ConsPlusNormal"/>
              <w:jc w:val="center"/>
            </w:pPr>
            <w:r>
              <w:t>71,9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1262</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71,9</w:t>
            </w:r>
          </w:p>
        </w:tc>
        <w:tc>
          <w:tcPr>
            <w:tcW w:w="1247" w:type="dxa"/>
            <w:vAlign w:val="center"/>
          </w:tcPr>
          <w:p w:rsidR="00F7581C" w:rsidRDefault="00F7581C">
            <w:pPr>
              <w:pStyle w:val="ConsPlusNormal"/>
              <w:jc w:val="center"/>
            </w:pPr>
            <w:r>
              <w:t>71,9</w:t>
            </w:r>
          </w:p>
        </w:tc>
        <w:tc>
          <w:tcPr>
            <w:tcW w:w="1304" w:type="dxa"/>
            <w:vAlign w:val="center"/>
          </w:tcPr>
          <w:p w:rsidR="00F7581C" w:rsidRDefault="00F7581C">
            <w:pPr>
              <w:pStyle w:val="ConsPlusNormal"/>
              <w:jc w:val="center"/>
            </w:pPr>
            <w:r>
              <w:t>71,9</w:t>
            </w:r>
          </w:p>
        </w:tc>
        <w:tc>
          <w:tcPr>
            <w:tcW w:w="1191" w:type="dxa"/>
            <w:vAlign w:val="center"/>
          </w:tcPr>
          <w:p w:rsidR="00F7581C" w:rsidRDefault="00F7581C">
            <w:pPr>
              <w:pStyle w:val="ConsPlusNormal"/>
              <w:jc w:val="center"/>
            </w:pPr>
            <w:r>
              <w:t>71,9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71,9</w:t>
            </w:r>
          </w:p>
        </w:tc>
        <w:tc>
          <w:tcPr>
            <w:tcW w:w="1247" w:type="dxa"/>
            <w:vAlign w:val="center"/>
          </w:tcPr>
          <w:p w:rsidR="00F7581C" w:rsidRDefault="00F7581C">
            <w:pPr>
              <w:pStyle w:val="ConsPlusNormal"/>
              <w:jc w:val="center"/>
            </w:pPr>
            <w:r>
              <w:t>71,9</w:t>
            </w:r>
          </w:p>
        </w:tc>
        <w:tc>
          <w:tcPr>
            <w:tcW w:w="1304" w:type="dxa"/>
            <w:vAlign w:val="center"/>
          </w:tcPr>
          <w:p w:rsidR="00F7581C" w:rsidRDefault="00F7581C">
            <w:pPr>
              <w:pStyle w:val="ConsPlusNormal"/>
              <w:jc w:val="center"/>
            </w:pPr>
            <w:r>
              <w:t>71,9</w:t>
            </w:r>
          </w:p>
        </w:tc>
        <w:tc>
          <w:tcPr>
            <w:tcW w:w="1191" w:type="dxa"/>
            <w:vAlign w:val="center"/>
          </w:tcPr>
          <w:p w:rsidR="00F7581C" w:rsidRDefault="00F7581C">
            <w:pPr>
              <w:pStyle w:val="ConsPlusNormal"/>
              <w:jc w:val="center"/>
            </w:pPr>
            <w:r>
              <w:t>71,9</w:t>
            </w:r>
          </w:p>
        </w:tc>
        <w:tc>
          <w:tcPr>
            <w:tcW w:w="1134" w:type="dxa"/>
            <w:vAlign w:val="center"/>
          </w:tcPr>
          <w:p w:rsidR="00F7581C" w:rsidRDefault="00F7581C">
            <w:pPr>
              <w:pStyle w:val="ConsPlusNormal"/>
              <w:jc w:val="center"/>
            </w:pPr>
            <w:r>
              <w:t>2024</w:t>
            </w:r>
          </w:p>
        </w:tc>
      </w:tr>
      <w:tr w:rsidR="00F7581C">
        <w:tc>
          <w:tcPr>
            <w:tcW w:w="794" w:type="dxa"/>
            <w:vMerge w:val="restart"/>
          </w:tcPr>
          <w:p w:rsidR="00F7581C" w:rsidRDefault="00F7581C">
            <w:pPr>
              <w:pStyle w:val="ConsPlusNormal"/>
              <w:jc w:val="right"/>
            </w:pPr>
            <w:r>
              <w:t>6</w:t>
            </w:r>
          </w:p>
        </w:tc>
        <w:tc>
          <w:tcPr>
            <w:tcW w:w="1418" w:type="dxa"/>
            <w:vMerge w:val="restart"/>
          </w:tcPr>
          <w:p w:rsidR="00F7581C" w:rsidRDefault="00F7581C">
            <w:pPr>
              <w:pStyle w:val="ConsPlusNormal"/>
              <w:jc w:val="right"/>
            </w:pPr>
            <w:hyperlink w:anchor="P1446" w:history="1">
              <w:r>
                <w:rPr>
                  <w:color w:val="0000FF"/>
                </w:rPr>
                <w:t>Подпрограмма N 6</w:t>
              </w:r>
            </w:hyperlink>
          </w:p>
        </w:tc>
        <w:tc>
          <w:tcPr>
            <w:tcW w:w="1814" w:type="dxa"/>
            <w:vMerge w:val="restart"/>
          </w:tcPr>
          <w:p w:rsidR="00F7581C" w:rsidRDefault="00F7581C">
            <w:pPr>
              <w:pStyle w:val="ConsPlusNormal"/>
              <w:jc w:val="right"/>
            </w:pPr>
            <w:r>
              <w:t>Обеспечение условий реализации программы</w:t>
            </w:r>
          </w:p>
        </w:tc>
        <w:tc>
          <w:tcPr>
            <w:tcW w:w="1701" w:type="dxa"/>
            <w:vAlign w:val="center"/>
          </w:tcPr>
          <w:p w:rsidR="00F7581C" w:rsidRDefault="00F7581C">
            <w:pPr>
              <w:pStyle w:val="ConsPlusNormal"/>
              <w:jc w:val="right"/>
            </w:pPr>
            <w:r>
              <w:t>всего</w:t>
            </w:r>
          </w:p>
        </w:tc>
        <w:tc>
          <w:tcPr>
            <w:tcW w:w="1191" w:type="dxa"/>
            <w:vAlign w:val="center"/>
          </w:tcPr>
          <w:p w:rsidR="00F7581C" w:rsidRDefault="00F7581C">
            <w:pPr>
              <w:pStyle w:val="ConsPlusNormal"/>
              <w:jc w:val="center"/>
            </w:pPr>
            <w:r>
              <w:t>13403,3</w:t>
            </w:r>
          </w:p>
        </w:tc>
        <w:tc>
          <w:tcPr>
            <w:tcW w:w="1191" w:type="dxa"/>
            <w:vAlign w:val="center"/>
          </w:tcPr>
          <w:p w:rsidR="00F7581C" w:rsidRDefault="00F7581C">
            <w:pPr>
              <w:pStyle w:val="ConsPlusNormal"/>
              <w:jc w:val="center"/>
            </w:pPr>
            <w:r>
              <w:t>9460,8</w:t>
            </w:r>
          </w:p>
        </w:tc>
        <w:tc>
          <w:tcPr>
            <w:tcW w:w="1247" w:type="dxa"/>
            <w:vAlign w:val="center"/>
          </w:tcPr>
          <w:p w:rsidR="00F7581C" w:rsidRDefault="00F7581C">
            <w:pPr>
              <w:pStyle w:val="ConsPlusNormal"/>
              <w:jc w:val="center"/>
            </w:pPr>
            <w:r>
              <w:t>9485,0</w:t>
            </w:r>
          </w:p>
        </w:tc>
        <w:tc>
          <w:tcPr>
            <w:tcW w:w="1304" w:type="dxa"/>
            <w:vAlign w:val="center"/>
          </w:tcPr>
          <w:p w:rsidR="00F7581C" w:rsidRDefault="00F7581C">
            <w:pPr>
              <w:pStyle w:val="ConsPlusNormal"/>
              <w:jc w:val="center"/>
            </w:pPr>
            <w:r>
              <w:t>10296,2</w:t>
            </w:r>
          </w:p>
        </w:tc>
        <w:tc>
          <w:tcPr>
            <w:tcW w:w="1247" w:type="dxa"/>
            <w:vAlign w:val="center"/>
          </w:tcPr>
          <w:p w:rsidR="00F7581C" w:rsidRDefault="00F7581C">
            <w:pPr>
              <w:pStyle w:val="ConsPlusNormal"/>
              <w:jc w:val="center"/>
            </w:pPr>
            <w:r>
              <w:t>10783,9</w:t>
            </w:r>
          </w:p>
        </w:tc>
        <w:tc>
          <w:tcPr>
            <w:tcW w:w="1417" w:type="dxa"/>
            <w:vAlign w:val="center"/>
          </w:tcPr>
          <w:p w:rsidR="00F7581C" w:rsidRDefault="00F7581C">
            <w:pPr>
              <w:pStyle w:val="ConsPlusNormal"/>
              <w:jc w:val="center"/>
            </w:pPr>
            <w:r>
              <w:t>11205,4</w:t>
            </w:r>
          </w:p>
        </w:tc>
        <w:tc>
          <w:tcPr>
            <w:tcW w:w="1304" w:type="dxa"/>
            <w:vAlign w:val="center"/>
          </w:tcPr>
          <w:p w:rsidR="00F7581C" w:rsidRDefault="00F7581C">
            <w:pPr>
              <w:pStyle w:val="ConsPlusNormal"/>
              <w:jc w:val="center"/>
            </w:pPr>
            <w:r>
              <w:t>12201,8</w:t>
            </w:r>
          </w:p>
        </w:tc>
        <w:tc>
          <w:tcPr>
            <w:tcW w:w="1191" w:type="dxa"/>
            <w:vAlign w:val="center"/>
          </w:tcPr>
          <w:p w:rsidR="00F7581C" w:rsidRDefault="00F7581C">
            <w:pPr>
              <w:pStyle w:val="ConsPlusNormal"/>
              <w:jc w:val="center"/>
            </w:pPr>
            <w:r>
              <w:t>28501,2</w:t>
            </w:r>
          </w:p>
        </w:tc>
        <w:tc>
          <w:tcPr>
            <w:tcW w:w="1247" w:type="dxa"/>
            <w:vAlign w:val="center"/>
          </w:tcPr>
          <w:p w:rsidR="00F7581C" w:rsidRDefault="00F7581C">
            <w:pPr>
              <w:pStyle w:val="ConsPlusNormal"/>
              <w:jc w:val="center"/>
            </w:pPr>
            <w:r>
              <w:t>28616,0</w:t>
            </w:r>
          </w:p>
        </w:tc>
        <w:tc>
          <w:tcPr>
            <w:tcW w:w="1304" w:type="dxa"/>
            <w:vAlign w:val="center"/>
          </w:tcPr>
          <w:p w:rsidR="00F7581C" w:rsidRDefault="00F7581C">
            <w:pPr>
              <w:pStyle w:val="ConsPlusNormal"/>
              <w:jc w:val="center"/>
            </w:pPr>
            <w:r>
              <w:t>29250,5</w:t>
            </w:r>
          </w:p>
        </w:tc>
        <w:tc>
          <w:tcPr>
            <w:tcW w:w="1191" w:type="dxa"/>
            <w:vAlign w:val="center"/>
          </w:tcPr>
          <w:p w:rsidR="00F7581C" w:rsidRDefault="00F7581C">
            <w:pPr>
              <w:pStyle w:val="ConsPlusNormal"/>
              <w:jc w:val="center"/>
            </w:pPr>
            <w:r>
              <w:t>29250,5</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vAlign w:val="center"/>
          </w:tcPr>
          <w:p w:rsidR="00F7581C" w:rsidRDefault="00F7581C">
            <w:pPr>
              <w:pStyle w:val="ConsPlusNormal"/>
              <w:jc w:val="right"/>
            </w:pPr>
            <w:r>
              <w:t>бюджет г. Заречного Пензенской области</w:t>
            </w:r>
          </w:p>
        </w:tc>
        <w:tc>
          <w:tcPr>
            <w:tcW w:w="1191" w:type="dxa"/>
            <w:vAlign w:val="center"/>
          </w:tcPr>
          <w:p w:rsidR="00F7581C" w:rsidRDefault="00F7581C">
            <w:pPr>
              <w:pStyle w:val="ConsPlusNormal"/>
              <w:jc w:val="center"/>
            </w:pPr>
            <w:r>
              <w:t>537,8</w:t>
            </w:r>
          </w:p>
        </w:tc>
        <w:tc>
          <w:tcPr>
            <w:tcW w:w="1191" w:type="dxa"/>
            <w:vAlign w:val="center"/>
          </w:tcPr>
          <w:p w:rsidR="00F7581C" w:rsidRDefault="00F7581C">
            <w:pPr>
              <w:pStyle w:val="ConsPlusNormal"/>
              <w:jc w:val="center"/>
            </w:pPr>
            <w:r>
              <w:t>982,1</w:t>
            </w:r>
          </w:p>
        </w:tc>
        <w:tc>
          <w:tcPr>
            <w:tcW w:w="1247" w:type="dxa"/>
            <w:vAlign w:val="center"/>
          </w:tcPr>
          <w:p w:rsidR="00F7581C" w:rsidRDefault="00F7581C">
            <w:pPr>
              <w:pStyle w:val="ConsPlusNormal"/>
              <w:jc w:val="center"/>
            </w:pPr>
            <w:r>
              <w:t>1006,3</w:t>
            </w:r>
          </w:p>
        </w:tc>
        <w:tc>
          <w:tcPr>
            <w:tcW w:w="1304" w:type="dxa"/>
            <w:vAlign w:val="center"/>
          </w:tcPr>
          <w:p w:rsidR="00F7581C" w:rsidRDefault="00F7581C">
            <w:pPr>
              <w:pStyle w:val="ConsPlusNormal"/>
              <w:jc w:val="center"/>
            </w:pPr>
            <w:r>
              <w:t>1817,5</w:t>
            </w:r>
          </w:p>
        </w:tc>
        <w:tc>
          <w:tcPr>
            <w:tcW w:w="1247" w:type="dxa"/>
            <w:vAlign w:val="center"/>
          </w:tcPr>
          <w:p w:rsidR="00F7581C" w:rsidRDefault="00F7581C">
            <w:pPr>
              <w:pStyle w:val="ConsPlusNormal"/>
              <w:jc w:val="center"/>
            </w:pPr>
            <w:r>
              <w:t>1986,0</w:t>
            </w:r>
          </w:p>
        </w:tc>
        <w:tc>
          <w:tcPr>
            <w:tcW w:w="1417" w:type="dxa"/>
            <w:vAlign w:val="center"/>
          </w:tcPr>
          <w:p w:rsidR="00F7581C" w:rsidRDefault="00F7581C">
            <w:pPr>
              <w:pStyle w:val="ConsPlusNormal"/>
              <w:jc w:val="center"/>
            </w:pPr>
            <w:r>
              <w:t>2015,3</w:t>
            </w:r>
          </w:p>
        </w:tc>
        <w:tc>
          <w:tcPr>
            <w:tcW w:w="1304" w:type="dxa"/>
            <w:vAlign w:val="center"/>
          </w:tcPr>
          <w:p w:rsidR="00F7581C" w:rsidRDefault="00F7581C">
            <w:pPr>
              <w:pStyle w:val="ConsPlusNormal"/>
              <w:jc w:val="center"/>
            </w:pPr>
            <w:r>
              <w:t>2256,5</w:t>
            </w:r>
          </w:p>
        </w:tc>
        <w:tc>
          <w:tcPr>
            <w:tcW w:w="1191" w:type="dxa"/>
            <w:vAlign w:val="center"/>
          </w:tcPr>
          <w:p w:rsidR="00F7581C" w:rsidRDefault="00F7581C">
            <w:pPr>
              <w:pStyle w:val="ConsPlusNormal"/>
              <w:jc w:val="center"/>
            </w:pPr>
            <w:r>
              <w:t>2298,0</w:t>
            </w:r>
          </w:p>
        </w:tc>
        <w:tc>
          <w:tcPr>
            <w:tcW w:w="1247" w:type="dxa"/>
            <w:vAlign w:val="center"/>
          </w:tcPr>
          <w:p w:rsidR="00F7581C" w:rsidRDefault="00F7581C">
            <w:pPr>
              <w:pStyle w:val="ConsPlusNormal"/>
              <w:jc w:val="center"/>
            </w:pPr>
            <w:r>
              <w:t>2239,2</w:t>
            </w:r>
          </w:p>
        </w:tc>
        <w:tc>
          <w:tcPr>
            <w:tcW w:w="1304" w:type="dxa"/>
            <w:vAlign w:val="center"/>
          </w:tcPr>
          <w:p w:rsidR="00F7581C" w:rsidRDefault="00F7581C">
            <w:pPr>
              <w:pStyle w:val="ConsPlusNormal"/>
              <w:jc w:val="center"/>
            </w:pPr>
            <w:r>
              <w:t>2406,6</w:t>
            </w:r>
          </w:p>
        </w:tc>
        <w:tc>
          <w:tcPr>
            <w:tcW w:w="1191" w:type="dxa"/>
            <w:vAlign w:val="center"/>
          </w:tcPr>
          <w:p w:rsidR="00F7581C" w:rsidRDefault="00F7581C">
            <w:pPr>
              <w:pStyle w:val="ConsPlusNormal"/>
              <w:jc w:val="center"/>
            </w:pPr>
            <w:r>
              <w:t>2406,6</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бюджет Пензенской области</w:t>
            </w:r>
          </w:p>
        </w:tc>
        <w:tc>
          <w:tcPr>
            <w:tcW w:w="1191" w:type="dxa"/>
            <w:vAlign w:val="center"/>
          </w:tcPr>
          <w:p w:rsidR="00F7581C" w:rsidRDefault="00F7581C">
            <w:pPr>
              <w:pStyle w:val="ConsPlusNormal"/>
              <w:jc w:val="center"/>
            </w:pPr>
            <w:r>
              <w:t>12865,5</w:t>
            </w:r>
          </w:p>
        </w:tc>
        <w:tc>
          <w:tcPr>
            <w:tcW w:w="1191" w:type="dxa"/>
            <w:vAlign w:val="center"/>
          </w:tcPr>
          <w:p w:rsidR="00F7581C" w:rsidRDefault="00F7581C">
            <w:pPr>
              <w:pStyle w:val="ConsPlusNormal"/>
              <w:jc w:val="center"/>
            </w:pPr>
            <w:r>
              <w:t>8478,7</w:t>
            </w:r>
          </w:p>
        </w:tc>
        <w:tc>
          <w:tcPr>
            <w:tcW w:w="1247" w:type="dxa"/>
            <w:vAlign w:val="center"/>
          </w:tcPr>
          <w:p w:rsidR="00F7581C" w:rsidRDefault="00F7581C">
            <w:pPr>
              <w:pStyle w:val="ConsPlusNormal"/>
              <w:jc w:val="center"/>
            </w:pPr>
            <w:r>
              <w:t>8478,7</w:t>
            </w:r>
          </w:p>
        </w:tc>
        <w:tc>
          <w:tcPr>
            <w:tcW w:w="1304" w:type="dxa"/>
            <w:vAlign w:val="center"/>
          </w:tcPr>
          <w:p w:rsidR="00F7581C" w:rsidRDefault="00F7581C">
            <w:pPr>
              <w:pStyle w:val="ConsPlusNormal"/>
              <w:jc w:val="center"/>
            </w:pPr>
            <w:r>
              <w:t>8478,7</w:t>
            </w:r>
          </w:p>
        </w:tc>
        <w:tc>
          <w:tcPr>
            <w:tcW w:w="1247" w:type="dxa"/>
            <w:vAlign w:val="center"/>
          </w:tcPr>
          <w:p w:rsidR="00F7581C" w:rsidRDefault="00F7581C">
            <w:pPr>
              <w:pStyle w:val="ConsPlusNormal"/>
              <w:jc w:val="center"/>
            </w:pPr>
            <w:r>
              <w:t>8797,9</w:t>
            </w:r>
          </w:p>
        </w:tc>
        <w:tc>
          <w:tcPr>
            <w:tcW w:w="1417" w:type="dxa"/>
            <w:vAlign w:val="center"/>
          </w:tcPr>
          <w:p w:rsidR="00F7581C" w:rsidRDefault="00F7581C">
            <w:pPr>
              <w:pStyle w:val="ConsPlusNormal"/>
              <w:jc w:val="center"/>
            </w:pPr>
            <w:r>
              <w:t>9118,7</w:t>
            </w:r>
          </w:p>
        </w:tc>
        <w:tc>
          <w:tcPr>
            <w:tcW w:w="1304" w:type="dxa"/>
            <w:vAlign w:val="center"/>
          </w:tcPr>
          <w:p w:rsidR="00F7581C" w:rsidRDefault="00F7581C">
            <w:pPr>
              <w:pStyle w:val="ConsPlusNormal"/>
              <w:jc w:val="center"/>
            </w:pPr>
            <w:r>
              <w:t>9945,3</w:t>
            </w:r>
          </w:p>
        </w:tc>
        <w:tc>
          <w:tcPr>
            <w:tcW w:w="1191" w:type="dxa"/>
            <w:vAlign w:val="center"/>
          </w:tcPr>
          <w:p w:rsidR="00F7581C" w:rsidRDefault="00F7581C">
            <w:pPr>
              <w:pStyle w:val="ConsPlusNormal"/>
              <w:jc w:val="center"/>
            </w:pPr>
            <w:r>
              <w:t>13409,2</w:t>
            </w:r>
          </w:p>
        </w:tc>
        <w:tc>
          <w:tcPr>
            <w:tcW w:w="1247" w:type="dxa"/>
            <w:vAlign w:val="center"/>
          </w:tcPr>
          <w:p w:rsidR="00F7581C" w:rsidRDefault="00F7581C">
            <w:pPr>
              <w:pStyle w:val="ConsPlusNormal"/>
              <w:jc w:val="center"/>
            </w:pPr>
            <w:r>
              <w:t>13582,8</w:t>
            </w:r>
          </w:p>
        </w:tc>
        <w:tc>
          <w:tcPr>
            <w:tcW w:w="1304" w:type="dxa"/>
            <w:vAlign w:val="center"/>
          </w:tcPr>
          <w:p w:rsidR="00F7581C" w:rsidRDefault="00F7581C">
            <w:pPr>
              <w:pStyle w:val="ConsPlusNormal"/>
              <w:jc w:val="center"/>
            </w:pPr>
            <w:r>
              <w:t>14049,9</w:t>
            </w:r>
          </w:p>
        </w:tc>
        <w:tc>
          <w:tcPr>
            <w:tcW w:w="1191" w:type="dxa"/>
            <w:vAlign w:val="center"/>
          </w:tcPr>
          <w:p w:rsidR="00F7581C" w:rsidRDefault="00F7581C">
            <w:pPr>
              <w:pStyle w:val="ConsPlusNormal"/>
              <w:jc w:val="center"/>
            </w:pPr>
            <w:r>
              <w:t>14049,9</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федеральный бюджет</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71,4</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12794,0</w:t>
            </w:r>
          </w:p>
        </w:tc>
        <w:tc>
          <w:tcPr>
            <w:tcW w:w="1247" w:type="dxa"/>
            <w:vAlign w:val="center"/>
          </w:tcPr>
          <w:p w:rsidR="00F7581C" w:rsidRDefault="00F7581C">
            <w:pPr>
              <w:pStyle w:val="ConsPlusNormal"/>
              <w:jc w:val="center"/>
            </w:pPr>
            <w:r>
              <w:t>12794,0</w:t>
            </w:r>
          </w:p>
        </w:tc>
        <w:tc>
          <w:tcPr>
            <w:tcW w:w="1304" w:type="dxa"/>
            <w:vAlign w:val="center"/>
          </w:tcPr>
          <w:p w:rsidR="00F7581C" w:rsidRDefault="00F7581C">
            <w:pPr>
              <w:pStyle w:val="ConsPlusNormal"/>
              <w:jc w:val="center"/>
            </w:pPr>
            <w:r>
              <w:t>12794,0</w:t>
            </w:r>
          </w:p>
        </w:tc>
        <w:tc>
          <w:tcPr>
            <w:tcW w:w="1191" w:type="dxa"/>
            <w:vAlign w:val="center"/>
          </w:tcPr>
          <w:p w:rsidR="00F7581C" w:rsidRDefault="00F7581C">
            <w:pPr>
              <w:pStyle w:val="ConsPlusNormal"/>
              <w:jc w:val="center"/>
            </w:pPr>
            <w:r>
              <w:t>12794,0</w:t>
            </w:r>
          </w:p>
        </w:tc>
        <w:tc>
          <w:tcPr>
            <w:tcW w:w="1134" w:type="dxa"/>
            <w:vAlign w:val="center"/>
          </w:tcPr>
          <w:p w:rsidR="00F7581C" w:rsidRDefault="00F7581C">
            <w:pPr>
              <w:pStyle w:val="ConsPlusNormal"/>
              <w:jc w:val="center"/>
            </w:pPr>
            <w:r>
              <w:t>2024</w:t>
            </w:r>
          </w:p>
        </w:tc>
      </w:tr>
      <w:tr w:rsidR="00F7581C">
        <w:tc>
          <w:tcPr>
            <w:tcW w:w="794" w:type="dxa"/>
            <w:vMerge/>
          </w:tcPr>
          <w:p w:rsidR="00F7581C" w:rsidRDefault="00F7581C"/>
        </w:tc>
        <w:tc>
          <w:tcPr>
            <w:tcW w:w="1418" w:type="dxa"/>
            <w:vMerge/>
          </w:tcPr>
          <w:p w:rsidR="00F7581C" w:rsidRDefault="00F7581C"/>
        </w:tc>
        <w:tc>
          <w:tcPr>
            <w:tcW w:w="1814" w:type="dxa"/>
            <w:vMerge/>
          </w:tcPr>
          <w:p w:rsidR="00F7581C" w:rsidRDefault="00F7581C"/>
        </w:tc>
        <w:tc>
          <w:tcPr>
            <w:tcW w:w="1701" w:type="dxa"/>
          </w:tcPr>
          <w:p w:rsidR="00F7581C" w:rsidRDefault="00F7581C">
            <w:pPr>
              <w:pStyle w:val="ConsPlusNormal"/>
              <w:jc w:val="right"/>
            </w:pPr>
            <w:r>
              <w:t>внебюджетные источники</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41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130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2024</w:t>
            </w:r>
          </w:p>
        </w:tc>
      </w:tr>
    </w:tbl>
    <w:p w:rsidR="00F7581C" w:rsidRDefault="00F7581C">
      <w:pPr>
        <w:sectPr w:rsidR="00F7581C">
          <w:pgSz w:w="16838" w:h="11905" w:orient="landscape"/>
          <w:pgMar w:top="1701" w:right="1134" w:bottom="850" w:left="1134" w:header="0" w:footer="0" w:gutter="0"/>
          <w:cols w:space="720"/>
        </w:sectPr>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4</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 граждан</w:t>
      </w:r>
    </w:p>
    <w:p w:rsidR="00F7581C" w:rsidRDefault="00F7581C">
      <w:pPr>
        <w:pStyle w:val="ConsPlusNormal"/>
        <w:jc w:val="right"/>
      </w:pPr>
      <w:r>
        <w:t>в г. Заречном Пензенской области"</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1 февраля 2021 г. N 148</w:t>
      </w:r>
    </w:p>
    <w:p w:rsidR="00F7581C" w:rsidRDefault="00F7581C">
      <w:pPr>
        <w:pStyle w:val="ConsPlusNormal"/>
        <w:jc w:val="both"/>
      </w:pPr>
    </w:p>
    <w:p w:rsidR="00F7581C" w:rsidRDefault="00F7581C">
      <w:pPr>
        <w:pStyle w:val="ConsPlusTitle"/>
        <w:jc w:val="center"/>
      </w:pPr>
      <w:bookmarkStart w:id="10" w:name="P2900"/>
      <w:bookmarkEnd w:id="10"/>
      <w:r>
        <w:t>РЕСУРСНОЕ ОБЕСПЕЧЕНИЕ</w:t>
      </w:r>
    </w:p>
    <w:p w:rsidR="00F7581C" w:rsidRDefault="00F7581C">
      <w:pPr>
        <w:pStyle w:val="ConsPlusTitle"/>
        <w:jc w:val="center"/>
      </w:pPr>
      <w:r>
        <w:t>РЕАЛИЗАЦИИ МУНИЦИПАЛЬНОЙ ПРОГРАММЫ "СОЦИАЛЬНАЯ ПОДДЕРЖКА</w:t>
      </w:r>
    </w:p>
    <w:p w:rsidR="00F7581C" w:rsidRDefault="00F7581C">
      <w:pPr>
        <w:pStyle w:val="ConsPlusTitle"/>
        <w:jc w:val="center"/>
      </w:pPr>
      <w:r>
        <w:t>ГРАЖДАН В Г. ЗАРЕЧНОМ ПЕНЗЕНСКОЙ ОБЛАСТИ" ЗА СЧЕТ СРЕДСТВ</w:t>
      </w:r>
    </w:p>
    <w:p w:rsidR="00F7581C" w:rsidRDefault="00F7581C">
      <w:pPr>
        <w:pStyle w:val="ConsPlusTitle"/>
        <w:jc w:val="center"/>
      </w:pPr>
      <w:r>
        <w:t>БЮДЖЕТА ГОРОДА ЗАРЕЧНОГО ПЕНЗЕНСКОЙ ОБЛАСТИ</w:t>
      </w:r>
    </w:p>
    <w:p w:rsidR="00F7581C" w:rsidRDefault="00F7581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 xml:space="preserve">(в ред. </w:t>
            </w:r>
            <w:hyperlink r:id="rId141" w:history="1">
              <w:r>
                <w:rPr>
                  <w:color w:val="0000FF"/>
                </w:rPr>
                <w:t>Постановления</w:t>
              </w:r>
            </w:hyperlink>
            <w:r>
              <w:rPr>
                <w:color w:val="392C69"/>
              </w:rPr>
              <w:t xml:space="preserve"> Администрации г. Заречного от 01.02.2021 N 148)</w:t>
            </w:r>
          </w:p>
        </w:tc>
      </w:tr>
    </w:tbl>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417"/>
        <w:gridCol w:w="1644"/>
        <w:gridCol w:w="2154"/>
        <w:gridCol w:w="794"/>
        <w:gridCol w:w="907"/>
        <w:gridCol w:w="567"/>
        <w:gridCol w:w="1644"/>
        <w:gridCol w:w="567"/>
        <w:gridCol w:w="1134"/>
        <w:gridCol w:w="1191"/>
        <w:gridCol w:w="1134"/>
        <w:gridCol w:w="1134"/>
        <w:gridCol w:w="1134"/>
        <w:gridCol w:w="1134"/>
        <w:gridCol w:w="1191"/>
        <w:gridCol w:w="1191"/>
        <w:gridCol w:w="1134"/>
        <w:gridCol w:w="1020"/>
        <w:gridCol w:w="1247"/>
        <w:gridCol w:w="850"/>
      </w:tblGrid>
      <w:tr w:rsidR="00F7581C">
        <w:tc>
          <w:tcPr>
            <w:tcW w:w="680" w:type="dxa"/>
            <w:vMerge w:val="restart"/>
          </w:tcPr>
          <w:p w:rsidR="00F7581C" w:rsidRDefault="00F7581C">
            <w:pPr>
              <w:pStyle w:val="ConsPlusNormal"/>
              <w:jc w:val="center"/>
            </w:pPr>
            <w:r>
              <w:t>N п/п</w:t>
            </w:r>
          </w:p>
        </w:tc>
        <w:tc>
          <w:tcPr>
            <w:tcW w:w="1417" w:type="dxa"/>
            <w:vMerge w:val="restart"/>
          </w:tcPr>
          <w:p w:rsidR="00F7581C" w:rsidRDefault="00F7581C">
            <w:pPr>
              <w:pStyle w:val="ConsPlusNormal"/>
              <w:jc w:val="center"/>
            </w:pPr>
            <w:r>
              <w:t>Статус</w:t>
            </w:r>
          </w:p>
        </w:tc>
        <w:tc>
          <w:tcPr>
            <w:tcW w:w="1644" w:type="dxa"/>
            <w:vMerge w:val="restart"/>
          </w:tcPr>
          <w:p w:rsidR="00F7581C" w:rsidRDefault="00F7581C">
            <w:pPr>
              <w:pStyle w:val="ConsPlusNormal"/>
              <w:jc w:val="center"/>
            </w:pPr>
            <w:r>
              <w:t>Наименование муниципальной программы, подпрограммы</w:t>
            </w:r>
          </w:p>
        </w:tc>
        <w:tc>
          <w:tcPr>
            <w:tcW w:w="2154" w:type="dxa"/>
            <w:vMerge w:val="restart"/>
          </w:tcPr>
          <w:p w:rsidR="00F7581C" w:rsidRDefault="00F7581C">
            <w:pPr>
              <w:pStyle w:val="ConsPlusNormal"/>
              <w:jc w:val="center"/>
            </w:pPr>
            <w:r>
              <w:t>Ответственный исполнитель, соисполнитель, подпрограммы</w:t>
            </w:r>
          </w:p>
        </w:tc>
        <w:tc>
          <w:tcPr>
            <w:tcW w:w="4479" w:type="dxa"/>
            <w:gridSpan w:val="5"/>
            <w:vAlign w:val="center"/>
          </w:tcPr>
          <w:p w:rsidR="00F7581C" w:rsidRDefault="00F7581C">
            <w:pPr>
              <w:pStyle w:val="ConsPlusNormal"/>
              <w:jc w:val="center"/>
            </w:pPr>
            <w:r>
              <w:t>Код бюджетной классификации</w:t>
            </w:r>
          </w:p>
        </w:tc>
        <w:tc>
          <w:tcPr>
            <w:tcW w:w="12644" w:type="dxa"/>
            <w:gridSpan w:val="11"/>
            <w:vAlign w:val="center"/>
          </w:tcPr>
          <w:p w:rsidR="00F7581C" w:rsidRDefault="00F7581C">
            <w:pPr>
              <w:pStyle w:val="ConsPlusNormal"/>
              <w:jc w:val="center"/>
            </w:pPr>
            <w:r>
              <w:t>Расходы бюджета города Заречного Пензенской области, (тыс. руб.)</w:t>
            </w:r>
          </w:p>
        </w:tc>
        <w:tc>
          <w:tcPr>
            <w:tcW w:w="850" w:type="dxa"/>
            <w:vMerge w:val="restart"/>
          </w:tcPr>
          <w:p w:rsidR="00F7581C" w:rsidRDefault="00F7581C">
            <w:pPr>
              <w:pStyle w:val="ConsPlusNormal"/>
              <w:jc w:val="center"/>
            </w:pPr>
            <w:r>
              <w:t>Год завершения действия программы</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ГРБС</w:t>
            </w:r>
          </w:p>
        </w:tc>
        <w:tc>
          <w:tcPr>
            <w:tcW w:w="907" w:type="dxa"/>
            <w:vAlign w:val="center"/>
          </w:tcPr>
          <w:p w:rsidR="00F7581C" w:rsidRDefault="00F7581C">
            <w:pPr>
              <w:pStyle w:val="ConsPlusNormal"/>
              <w:jc w:val="center"/>
            </w:pPr>
            <w:r>
              <w:t>Рз</w:t>
            </w:r>
          </w:p>
        </w:tc>
        <w:tc>
          <w:tcPr>
            <w:tcW w:w="567" w:type="dxa"/>
            <w:vAlign w:val="center"/>
          </w:tcPr>
          <w:p w:rsidR="00F7581C" w:rsidRDefault="00F7581C">
            <w:pPr>
              <w:pStyle w:val="ConsPlusNormal"/>
              <w:jc w:val="center"/>
            </w:pPr>
            <w:r>
              <w:t>Пр</w:t>
            </w:r>
          </w:p>
        </w:tc>
        <w:tc>
          <w:tcPr>
            <w:tcW w:w="1644" w:type="dxa"/>
            <w:vAlign w:val="center"/>
          </w:tcPr>
          <w:p w:rsidR="00F7581C" w:rsidRDefault="00F7581C">
            <w:pPr>
              <w:pStyle w:val="ConsPlusNormal"/>
              <w:jc w:val="center"/>
            </w:pPr>
            <w:r>
              <w:t>ЦС</w:t>
            </w:r>
          </w:p>
        </w:tc>
        <w:tc>
          <w:tcPr>
            <w:tcW w:w="567" w:type="dxa"/>
            <w:vAlign w:val="center"/>
          </w:tcPr>
          <w:p w:rsidR="00F7581C" w:rsidRDefault="00F7581C">
            <w:pPr>
              <w:pStyle w:val="ConsPlusNormal"/>
              <w:jc w:val="center"/>
            </w:pPr>
            <w:r>
              <w:t>ВР</w:t>
            </w:r>
          </w:p>
        </w:tc>
        <w:tc>
          <w:tcPr>
            <w:tcW w:w="1134" w:type="dxa"/>
            <w:vAlign w:val="center"/>
          </w:tcPr>
          <w:p w:rsidR="00F7581C" w:rsidRDefault="00F7581C">
            <w:pPr>
              <w:pStyle w:val="ConsPlusNormal"/>
              <w:jc w:val="center"/>
            </w:pPr>
            <w:r>
              <w:t>2014 г.</w:t>
            </w:r>
          </w:p>
        </w:tc>
        <w:tc>
          <w:tcPr>
            <w:tcW w:w="1191" w:type="dxa"/>
            <w:vAlign w:val="center"/>
          </w:tcPr>
          <w:p w:rsidR="00F7581C" w:rsidRDefault="00F7581C">
            <w:pPr>
              <w:pStyle w:val="ConsPlusNormal"/>
              <w:jc w:val="center"/>
            </w:pPr>
            <w:r>
              <w:t>2015 г.</w:t>
            </w:r>
          </w:p>
        </w:tc>
        <w:tc>
          <w:tcPr>
            <w:tcW w:w="1134" w:type="dxa"/>
            <w:vAlign w:val="center"/>
          </w:tcPr>
          <w:p w:rsidR="00F7581C" w:rsidRDefault="00F7581C">
            <w:pPr>
              <w:pStyle w:val="ConsPlusNormal"/>
              <w:jc w:val="center"/>
            </w:pPr>
            <w:r>
              <w:t>2016 г.</w:t>
            </w:r>
          </w:p>
        </w:tc>
        <w:tc>
          <w:tcPr>
            <w:tcW w:w="1134" w:type="dxa"/>
            <w:vAlign w:val="center"/>
          </w:tcPr>
          <w:p w:rsidR="00F7581C" w:rsidRDefault="00F7581C">
            <w:pPr>
              <w:pStyle w:val="ConsPlusNormal"/>
              <w:jc w:val="center"/>
            </w:pPr>
            <w:r>
              <w:t>2017 г.</w:t>
            </w:r>
          </w:p>
        </w:tc>
        <w:tc>
          <w:tcPr>
            <w:tcW w:w="1134" w:type="dxa"/>
            <w:vAlign w:val="center"/>
          </w:tcPr>
          <w:p w:rsidR="00F7581C" w:rsidRDefault="00F7581C">
            <w:pPr>
              <w:pStyle w:val="ConsPlusNormal"/>
              <w:jc w:val="center"/>
            </w:pPr>
            <w:r>
              <w:t>2018 г.</w:t>
            </w:r>
          </w:p>
        </w:tc>
        <w:tc>
          <w:tcPr>
            <w:tcW w:w="1134" w:type="dxa"/>
            <w:vAlign w:val="center"/>
          </w:tcPr>
          <w:p w:rsidR="00F7581C" w:rsidRDefault="00F7581C">
            <w:pPr>
              <w:pStyle w:val="ConsPlusNormal"/>
              <w:jc w:val="center"/>
            </w:pPr>
            <w:r>
              <w:t>2019 г.</w:t>
            </w:r>
          </w:p>
        </w:tc>
        <w:tc>
          <w:tcPr>
            <w:tcW w:w="1191" w:type="dxa"/>
            <w:vAlign w:val="center"/>
          </w:tcPr>
          <w:p w:rsidR="00F7581C" w:rsidRDefault="00F7581C">
            <w:pPr>
              <w:pStyle w:val="ConsPlusNormal"/>
              <w:jc w:val="center"/>
            </w:pPr>
            <w:r>
              <w:t>2020 г.</w:t>
            </w:r>
          </w:p>
        </w:tc>
        <w:tc>
          <w:tcPr>
            <w:tcW w:w="1191" w:type="dxa"/>
            <w:vAlign w:val="center"/>
          </w:tcPr>
          <w:p w:rsidR="00F7581C" w:rsidRDefault="00F7581C">
            <w:pPr>
              <w:pStyle w:val="ConsPlusNormal"/>
              <w:jc w:val="center"/>
            </w:pPr>
            <w:r>
              <w:t>2021 г.</w:t>
            </w:r>
          </w:p>
        </w:tc>
        <w:tc>
          <w:tcPr>
            <w:tcW w:w="1134" w:type="dxa"/>
            <w:vAlign w:val="center"/>
          </w:tcPr>
          <w:p w:rsidR="00F7581C" w:rsidRDefault="00F7581C">
            <w:pPr>
              <w:pStyle w:val="ConsPlusNormal"/>
              <w:jc w:val="center"/>
            </w:pPr>
            <w:r>
              <w:t>2022 г.</w:t>
            </w:r>
          </w:p>
        </w:tc>
        <w:tc>
          <w:tcPr>
            <w:tcW w:w="1020" w:type="dxa"/>
            <w:vAlign w:val="center"/>
          </w:tcPr>
          <w:p w:rsidR="00F7581C" w:rsidRDefault="00F7581C">
            <w:pPr>
              <w:pStyle w:val="ConsPlusNormal"/>
              <w:jc w:val="center"/>
            </w:pPr>
            <w:r>
              <w:t>2023 г.</w:t>
            </w:r>
          </w:p>
        </w:tc>
        <w:tc>
          <w:tcPr>
            <w:tcW w:w="1247" w:type="dxa"/>
            <w:vAlign w:val="center"/>
          </w:tcPr>
          <w:p w:rsidR="00F7581C" w:rsidRDefault="00F7581C">
            <w:pPr>
              <w:pStyle w:val="ConsPlusNormal"/>
              <w:jc w:val="center"/>
            </w:pPr>
            <w:r>
              <w:t>2024 г.</w:t>
            </w:r>
          </w:p>
        </w:tc>
        <w:tc>
          <w:tcPr>
            <w:tcW w:w="850" w:type="dxa"/>
            <w:vMerge/>
          </w:tcPr>
          <w:p w:rsidR="00F7581C" w:rsidRDefault="00F7581C"/>
        </w:tc>
      </w:tr>
      <w:tr w:rsidR="00F7581C">
        <w:tc>
          <w:tcPr>
            <w:tcW w:w="680" w:type="dxa"/>
            <w:vMerge w:val="restart"/>
          </w:tcPr>
          <w:p w:rsidR="00F7581C" w:rsidRDefault="00F7581C">
            <w:pPr>
              <w:pStyle w:val="ConsPlusNormal"/>
            </w:pPr>
          </w:p>
        </w:tc>
        <w:tc>
          <w:tcPr>
            <w:tcW w:w="1417" w:type="dxa"/>
            <w:vMerge w:val="restart"/>
          </w:tcPr>
          <w:p w:rsidR="00F7581C" w:rsidRDefault="00F7581C">
            <w:pPr>
              <w:pStyle w:val="ConsPlusNormal"/>
              <w:jc w:val="center"/>
            </w:pPr>
            <w:r>
              <w:t>Муниципальная программа</w:t>
            </w:r>
          </w:p>
        </w:tc>
        <w:tc>
          <w:tcPr>
            <w:tcW w:w="1644" w:type="dxa"/>
            <w:vMerge w:val="restart"/>
          </w:tcPr>
          <w:p w:rsidR="00F7581C" w:rsidRDefault="00F7581C">
            <w:pPr>
              <w:pStyle w:val="ConsPlusNormal"/>
              <w:jc w:val="center"/>
            </w:pPr>
            <w:r>
              <w:t xml:space="preserve">Социальная поддержка граждан в г. </w:t>
            </w:r>
            <w:r>
              <w:lastRenderedPageBreak/>
              <w:t>Заречном Пензенской области</w:t>
            </w:r>
          </w:p>
        </w:tc>
        <w:tc>
          <w:tcPr>
            <w:tcW w:w="2154" w:type="dxa"/>
          </w:tcPr>
          <w:p w:rsidR="00F7581C" w:rsidRDefault="00F7581C">
            <w:pPr>
              <w:pStyle w:val="ConsPlusNormal"/>
              <w:jc w:val="center"/>
            </w:pPr>
            <w:r>
              <w:lastRenderedPageBreak/>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65412,9</w:t>
            </w:r>
          </w:p>
        </w:tc>
        <w:tc>
          <w:tcPr>
            <w:tcW w:w="1191" w:type="dxa"/>
          </w:tcPr>
          <w:p w:rsidR="00F7581C" w:rsidRDefault="00F7581C">
            <w:pPr>
              <w:pStyle w:val="ConsPlusNormal"/>
              <w:jc w:val="center"/>
            </w:pPr>
            <w:r>
              <w:t>54553,1</w:t>
            </w:r>
          </w:p>
        </w:tc>
        <w:tc>
          <w:tcPr>
            <w:tcW w:w="1134" w:type="dxa"/>
          </w:tcPr>
          <w:p w:rsidR="00F7581C" w:rsidRDefault="00F7581C">
            <w:pPr>
              <w:pStyle w:val="ConsPlusNormal"/>
              <w:jc w:val="center"/>
            </w:pPr>
            <w:r>
              <w:t>51824,6</w:t>
            </w:r>
          </w:p>
        </w:tc>
        <w:tc>
          <w:tcPr>
            <w:tcW w:w="1134" w:type="dxa"/>
          </w:tcPr>
          <w:p w:rsidR="00F7581C" w:rsidRDefault="00F7581C">
            <w:pPr>
              <w:pStyle w:val="ConsPlusNormal"/>
              <w:jc w:val="center"/>
            </w:pPr>
            <w:r>
              <w:t>40544,6</w:t>
            </w:r>
          </w:p>
        </w:tc>
        <w:tc>
          <w:tcPr>
            <w:tcW w:w="1134" w:type="dxa"/>
          </w:tcPr>
          <w:p w:rsidR="00F7581C" w:rsidRDefault="00F7581C">
            <w:pPr>
              <w:pStyle w:val="ConsPlusNormal"/>
              <w:jc w:val="center"/>
            </w:pPr>
            <w:r>
              <w:t>36553,5</w:t>
            </w:r>
          </w:p>
        </w:tc>
        <w:tc>
          <w:tcPr>
            <w:tcW w:w="1134" w:type="dxa"/>
          </w:tcPr>
          <w:p w:rsidR="00F7581C" w:rsidRDefault="00F7581C">
            <w:pPr>
              <w:pStyle w:val="ConsPlusNormal"/>
              <w:jc w:val="center"/>
            </w:pPr>
            <w:r>
              <w:t>22595,8</w:t>
            </w:r>
          </w:p>
        </w:tc>
        <w:tc>
          <w:tcPr>
            <w:tcW w:w="1191" w:type="dxa"/>
          </w:tcPr>
          <w:p w:rsidR="00F7581C" w:rsidRDefault="00F7581C">
            <w:pPr>
              <w:pStyle w:val="ConsPlusNormal"/>
              <w:jc w:val="center"/>
            </w:pPr>
            <w:r>
              <w:t>11763,7</w:t>
            </w:r>
          </w:p>
        </w:tc>
        <w:tc>
          <w:tcPr>
            <w:tcW w:w="1191" w:type="dxa"/>
          </w:tcPr>
          <w:p w:rsidR="00F7581C" w:rsidRDefault="00F7581C">
            <w:pPr>
              <w:pStyle w:val="ConsPlusNormal"/>
              <w:jc w:val="center"/>
            </w:pPr>
            <w:r>
              <w:t>12148,9</w:t>
            </w:r>
          </w:p>
        </w:tc>
        <w:tc>
          <w:tcPr>
            <w:tcW w:w="1134" w:type="dxa"/>
          </w:tcPr>
          <w:p w:rsidR="00F7581C" w:rsidRDefault="00F7581C">
            <w:pPr>
              <w:pStyle w:val="ConsPlusNormal"/>
              <w:jc w:val="center"/>
            </w:pPr>
            <w:r>
              <w:t>12100,9</w:t>
            </w:r>
          </w:p>
        </w:tc>
        <w:tc>
          <w:tcPr>
            <w:tcW w:w="1020" w:type="dxa"/>
          </w:tcPr>
          <w:p w:rsidR="00F7581C" w:rsidRDefault="00F7581C">
            <w:pPr>
              <w:pStyle w:val="ConsPlusNormal"/>
              <w:jc w:val="center"/>
            </w:pPr>
            <w:r>
              <w:t>12459,9</w:t>
            </w:r>
          </w:p>
        </w:tc>
        <w:tc>
          <w:tcPr>
            <w:tcW w:w="1247" w:type="dxa"/>
          </w:tcPr>
          <w:p w:rsidR="00F7581C" w:rsidRDefault="00F7581C">
            <w:pPr>
              <w:pStyle w:val="ConsPlusNormal"/>
              <w:jc w:val="center"/>
            </w:pPr>
            <w:r>
              <w:t>12459,9</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 xml:space="preserve">Департамент социального </w:t>
            </w:r>
            <w:r>
              <w:lastRenderedPageBreak/>
              <w:t>развития города Заречного Пензенской области</w:t>
            </w:r>
          </w:p>
        </w:tc>
        <w:tc>
          <w:tcPr>
            <w:tcW w:w="794" w:type="dxa"/>
          </w:tcPr>
          <w:p w:rsidR="00F7581C" w:rsidRDefault="00F7581C">
            <w:pPr>
              <w:pStyle w:val="ConsPlusNormal"/>
              <w:jc w:val="center"/>
            </w:pPr>
            <w:r>
              <w:lastRenderedPageBreak/>
              <w:t>955</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41695,3</w:t>
            </w:r>
          </w:p>
        </w:tc>
        <w:tc>
          <w:tcPr>
            <w:tcW w:w="1191" w:type="dxa"/>
          </w:tcPr>
          <w:p w:rsidR="00F7581C" w:rsidRDefault="00F7581C">
            <w:pPr>
              <w:pStyle w:val="ConsPlusNormal"/>
              <w:jc w:val="center"/>
            </w:pPr>
            <w:r>
              <w:t>38096,1</w:t>
            </w:r>
          </w:p>
        </w:tc>
        <w:tc>
          <w:tcPr>
            <w:tcW w:w="1134" w:type="dxa"/>
          </w:tcPr>
          <w:p w:rsidR="00F7581C" w:rsidRDefault="00F7581C">
            <w:pPr>
              <w:pStyle w:val="ConsPlusNormal"/>
              <w:jc w:val="center"/>
            </w:pPr>
            <w:r>
              <w:t>36661,4</w:t>
            </w:r>
          </w:p>
        </w:tc>
        <w:tc>
          <w:tcPr>
            <w:tcW w:w="1134" w:type="dxa"/>
          </w:tcPr>
          <w:p w:rsidR="00F7581C" w:rsidRDefault="00F7581C">
            <w:pPr>
              <w:pStyle w:val="ConsPlusNormal"/>
              <w:jc w:val="center"/>
            </w:pPr>
            <w:r>
              <w:t>21076,5</w:t>
            </w:r>
          </w:p>
        </w:tc>
        <w:tc>
          <w:tcPr>
            <w:tcW w:w="1134" w:type="dxa"/>
          </w:tcPr>
          <w:p w:rsidR="00F7581C" w:rsidRDefault="00F7581C">
            <w:pPr>
              <w:pStyle w:val="ConsPlusNormal"/>
              <w:jc w:val="center"/>
            </w:pPr>
            <w:r>
              <w:t>22424,5</w:t>
            </w:r>
          </w:p>
        </w:tc>
        <w:tc>
          <w:tcPr>
            <w:tcW w:w="1134" w:type="dxa"/>
          </w:tcPr>
          <w:p w:rsidR="00F7581C" w:rsidRDefault="00F7581C">
            <w:pPr>
              <w:pStyle w:val="ConsPlusNormal"/>
              <w:jc w:val="center"/>
            </w:pPr>
            <w:r>
              <w:t>16388,8</w:t>
            </w:r>
          </w:p>
        </w:tc>
        <w:tc>
          <w:tcPr>
            <w:tcW w:w="1191" w:type="dxa"/>
          </w:tcPr>
          <w:p w:rsidR="00F7581C" w:rsidRDefault="00F7581C">
            <w:pPr>
              <w:pStyle w:val="ConsPlusNormal"/>
              <w:jc w:val="center"/>
            </w:pPr>
            <w:r>
              <w:t>11681,8</w:t>
            </w:r>
          </w:p>
        </w:tc>
        <w:tc>
          <w:tcPr>
            <w:tcW w:w="1191" w:type="dxa"/>
          </w:tcPr>
          <w:p w:rsidR="00F7581C" w:rsidRDefault="00F7581C">
            <w:pPr>
              <w:pStyle w:val="ConsPlusNormal"/>
              <w:jc w:val="center"/>
            </w:pPr>
            <w:r>
              <w:t>12077,0</w:t>
            </w:r>
          </w:p>
        </w:tc>
        <w:tc>
          <w:tcPr>
            <w:tcW w:w="1134" w:type="dxa"/>
          </w:tcPr>
          <w:p w:rsidR="00F7581C" w:rsidRDefault="00F7581C">
            <w:pPr>
              <w:pStyle w:val="ConsPlusNormal"/>
              <w:jc w:val="center"/>
            </w:pPr>
            <w:r>
              <w:t>12029,0</w:t>
            </w:r>
          </w:p>
        </w:tc>
        <w:tc>
          <w:tcPr>
            <w:tcW w:w="1020" w:type="dxa"/>
          </w:tcPr>
          <w:p w:rsidR="00F7581C" w:rsidRDefault="00F7581C">
            <w:pPr>
              <w:pStyle w:val="ConsPlusNormal"/>
              <w:jc w:val="center"/>
            </w:pPr>
            <w:r>
              <w:t>12388,0</w:t>
            </w:r>
          </w:p>
        </w:tc>
        <w:tc>
          <w:tcPr>
            <w:tcW w:w="1247" w:type="dxa"/>
          </w:tcPr>
          <w:p w:rsidR="00F7581C" w:rsidRDefault="00F7581C">
            <w:pPr>
              <w:pStyle w:val="ConsPlusNormal"/>
              <w:jc w:val="center"/>
            </w:pPr>
            <w:r>
              <w:t>12388,0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Департамент социального развития города Заречного Пензенской области/Муниципальное бюджетное учреждение "Комплексный центр социального обслуживания населения" города Заречного Пензенской области</w:t>
            </w:r>
          </w:p>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957,6</w:t>
            </w:r>
          </w:p>
        </w:tc>
        <w:tc>
          <w:tcPr>
            <w:tcW w:w="1191" w:type="dxa"/>
          </w:tcPr>
          <w:p w:rsidR="00F7581C" w:rsidRDefault="00F7581C">
            <w:pPr>
              <w:pStyle w:val="ConsPlusNormal"/>
              <w:jc w:val="center"/>
            </w:pPr>
            <w:r>
              <w:t>110,0</w:t>
            </w:r>
          </w:p>
        </w:tc>
        <w:tc>
          <w:tcPr>
            <w:tcW w:w="1134" w:type="dxa"/>
          </w:tcPr>
          <w:p w:rsidR="00F7581C" w:rsidRDefault="00F7581C">
            <w:pPr>
              <w:pStyle w:val="ConsPlusNormal"/>
              <w:jc w:val="center"/>
            </w:pPr>
            <w:r>
              <w:t>203,9</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Администрации города Заречного Пензенской области</w:t>
            </w:r>
          </w:p>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7770,0</w:t>
            </w:r>
          </w:p>
        </w:tc>
        <w:tc>
          <w:tcPr>
            <w:tcW w:w="1191" w:type="dxa"/>
          </w:tcPr>
          <w:p w:rsidR="00F7581C" w:rsidRDefault="00F7581C">
            <w:pPr>
              <w:pStyle w:val="ConsPlusNormal"/>
              <w:jc w:val="center"/>
            </w:pPr>
            <w:r>
              <w:t>6432,5</w:t>
            </w:r>
          </w:p>
        </w:tc>
        <w:tc>
          <w:tcPr>
            <w:tcW w:w="1134" w:type="dxa"/>
          </w:tcPr>
          <w:p w:rsidR="00F7581C" w:rsidRDefault="00F7581C">
            <w:pPr>
              <w:pStyle w:val="ConsPlusNormal"/>
              <w:jc w:val="center"/>
            </w:pPr>
            <w:r>
              <w:t>6135,0</w:t>
            </w:r>
          </w:p>
        </w:tc>
        <w:tc>
          <w:tcPr>
            <w:tcW w:w="1134" w:type="dxa"/>
          </w:tcPr>
          <w:p w:rsidR="00F7581C" w:rsidRDefault="00F7581C">
            <w:pPr>
              <w:pStyle w:val="ConsPlusNormal"/>
              <w:jc w:val="center"/>
            </w:pPr>
            <w:r>
              <w:t>9901,3</w:t>
            </w:r>
          </w:p>
        </w:tc>
        <w:tc>
          <w:tcPr>
            <w:tcW w:w="1134" w:type="dxa"/>
          </w:tcPr>
          <w:p w:rsidR="00F7581C" w:rsidRDefault="00F7581C">
            <w:pPr>
              <w:pStyle w:val="ConsPlusNormal"/>
              <w:jc w:val="center"/>
            </w:pPr>
            <w:r>
              <w:t>6447,0</w:t>
            </w:r>
          </w:p>
        </w:tc>
        <w:tc>
          <w:tcPr>
            <w:tcW w:w="1134" w:type="dxa"/>
          </w:tcPr>
          <w:p w:rsidR="00F7581C" w:rsidRDefault="00F7581C">
            <w:pPr>
              <w:pStyle w:val="ConsPlusNormal"/>
              <w:jc w:val="center"/>
            </w:pPr>
            <w:r>
              <w:t>6047,0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Администрации города Заречного Пензенской области/муниципальное учреждение здравоохранения "Городской санаторий-профилакторий"</w:t>
            </w:r>
          </w:p>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14850,0</w:t>
            </w:r>
          </w:p>
        </w:tc>
        <w:tc>
          <w:tcPr>
            <w:tcW w:w="1191" w:type="dxa"/>
          </w:tcPr>
          <w:p w:rsidR="00F7581C" w:rsidRDefault="00F7581C">
            <w:pPr>
              <w:pStyle w:val="ConsPlusNormal"/>
              <w:jc w:val="center"/>
            </w:pPr>
            <w:r>
              <w:t>9730,8</w:t>
            </w:r>
          </w:p>
        </w:tc>
        <w:tc>
          <w:tcPr>
            <w:tcW w:w="1134" w:type="dxa"/>
          </w:tcPr>
          <w:p w:rsidR="00F7581C" w:rsidRDefault="00F7581C">
            <w:pPr>
              <w:pStyle w:val="ConsPlusNormal"/>
              <w:jc w:val="center"/>
            </w:pPr>
            <w:r>
              <w:t>8708,2</w:t>
            </w:r>
          </w:p>
        </w:tc>
        <w:tc>
          <w:tcPr>
            <w:tcW w:w="1134" w:type="dxa"/>
          </w:tcPr>
          <w:p w:rsidR="00F7581C" w:rsidRDefault="00F7581C">
            <w:pPr>
              <w:pStyle w:val="ConsPlusNormal"/>
              <w:jc w:val="center"/>
            </w:pPr>
            <w:r>
              <w:t>9416,7</w:t>
            </w:r>
          </w:p>
        </w:tc>
        <w:tc>
          <w:tcPr>
            <w:tcW w:w="1134" w:type="dxa"/>
          </w:tcPr>
          <w:p w:rsidR="00F7581C" w:rsidRDefault="00F7581C">
            <w:pPr>
              <w:pStyle w:val="ConsPlusNormal"/>
              <w:jc w:val="center"/>
            </w:pPr>
            <w:r>
              <w:t>7556,0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 xml:space="preserve">Администрации </w:t>
            </w:r>
            <w:r>
              <w:lastRenderedPageBreak/>
              <w:t>города Заречного Пензенской области/муниципальное автономное учреждение "Управление общественных связей"</w:t>
            </w:r>
          </w:p>
        </w:tc>
        <w:tc>
          <w:tcPr>
            <w:tcW w:w="794" w:type="dxa"/>
          </w:tcPr>
          <w:p w:rsidR="00F7581C" w:rsidRDefault="00F7581C">
            <w:pPr>
              <w:pStyle w:val="ConsPlusNormal"/>
              <w:jc w:val="center"/>
            </w:pPr>
            <w:r>
              <w:lastRenderedPageBreak/>
              <w:t>901</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35,0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Администрации города Заречного Пензенской области/муниципальное казенное учреждение "Управление материально-технического и организационного обеспечения деятельности органов местного самоуправления г. Заречного"</w:t>
            </w:r>
          </w:p>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81,9</w:t>
            </w:r>
          </w:p>
        </w:tc>
        <w:tc>
          <w:tcPr>
            <w:tcW w:w="1191" w:type="dxa"/>
          </w:tcPr>
          <w:p w:rsidR="00F7581C" w:rsidRDefault="00F7581C">
            <w:pPr>
              <w:pStyle w:val="ConsPlusNormal"/>
              <w:jc w:val="center"/>
            </w:pPr>
            <w:r>
              <w:t>71,9</w:t>
            </w:r>
          </w:p>
        </w:tc>
        <w:tc>
          <w:tcPr>
            <w:tcW w:w="1134" w:type="dxa"/>
          </w:tcPr>
          <w:p w:rsidR="00F7581C" w:rsidRDefault="00F7581C">
            <w:pPr>
              <w:pStyle w:val="ConsPlusNormal"/>
              <w:jc w:val="center"/>
            </w:pPr>
            <w:r>
              <w:t>71,9</w:t>
            </w:r>
          </w:p>
        </w:tc>
        <w:tc>
          <w:tcPr>
            <w:tcW w:w="1020" w:type="dxa"/>
          </w:tcPr>
          <w:p w:rsidR="00F7581C" w:rsidRDefault="00F7581C">
            <w:pPr>
              <w:pStyle w:val="ConsPlusNormal"/>
              <w:jc w:val="center"/>
            </w:pPr>
            <w:r>
              <w:t>71,9</w:t>
            </w:r>
          </w:p>
        </w:tc>
        <w:tc>
          <w:tcPr>
            <w:tcW w:w="1247" w:type="dxa"/>
          </w:tcPr>
          <w:p w:rsidR="00F7581C" w:rsidRDefault="00F7581C">
            <w:pPr>
              <w:pStyle w:val="ConsPlusNormal"/>
              <w:jc w:val="center"/>
            </w:pPr>
            <w:r>
              <w:t>71,9</w:t>
            </w:r>
          </w:p>
        </w:tc>
        <w:tc>
          <w:tcPr>
            <w:tcW w:w="850" w:type="dxa"/>
          </w:tcPr>
          <w:p w:rsidR="00F7581C" w:rsidRDefault="00F7581C">
            <w:pPr>
              <w:pStyle w:val="ConsPlusNormal"/>
              <w:jc w:val="center"/>
            </w:pPr>
            <w:r>
              <w:t>2024</w:t>
            </w:r>
          </w:p>
        </w:tc>
      </w:tr>
      <w:tr w:rsidR="00F7581C">
        <w:tc>
          <w:tcPr>
            <w:tcW w:w="680" w:type="dxa"/>
            <w:vMerge w:val="restart"/>
            <w:tcBorders>
              <w:bottom w:val="nil"/>
            </w:tcBorders>
          </w:tcPr>
          <w:p w:rsidR="00F7581C" w:rsidRDefault="00F7581C">
            <w:pPr>
              <w:pStyle w:val="ConsPlusNormal"/>
              <w:jc w:val="center"/>
            </w:pPr>
            <w:r>
              <w:t>1.</w:t>
            </w:r>
          </w:p>
        </w:tc>
        <w:tc>
          <w:tcPr>
            <w:tcW w:w="1417" w:type="dxa"/>
            <w:vMerge w:val="restart"/>
            <w:tcBorders>
              <w:bottom w:val="nil"/>
            </w:tcBorders>
          </w:tcPr>
          <w:p w:rsidR="00F7581C" w:rsidRDefault="00F7581C">
            <w:pPr>
              <w:pStyle w:val="ConsPlusNormal"/>
              <w:jc w:val="both"/>
            </w:pPr>
            <w:hyperlink w:anchor="P313" w:history="1">
              <w:r>
                <w:rPr>
                  <w:color w:val="0000FF"/>
                </w:rPr>
                <w:t>Подпрограмма N 1</w:t>
              </w:r>
            </w:hyperlink>
          </w:p>
        </w:tc>
        <w:tc>
          <w:tcPr>
            <w:tcW w:w="1644" w:type="dxa"/>
            <w:vMerge w:val="restart"/>
            <w:tcBorders>
              <w:bottom w:val="nil"/>
            </w:tcBorders>
          </w:tcPr>
          <w:p w:rsidR="00F7581C" w:rsidRDefault="00F7581C">
            <w:pPr>
              <w:pStyle w:val="ConsPlusNormal"/>
              <w:jc w:val="center"/>
            </w:pPr>
            <w:r>
              <w:t>Социальная поддержка граждан в г. Заречном</w:t>
            </w:r>
          </w:p>
        </w:tc>
        <w:tc>
          <w:tcPr>
            <w:tcW w:w="2154" w:type="dxa"/>
          </w:tcPr>
          <w:p w:rsidR="00F7581C" w:rsidRDefault="00F7581C">
            <w:pPr>
              <w:pStyle w:val="ConsPlusNormal"/>
              <w:jc w:val="center"/>
            </w:pPr>
            <w:r>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39619,2</w:t>
            </w:r>
          </w:p>
        </w:tc>
        <w:tc>
          <w:tcPr>
            <w:tcW w:w="1191" w:type="dxa"/>
          </w:tcPr>
          <w:p w:rsidR="00F7581C" w:rsidRDefault="00F7581C">
            <w:pPr>
              <w:pStyle w:val="ConsPlusNormal"/>
              <w:jc w:val="center"/>
            </w:pPr>
            <w:r>
              <w:t>29589,0</w:t>
            </w:r>
          </w:p>
        </w:tc>
        <w:tc>
          <w:tcPr>
            <w:tcW w:w="1134" w:type="dxa"/>
          </w:tcPr>
          <w:p w:rsidR="00F7581C" w:rsidRDefault="00F7581C">
            <w:pPr>
              <w:pStyle w:val="ConsPlusNormal"/>
              <w:jc w:val="center"/>
            </w:pPr>
            <w:r>
              <w:t>29102,5</w:t>
            </w:r>
          </w:p>
        </w:tc>
        <w:tc>
          <w:tcPr>
            <w:tcW w:w="1134" w:type="dxa"/>
          </w:tcPr>
          <w:p w:rsidR="00F7581C" w:rsidRDefault="00F7581C">
            <w:pPr>
              <w:pStyle w:val="ConsPlusNormal"/>
              <w:jc w:val="center"/>
            </w:pPr>
            <w:r>
              <w:t>29217,8</w:t>
            </w:r>
          </w:p>
        </w:tc>
        <w:tc>
          <w:tcPr>
            <w:tcW w:w="1134" w:type="dxa"/>
          </w:tcPr>
          <w:p w:rsidR="00F7581C" w:rsidRDefault="00F7581C">
            <w:pPr>
              <w:pStyle w:val="ConsPlusNormal"/>
              <w:jc w:val="center"/>
            </w:pPr>
            <w:r>
              <w:t>26597,1</w:t>
            </w:r>
          </w:p>
        </w:tc>
        <w:tc>
          <w:tcPr>
            <w:tcW w:w="1134" w:type="dxa"/>
          </w:tcPr>
          <w:p w:rsidR="00F7581C" w:rsidRDefault="00F7581C">
            <w:pPr>
              <w:pStyle w:val="ConsPlusNormal"/>
              <w:jc w:val="center"/>
            </w:pPr>
            <w:r>
              <w:t>14818,0</w:t>
            </w:r>
          </w:p>
        </w:tc>
        <w:tc>
          <w:tcPr>
            <w:tcW w:w="1191" w:type="dxa"/>
          </w:tcPr>
          <w:p w:rsidR="00F7581C" w:rsidRDefault="00F7581C">
            <w:pPr>
              <w:pStyle w:val="ConsPlusNormal"/>
              <w:jc w:val="center"/>
            </w:pPr>
            <w:r>
              <w:t>4278,2</w:t>
            </w:r>
          </w:p>
        </w:tc>
        <w:tc>
          <w:tcPr>
            <w:tcW w:w="1191" w:type="dxa"/>
          </w:tcPr>
          <w:p w:rsidR="00F7581C" w:rsidRDefault="00F7581C">
            <w:pPr>
              <w:pStyle w:val="ConsPlusNormal"/>
              <w:jc w:val="center"/>
            </w:pPr>
            <w:r>
              <w:t>4629,0</w:t>
            </w:r>
          </w:p>
        </w:tc>
        <w:tc>
          <w:tcPr>
            <w:tcW w:w="1134" w:type="dxa"/>
          </w:tcPr>
          <w:p w:rsidR="00F7581C" w:rsidRDefault="00F7581C">
            <w:pPr>
              <w:pStyle w:val="ConsPlusNormal"/>
              <w:jc w:val="center"/>
            </w:pPr>
            <w:r>
              <w:t>4789,8</w:t>
            </w:r>
          </w:p>
        </w:tc>
        <w:tc>
          <w:tcPr>
            <w:tcW w:w="1020" w:type="dxa"/>
          </w:tcPr>
          <w:p w:rsidR="00F7581C" w:rsidRDefault="00F7581C">
            <w:pPr>
              <w:pStyle w:val="ConsPlusNormal"/>
              <w:jc w:val="center"/>
            </w:pPr>
            <w:r>
              <w:t>4981,4</w:t>
            </w:r>
          </w:p>
        </w:tc>
        <w:tc>
          <w:tcPr>
            <w:tcW w:w="1247" w:type="dxa"/>
          </w:tcPr>
          <w:p w:rsidR="00F7581C" w:rsidRDefault="00F7581C">
            <w:pPr>
              <w:pStyle w:val="ConsPlusNormal"/>
              <w:jc w:val="center"/>
            </w:pPr>
            <w:r>
              <w:t>4981,4</w:t>
            </w:r>
          </w:p>
        </w:tc>
        <w:tc>
          <w:tcPr>
            <w:tcW w:w="850" w:type="dxa"/>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val="restart"/>
          </w:tcPr>
          <w:p w:rsidR="00F7581C" w:rsidRDefault="00F7581C">
            <w:pPr>
              <w:pStyle w:val="ConsPlusNormal"/>
              <w:jc w:val="center"/>
            </w:pPr>
            <w:r>
              <w:t>Департамент социального развития города Заречного Пензенской области</w:t>
            </w:r>
          </w:p>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01</w:t>
            </w:r>
          </w:p>
        </w:tc>
        <w:tc>
          <w:tcPr>
            <w:tcW w:w="1644" w:type="dxa"/>
            <w:vAlign w:val="center"/>
          </w:tcPr>
          <w:p w:rsidR="00F7581C" w:rsidRDefault="00F7581C">
            <w:pPr>
              <w:pStyle w:val="ConsPlusNormal"/>
              <w:jc w:val="center"/>
            </w:pPr>
            <w:r>
              <w:t>01109 25230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01</w:t>
            </w:r>
          </w:p>
        </w:tc>
        <w:tc>
          <w:tcPr>
            <w:tcW w:w="1644" w:type="dxa"/>
            <w:vAlign w:val="center"/>
          </w:tcPr>
          <w:p w:rsidR="00F7581C" w:rsidRDefault="00F7581C">
            <w:pPr>
              <w:pStyle w:val="ConsPlusNormal"/>
              <w:jc w:val="center"/>
            </w:pPr>
            <w:r>
              <w:t>0110925230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1582,0</w:t>
            </w:r>
          </w:p>
        </w:tc>
        <w:tc>
          <w:tcPr>
            <w:tcW w:w="1134" w:type="dxa"/>
            <w:vAlign w:val="center"/>
          </w:tcPr>
          <w:p w:rsidR="00F7581C" w:rsidRDefault="00F7581C">
            <w:pPr>
              <w:pStyle w:val="ConsPlusNormal"/>
              <w:jc w:val="center"/>
            </w:pPr>
            <w:r>
              <w:t>1552,8</w:t>
            </w:r>
          </w:p>
        </w:tc>
        <w:tc>
          <w:tcPr>
            <w:tcW w:w="1134" w:type="dxa"/>
            <w:vAlign w:val="center"/>
          </w:tcPr>
          <w:p w:rsidR="00F7581C" w:rsidRDefault="00F7581C">
            <w:pPr>
              <w:pStyle w:val="ConsPlusNormal"/>
              <w:jc w:val="center"/>
            </w:pPr>
            <w:r>
              <w:t>1551,6</w:t>
            </w:r>
          </w:p>
        </w:tc>
        <w:tc>
          <w:tcPr>
            <w:tcW w:w="1134" w:type="dxa"/>
            <w:vAlign w:val="center"/>
          </w:tcPr>
          <w:p w:rsidR="00F7581C" w:rsidRDefault="00F7581C">
            <w:pPr>
              <w:pStyle w:val="ConsPlusNormal"/>
              <w:jc w:val="center"/>
            </w:pPr>
            <w:r>
              <w:t>1558,4</w:t>
            </w:r>
          </w:p>
        </w:tc>
        <w:tc>
          <w:tcPr>
            <w:tcW w:w="1134" w:type="dxa"/>
            <w:vAlign w:val="center"/>
          </w:tcPr>
          <w:p w:rsidR="00F7581C" w:rsidRDefault="00F7581C">
            <w:pPr>
              <w:pStyle w:val="ConsPlusNormal"/>
              <w:jc w:val="center"/>
            </w:pPr>
            <w:r>
              <w:t>2021,2</w:t>
            </w:r>
          </w:p>
        </w:tc>
        <w:tc>
          <w:tcPr>
            <w:tcW w:w="1191" w:type="dxa"/>
            <w:vAlign w:val="center"/>
          </w:tcPr>
          <w:p w:rsidR="00F7581C" w:rsidRDefault="00F7581C">
            <w:pPr>
              <w:pStyle w:val="ConsPlusNormal"/>
              <w:jc w:val="center"/>
            </w:pPr>
            <w:r>
              <w:t>4278,2</w:t>
            </w:r>
          </w:p>
        </w:tc>
        <w:tc>
          <w:tcPr>
            <w:tcW w:w="1191" w:type="dxa"/>
            <w:vAlign w:val="center"/>
          </w:tcPr>
          <w:p w:rsidR="00F7581C" w:rsidRDefault="00F7581C">
            <w:pPr>
              <w:pStyle w:val="ConsPlusNormal"/>
              <w:jc w:val="center"/>
            </w:pPr>
            <w:r>
              <w:t>4605,6</w:t>
            </w:r>
          </w:p>
        </w:tc>
        <w:tc>
          <w:tcPr>
            <w:tcW w:w="1134" w:type="dxa"/>
            <w:vAlign w:val="center"/>
          </w:tcPr>
          <w:p w:rsidR="00F7581C" w:rsidRDefault="00F7581C">
            <w:pPr>
              <w:pStyle w:val="ConsPlusNormal"/>
              <w:jc w:val="center"/>
            </w:pPr>
            <w:r>
              <w:t>4789,8</w:t>
            </w:r>
          </w:p>
        </w:tc>
        <w:tc>
          <w:tcPr>
            <w:tcW w:w="1020" w:type="dxa"/>
            <w:vAlign w:val="center"/>
          </w:tcPr>
          <w:p w:rsidR="00F7581C" w:rsidRDefault="00F7581C">
            <w:pPr>
              <w:pStyle w:val="ConsPlusNormal"/>
              <w:jc w:val="center"/>
            </w:pPr>
            <w:r>
              <w:t>4981,4</w:t>
            </w:r>
          </w:p>
        </w:tc>
        <w:tc>
          <w:tcPr>
            <w:tcW w:w="1247" w:type="dxa"/>
            <w:vAlign w:val="center"/>
          </w:tcPr>
          <w:p w:rsidR="00F7581C" w:rsidRDefault="00F7581C">
            <w:pPr>
              <w:pStyle w:val="ConsPlusNormal"/>
              <w:jc w:val="center"/>
            </w:pPr>
            <w:r>
              <w:t>4981,4</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01101 25010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430,4</w:t>
            </w:r>
          </w:p>
        </w:tc>
        <w:tc>
          <w:tcPr>
            <w:tcW w:w="1134" w:type="dxa"/>
            <w:vAlign w:val="center"/>
          </w:tcPr>
          <w:p w:rsidR="00F7581C" w:rsidRDefault="00F7581C">
            <w:pPr>
              <w:pStyle w:val="ConsPlusNormal"/>
              <w:jc w:val="center"/>
            </w:pPr>
            <w:r>
              <w:t>408,0</w:t>
            </w:r>
          </w:p>
        </w:tc>
        <w:tc>
          <w:tcPr>
            <w:tcW w:w="1134" w:type="dxa"/>
            <w:vAlign w:val="center"/>
          </w:tcPr>
          <w:p w:rsidR="00F7581C" w:rsidRDefault="00F7581C">
            <w:pPr>
              <w:pStyle w:val="ConsPlusNormal"/>
              <w:jc w:val="center"/>
            </w:pPr>
            <w:r>
              <w:t>343,6</w:t>
            </w:r>
          </w:p>
        </w:tc>
        <w:tc>
          <w:tcPr>
            <w:tcW w:w="1134" w:type="dxa"/>
            <w:vAlign w:val="center"/>
          </w:tcPr>
          <w:p w:rsidR="00F7581C" w:rsidRDefault="00F7581C">
            <w:pPr>
              <w:pStyle w:val="ConsPlusNormal"/>
              <w:jc w:val="center"/>
            </w:pPr>
            <w:r>
              <w:t>303,3</w:t>
            </w:r>
          </w:p>
        </w:tc>
        <w:tc>
          <w:tcPr>
            <w:tcW w:w="1134" w:type="dxa"/>
            <w:vAlign w:val="center"/>
          </w:tcPr>
          <w:p w:rsidR="00F7581C" w:rsidRDefault="00F7581C">
            <w:pPr>
              <w:pStyle w:val="ConsPlusNormal"/>
              <w:jc w:val="center"/>
            </w:pPr>
            <w:r>
              <w:t>150,2</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01101 25020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3630,6</w:t>
            </w:r>
          </w:p>
        </w:tc>
        <w:tc>
          <w:tcPr>
            <w:tcW w:w="1134" w:type="dxa"/>
            <w:vAlign w:val="center"/>
          </w:tcPr>
          <w:p w:rsidR="00F7581C" w:rsidRDefault="00F7581C">
            <w:pPr>
              <w:pStyle w:val="ConsPlusNormal"/>
              <w:jc w:val="center"/>
            </w:pPr>
            <w:r>
              <w:t>3873,2</w:t>
            </w:r>
          </w:p>
        </w:tc>
        <w:tc>
          <w:tcPr>
            <w:tcW w:w="1134" w:type="dxa"/>
            <w:vAlign w:val="center"/>
          </w:tcPr>
          <w:p w:rsidR="00F7581C" w:rsidRDefault="00F7581C">
            <w:pPr>
              <w:pStyle w:val="ConsPlusNormal"/>
              <w:jc w:val="center"/>
            </w:pPr>
            <w:r>
              <w:t>3204</w:t>
            </w:r>
          </w:p>
        </w:tc>
        <w:tc>
          <w:tcPr>
            <w:tcW w:w="1134" w:type="dxa"/>
            <w:vAlign w:val="center"/>
          </w:tcPr>
          <w:p w:rsidR="00F7581C" w:rsidRDefault="00F7581C">
            <w:pPr>
              <w:pStyle w:val="ConsPlusNormal"/>
              <w:jc w:val="center"/>
            </w:pPr>
            <w:r>
              <w:t>3013,2</w:t>
            </w:r>
          </w:p>
        </w:tc>
        <w:tc>
          <w:tcPr>
            <w:tcW w:w="1134" w:type="dxa"/>
            <w:vAlign w:val="center"/>
          </w:tcPr>
          <w:p w:rsidR="00F7581C" w:rsidRDefault="00F7581C">
            <w:pPr>
              <w:pStyle w:val="ConsPlusNormal"/>
              <w:jc w:val="center"/>
            </w:pPr>
            <w:r>
              <w:t>777,6</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01101 25030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2205,9</w:t>
            </w:r>
          </w:p>
        </w:tc>
        <w:tc>
          <w:tcPr>
            <w:tcW w:w="1134" w:type="dxa"/>
            <w:vAlign w:val="center"/>
          </w:tcPr>
          <w:p w:rsidR="00F7581C" w:rsidRDefault="00F7581C">
            <w:pPr>
              <w:pStyle w:val="ConsPlusNormal"/>
              <w:jc w:val="center"/>
            </w:pPr>
            <w:r>
              <w:t>2789,1</w:t>
            </w:r>
          </w:p>
        </w:tc>
        <w:tc>
          <w:tcPr>
            <w:tcW w:w="1134" w:type="dxa"/>
            <w:vAlign w:val="center"/>
          </w:tcPr>
          <w:p w:rsidR="00F7581C" w:rsidRDefault="00F7581C">
            <w:pPr>
              <w:pStyle w:val="ConsPlusNormal"/>
              <w:jc w:val="center"/>
            </w:pPr>
            <w:r>
              <w:t>2357,6</w:t>
            </w:r>
          </w:p>
        </w:tc>
        <w:tc>
          <w:tcPr>
            <w:tcW w:w="1134" w:type="dxa"/>
            <w:vAlign w:val="center"/>
          </w:tcPr>
          <w:p w:rsidR="00F7581C" w:rsidRDefault="00F7581C">
            <w:pPr>
              <w:pStyle w:val="ConsPlusNormal"/>
              <w:jc w:val="center"/>
            </w:pPr>
            <w:r>
              <w:t>1991,1</w:t>
            </w:r>
          </w:p>
        </w:tc>
        <w:tc>
          <w:tcPr>
            <w:tcW w:w="1134" w:type="dxa"/>
            <w:vAlign w:val="center"/>
          </w:tcPr>
          <w:p w:rsidR="00F7581C" w:rsidRDefault="00F7581C">
            <w:pPr>
              <w:pStyle w:val="ConsPlusNormal"/>
              <w:jc w:val="center"/>
            </w:pPr>
            <w:r>
              <w:t>961,2</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01102 25060</w:t>
            </w:r>
          </w:p>
        </w:tc>
        <w:tc>
          <w:tcPr>
            <w:tcW w:w="567" w:type="dxa"/>
            <w:vAlign w:val="center"/>
          </w:tcPr>
          <w:p w:rsidR="00F7581C" w:rsidRDefault="00F7581C">
            <w:pPr>
              <w:pStyle w:val="ConsPlusNormal"/>
              <w:jc w:val="center"/>
            </w:pPr>
            <w:r>
              <w:t>320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75,0</w:t>
            </w:r>
          </w:p>
        </w:tc>
        <w:tc>
          <w:tcPr>
            <w:tcW w:w="1134" w:type="dxa"/>
            <w:vAlign w:val="center"/>
          </w:tcPr>
          <w:p w:rsidR="00F7581C" w:rsidRDefault="00F7581C">
            <w:pPr>
              <w:pStyle w:val="ConsPlusNormal"/>
              <w:jc w:val="center"/>
            </w:pPr>
            <w:r>
              <w:t>91,2</w:t>
            </w:r>
          </w:p>
        </w:tc>
        <w:tc>
          <w:tcPr>
            <w:tcW w:w="1134" w:type="dxa"/>
            <w:vAlign w:val="center"/>
          </w:tcPr>
          <w:p w:rsidR="00F7581C" w:rsidRDefault="00F7581C">
            <w:pPr>
              <w:pStyle w:val="ConsPlusNormal"/>
              <w:jc w:val="center"/>
            </w:pPr>
            <w:r>
              <w:t>75,0</w:t>
            </w:r>
          </w:p>
        </w:tc>
        <w:tc>
          <w:tcPr>
            <w:tcW w:w="1134" w:type="dxa"/>
            <w:vAlign w:val="center"/>
          </w:tcPr>
          <w:p w:rsidR="00F7581C" w:rsidRDefault="00F7581C">
            <w:pPr>
              <w:pStyle w:val="ConsPlusNormal"/>
              <w:jc w:val="center"/>
            </w:pPr>
            <w:r>
              <w:t>95,0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01102 25080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360,0</w:t>
            </w:r>
          </w:p>
        </w:tc>
        <w:tc>
          <w:tcPr>
            <w:tcW w:w="1134" w:type="dxa"/>
            <w:vAlign w:val="center"/>
          </w:tcPr>
          <w:p w:rsidR="00F7581C" w:rsidRDefault="00F7581C">
            <w:pPr>
              <w:pStyle w:val="ConsPlusNormal"/>
              <w:jc w:val="center"/>
            </w:pPr>
            <w:r>
              <w:t>350,0</w:t>
            </w:r>
          </w:p>
        </w:tc>
        <w:tc>
          <w:tcPr>
            <w:tcW w:w="1134" w:type="dxa"/>
            <w:vAlign w:val="center"/>
          </w:tcPr>
          <w:p w:rsidR="00F7581C" w:rsidRDefault="00F7581C">
            <w:pPr>
              <w:pStyle w:val="ConsPlusNormal"/>
              <w:jc w:val="center"/>
            </w:pPr>
            <w:r>
              <w:t>360,0</w:t>
            </w:r>
          </w:p>
        </w:tc>
        <w:tc>
          <w:tcPr>
            <w:tcW w:w="1134" w:type="dxa"/>
            <w:vAlign w:val="center"/>
          </w:tcPr>
          <w:p w:rsidR="00F7581C" w:rsidRDefault="00F7581C">
            <w:pPr>
              <w:pStyle w:val="ConsPlusNormal"/>
              <w:jc w:val="center"/>
            </w:pPr>
            <w:r>
              <w:t>360,0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01103 25100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30,0</w:t>
            </w:r>
          </w:p>
        </w:tc>
        <w:tc>
          <w:tcPr>
            <w:tcW w:w="1134" w:type="dxa"/>
            <w:vAlign w:val="center"/>
          </w:tcPr>
          <w:p w:rsidR="00F7581C" w:rsidRDefault="00F7581C">
            <w:pPr>
              <w:pStyle w:val="ConsPlusNormal"/>
              <w:jc w:val="center"/>
            </w:pPr>
            <w:r>
              <w:t>5,0</w:t>
            </w:r>
          </w:p>
        </w:tc>
        <w:tc>
          <w:tcPr>
            <w:tcW w:w="1134" w:type="dxa"/>
            <w:vAlign w:val="center"/>
          </w:tcPr>
          <w:p w:rsidR="00F7581C" w:rsidRDefault="00F7581C">
            <w:pPr>
              <w:pStyle w:val="ConsPlusNormal"/>
              <w:jc w:val="center"/>
            </w:pPr>
            <w:r>
              <w:t>80,0</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01103 25110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45,0</w:t>
            </w:r>
          </w:p>
        </w:tc>
        <w:tc>
          <w:tcPr>
            <w:tcW w:w="1134" w:type="dxa"/>
            <w:vAlign w:val="center"/>
          </w:tcPr>
          <w:p w:rsidR="00F7581C" w:rsidRDefault="00F7581C">
            <w:pPr>
              <w:pStyle w:val="ConsPlusNormal"/>
              <w:jc w:val="center"/>
            </w:pPr>
            <w:r>
              <w:t>35,0</w:t>
            </w:r>
          </w:p>
        </w:tc>
        <w:tc>
          <w:tcPr>
            <w:tcW w:w="1134" w:type="dxa"/>
            <w:vAlign w:val="center"/>
          </w:tcPr>
          <w:p w:rsidR="00F7581C" w:rsidRDefault="00F7581C">
            <w:pPr>
              <w:pStyle w:val="ConsPlusNormal"/>
              <w:jc w:val="center"/>
            </w:pPr>
            <w:r>
              <w:t>75,0</w:t>
            </w:r>
          </w:p>
        </w:tc>
        <w:tc>
          <w:tcPr>
            <w:tcW w:w="1134" w:type="dxa"/>
            <w:vAlign w:val="center"/>
          </w:tcPr>
          <w:p w:rsidR="00F7581C" w:rsidRDefault="00F7581C">
            <w:pPr>
              <w:pStyle w:val="ConsPlusNormal"/>
              <w:jc w:val="center"/>
            </w:pPr>
            <w:r>
              <w:t>20,0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01103 25120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1263,0</w:t>
            </w:r>
          </w:p>
        </w:tc>
        <w:tc>
          <w:tcPr>
            <w:tcW w:w="1134" w:type="dxa"/>
            <w:vAlign w:val="center"/>
          </w:tcPr>
          <w:p w:rsidR="00F7581C" w:rsidRDefault="00F7581C">
            <w:pPr>
              <w:pStyle w:val="ConsPlusNormal"/>
              <w:jc w:val="center"/>
            </w:pPr>
            <w:r>
              <w:t>1465,8</w:t>
            </w:r>
          </w:p>
        </w:tc>
        <w:tc>
          <w:tcPr>
            <w:tcW w:w="1134" w:type="dxa"/>
            <w:vAlign w:val="center"/>
          </w:tcPr>
          <w:p w:rsidR="00F7581C" w:rsidRDefault="00F7581C">
            <w:pPr>
              <w:pStyle w:val="ConsPlusNormal"/>
              <w:jc w:val="center"/>
            </w:pPr>
            <w:r>
              <w:t>1423,6</w:t>
            </w:r>
          </w:p>
        </w:tc>
        <w:tc>
          <w:tcPr>
            <w:tcW w:w="1134" w:type="dxa"/>
            <w:vAlign w:val="center"/>
          </w:tcPr>
          <w:p w:rsidR="00F7581C" w:rsidRDefault="00F7581C">
            <w:pPr>
              <w:pStyle w:val="ConsPlusNormal"/>
              <w:jc w:val="center"/>
            </w:pPr>
            <w:r>
              <w:t>1639,2</w:t>
            </w:r>
          </w:p>
        </w:tc>
        <w:tc>
          <w:tcPr>
            <w:tcW w:w="1134" w:type="dxa"/>
            <w:vAlign w:val="center"/>
          </w:tcPr>
          <w:p w:rsidR="00F7581C" w:rsidRDefault="00F7581C">
            <w:pPr>
              <w:pStyle w:val="ConsPlusNormal"/>
              <w:jc w:val="center"/>
            </w:pPr>
            <w:r>
              <w:t>1989,8</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01109 25160</w:t>
            </w:r>
          </w:p>
        </w:tc>
        <w:tc>
          <w:tcPr>
            <w:tcW w:w="567" w:type="dxa"/>
            <w:vAlign w:val="center"/>
          </w:tcPr>
          <w:p w:rsidR="00F7581C" w:rsidRDefault="00F7581C">
            <w:pPr>
              <w:pStyle w:val="ConsPlusNormal"/>
              <w:jc w:val="center"/>
            </w:pPr>
            <w:r>
              <w:t>313</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3351,7</w:t>
            </w:r>
          </w:p>
        </w:tc>
        <w:tc>
          <w:tcPr>
            <w:tcW w:w="1134" w:type="dxa"/>
            <w:vAlign w:val="center"/>
          </w:tcPr>
          <w:p w:rsidR="00F7581C" w:rsidRDefault="00F7581C">
            <w:pPr>
              <w:pStyle w:val="ConsPlusNormal"/>
              <w:jc w:val="center"/>
            </w:pPr>
            <w:r>
              <w:t>3242,2</w:t>
            </w:r>
          </w:p>
        </w:tc>
        <w:tc>
          <w:tcPr>
            <w:tcW w:w="1134" w:type="dxa"/>
            <w:vAlign w:val="center"/>
          </w:tcPr>
          <w:p w:rsidR="00F7581C" w:rsidRDefault="00F7581C">
            <w:pPr>
              <w:pStyle w:val="ConsPlusNormal"/>
              <w:jc w:val="center"/>
            </w:pPr>
            <w:r>
              <w:t>3177,5</w:t>
            </w:r>
          </w:p>
        </w:tc>
        <w:tc>
          <w:tcPr>
            <w:tcW w:w="1134" w:type="dxa"/>
            <w:vAlign w:val="center"/>
          </w:tcPr>
          <w:p w:rsidR="00F7581C" w:rsidRDefault="00F7581C">
            <w:pPr>
              <w:pStyle w:val="ConsPlusNormal"/>
              <w:jc w:val="center"/>
            </w:pPr>
            <w:r>
              <w:t>3295,6</w:t>
            </w:r>
          </w:p>
        </w:tc>
        <w:tc>
          <w:tcPr>
            <w:tcW w:w="1134" w:type="dxa"/>
            <w:vAlign w:val="center"/>
          </w:tcPr>
          <w:p w:rsidR="00F7581C" w:rsidRDefault="00F7581C">
            <w:pPr>
              <w:pStyle w:val="ConsPlusNormal"/>
              <w:jc w:val="center"/>
            </w:pPr>
            <w:r>
              <w:t>2462,0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01109 25170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4,0</w:t>
            </w:r>
          </w:p>
        </w:tc>
        <w:tc>
          <w:tcPr>
            <w:tcW w:w="1134" w:type="dxa"/>
            <w:vAlign w:val="center"/>
          </w:tcPr>
          <w:p w:rsidR="00F7581C" w:rsidRDefault="00F7581C">
            <w:pPr>
              <w:pStyle w:val="ConsPlusNormal"/>
              <w:jc w:val="center"/>
            </w:pPr>
            <w:r>
              <w:t>4,0</w:t>
            </w:r>
          </w:p>
        </w:tc>
        <w:tc>
          <w:tcPr>
            <w:tcW w:w="1134" w:type="dxa"/>
            <w:vAlign w:val="center"/>
          </w:tcPr>
          <w:p w:rsidR="00F7581C" w:rsidRDefault="00F7581C">
            <w:pPr>
              <w:pStyle w:val="ConsPlusNormal"/>
              <w:jc w:val="center"/>
            </w:pPr>
            <w:r>
              <w:t>12,0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644"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45,1</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01109 25190</w:t>
            </w:r>
          </w:p>
        </w:tc>
        <w:tc>
          <w:tcPr>
            <w:tcW w:w="567" w:type="dxa"/>
            <w:vAlign w:val="center"/>
          </w:tcPr>
          <w:p w:rsidR="00F7581C" w:rsidRDefault="00F7581C">
            <w:pPr>
              <w:pStyle w:val="ConsPlusNormal"/>
              <w:jc w:val="center"/>
            </w:pPr>
            <w:r>
              <w:t>310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59,0</w:t>
            </w:r>
          </w:p>
        </w:tc>
        <w:tc>
          <w:tcPr>
            <w:tcW w:w="1134" w:type="dxa"/>
            <w:vAlign w:val="center"/>
          </w:tcPr>
          <w:p w:rsidR="00F7581C" w:rsidRDefault="00F7581C">
            <w:pPr>
              <w:pStyle w:val="ConsPlusNormal"/>
              <w:jc w:val="center"/>
            </w:pPr>
            <w:r>
              <w:t>55,0</w:t>
            </w:r>
          </w:p>
        </w:tc>
        <w:tc>
          <w:tcPr>
            <w:tcW w:w="1134" w:type="dxa"/>
            <w:vAlign w:val="center"/>
          </w:tcPr>
          <w:p w:rsidR="00F7581C" w:rsidRDefault="00F7581C">
            <w:pPr>
              <w:pStyle w:val="ConsPlusNormal"/>
              <w:jc w:val="center"/>
            </w:pPr>
            <w:r>
              <w:t>57,0</w:t>
            </w:r>
          </w:p>
        </w:tc>
        <w:tc>
          <w:tcPr>
            <w:tcW w:w="1134" w:type="dxa"/>
            <w:vAlign w:val="center"/>
          </w:tcPr>
          <w:p w:rsidR="00F7581C" w:rsidRDefault="00F7581C">
            <w:pPr>
              <w:pStyle w:val="ConsPlusNormal"/>
              <w:jc w:val="center"/>
            </w:pPr>
            <w:r>
              <w:t>58,0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644"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312,8</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01105 25150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6,0</w:t>
            </w:r>
          </w:p>
        </w:tc>
        <w:tc>
          <w:tcPr>
            <w:tcW w:w="1134" w:type="dxa"/>
            <w:vAlign w:val="center"/>
          </w:tcPr>
          <w:p w:rsidR="00F7581C" w:rsidRDefault="00F7581C">
            <w:pPr>
              <w:pStyle w:val="ConsPlusNormal"/>
              <w:jc w:val="center"/>
            </w:pPr>
            <w:r>
              <w:t>40,0</w:t>
            </w:r>
          </w:p>
        </w:tc>
        <w:tc>
          <w:tcPr>
            <w:tcW w:w="1134" w:type="dxa"/>
            <w:vAlign w:val="center"/>
          </w:tcPr>
          <w:p w:rsidR="00F7581C" w:rsidRDefault="00F7581C">
            <w:pPr>
              <w:pStyle w:val="ConsPlusNormal"/>
              <w:jc w:val="center"/>
            </w:pPr>
            <w:r>
              <w:t>20,0</w:t>
            </w:r>
          </w:p>
        </w:tc>
        <w:tc>
          <w:tcPr>
            <w:tcW w:w="1134" w:type="dxa"/>
            <w:vAlign w:val="center"/>
          </w:tcPr>
          <w:p w:rsidR="00F7581C" w:rsidRDefault="00F7581C">
            <w:pPr>
              <w:pStyle w:val="ConsPlusNormal"/>
              <w:jc w:val="center"/>
            </w:pPr>
            <w:r>
              <w:t>17,2</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01109 25200</w:t>
            </w:r>
          </w:p>
        </w:tc>
        <w:tc>
          <w:tcPr>
            <w:tcW w:w="567" w:type="dxa"/>
            <w:vAlign w:val="center"/>
          </w:tcPr>
          <w:p w:rsidR="00F7581C" w:rsidRDefault="00F7581C">
            <w:pPr>
              <w:pStyle w:val="ConsPlusNormal"/>
              <w:jc w:val="center"/>
            </w:pPr>
            <w:r>
              <w:t>320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125,5</w:t>
            </w:r>
          </w:p>
        </w:tc>
        <w:tc>
          <w:tcPr>
            <w:tcW w:w="1134" w:type="dxa"/>
            <w:vAlign w:val="center"/>
          </w:tcPr>
          <w:p w:rsidR="00F7581C" w:rsidRDefault="00F7581C">
            <w:pPr>
              <w:pStyle w:val="ConsPlusNormal"/>
              <w:jc w:val="center"/>
            </w:pPr>
            <w:r>
              <w:t>348,0</w:t>
            </w:r>
          </w:p>
        </w:tc>
        <w:tc>
          <w:tcPr>
            <w:tcW w:w="1134" w:type="dxa"/>
            <w:vAlign w:val="center"/>
          </w:tcPr>
          <w:p w:rsidR="00F7581C" w:rsidRDefault="00F7581C">
            <w:pPr>
              <w:pStyle w:val="ConsPlusNormal"/>
              <w:jc w:val="center"/>
            </w:pPr>
            <w:r>
              <w:t>547,2</w:t>
            </w:r>
          </w:p>
        </w:tc>
        <w:tc>
          <w:tcPr>
            <w:tcW w:w="1134" w:type="dxa"/>
            <w:vAlign w:val="center"/>
          </w:tcPr>
          <w:p w:rsidR="00F7581C" w:rsidRDefault="00F7581C">
            <w:pPr>
              <w:pStyle w:val="ConsPlusNormal"/>
              <w:jc w:val="center"/>
            </w:pPr>
            <w:r>
              <w:t>335,0</w:t>
            </w:r>
          </w:p>
        </w:tc>
        <w:tc>
          <w:tcPr>
            <w:tcW w:w="1134" w:type="dxa"/>
            <w:vAlign w:val="center"/>
          </w:tcPr>
          <w:p w:rsidR="00F7581C" w:rsidRDefault="00F7581C">
            <w:pPr>
              <w:pStyle w:val="ConsPlusNormal"/>
              <w:jc w:val="center"/>
            </w:pPr>
            <w:r>
              <w:t>350,0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03</w:t>
            </w:r>
          </w:p>
        </w:tc>
        <w:tc>
          <w:tcPr>
            <w:tcW w:w="1644" w:type="dxa"/>
            <w:vAlign w:val="center"/>
          </w:tcPr>
          <w:p w:rsidR="00F7581C" w:rsidRDefault="00F7581C">
            <w:pPr>
              <w:pStyle w:val="ConsPlusNormal"/>
              <w:jc w:val="center"/>
            </w:pPr>
            <w:r>
              <w:t>01103 25100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18,1</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01103 25100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21,0</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08</w:t>
            </w:r>
          </w:p>
        </w:tc>
        <w:tc>
          <w:tcPr>
            <w:tcW w:w="567" w:type="dxa"/>
            <w:vAlign w:val="center"/>
          </w:tcPr>
          <w:p w:rsidR="00F7581C" w:rsidRDefault="00F7581C">
            <w:pPr>
              <w:pStyle w:val="ConsPlusNormal"/>
              <w:jc w:val="center"/>
            </w:pPr>
            <w:r>
              <w:t>04</w:t>
            </w:r>
          </w:p>
        </w:tc>
        <w:tc>
          <w:tcPr>
            <w:tcW w:w="1644" w:type="dxa"/>
            <w:vAlign w:val="center"/>
          </w:tcPr>
          <w:p w:rsidR="00F7581C" w:rsidRDefault="00F7581C">
            <w:pPr>
              <w:pStyle w:val="ConsPlusNormal"/>
              <w:jc w:val="center"/>
            </w:pPr>
            <w:r>
              <w:t>01103 25100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21,0</w:t>
            </w:r>
          </w:p>
        </w:tc>
        <w:tc>
          <w:tcPr>
            <w:tcW w:w="1191" w:type="dxa"/>
            <w:vAlign w:val="center"/>
          </w:tcPr>
          <w:p w:rsidR="00F7581C" w:rsidRDefault="00F7581C">
            <w:pPr>
              <w:pStyle w:val="ConsPlusNormal"/>
              <w:jc w:val="center"/>
            </w:pPr>
            <w:r>
              <w:t>23,4</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16453,2</w:t>
            </w:r>
          </w:p>
        </w:tc>
        <w:tc>
          <w:tcPr>
            <w:tcW w:w="1191" w:type="dxa"/>
          </w:tcPr>
          <w:p w:rsidR="00F7581C" w:rsidRDefault="00F7581C">
            <w:pPr>
              <w:pStyle w:val="ConsPlusNormal"/>
              <w:jc w:val="center"/>
            </w:pPr>
            <w:r>
              <w:t>13522,0</w:t>
            </w:r>
          </w:p>
        </w:tc>
        <w:tc>
          <w:tcPr>
            <w:tcW w:w="1134" w:type="dxa"/>
          </w:tcPr>
          <w:p w:rsidR="00F7581C" w:rsidRDefault="00F7581C">
            <w:pPr>
              <w:pStyle w:val="ConsPlusNormal"/>
              <w:jc w:val="center"/>
            </w:pPr>
            <w:r>
              <w:t>14259,3</w:t>
            </w:r>
          </w:p>
        </w:tc>
        <w:tc>
          <w:tcPr>
            <w:tcW w:w="1134" w:type="dxa"/>
          </w:tcPr>
          <w:p w:rsidR="00F7581C" w:rsidRDefault="00F7581C">
            <w:pPr>
              <w:pStyle w:val="ConsPlusNormal"/>
              <w:jc w:val="center"/>
            </w:pPr>
            <w:r>
              <w:t>13276,1</w:t>
            </w:r>
          </w:p>
        </w:tc>
        <w:tc>
          <w:tcPr>
            <w:tcW w:w="1134" w:type="dxa"/>
          </w:tcPr>
          <w:p w:rsidR="00F7581C" w:rsidRDefault="00F7581C">
            <w:pPr>
              <w:pStyle w:val="ConsPlusNormal"/>
              <w:jc w:val="center"/>
            </w:pPr>
            <w:r>
              <w:t>12716,1</w:t>
            </w:r>
          </w:p>
        </w:tc>
        <w:tc>
          <w:tcPr>
            <w:tcW w:w="1134" w:type="dxa"/>
          </w:tcPr>
          <w:p w:rsidR="00F7581C" w:rsidRDefault="00F7581C">
            <w:pPr>
              <w:pStyle w:val="ConsPlusNormal"/>
              <w:jc w:val="center"/>
            </w:pPr>
            <w:r>
              <w:t>8733,0</w:t>
            </w:r>
          </w:p>
        </w:tc>
        <w:tc>
          <w:tcPr>
            <w:tcW w:w="1191" w:type="dxa"/>
            <w:vAlign w:val="center"/>
          </w:tcPr>
          <w:p w:rsidR="00F7581C" w:rsidRDefault="00F7581C">
            <w:pPr>
              <w:pStyle w:val="ConsPlusNormal"/>
              <w:jc w:val="center"/>
            </w:pPr>
            <w:r>
              <w:t>4299,2</w:t>
            </w:r>
          </w:p>
        </w:tc>
        <w:tc>
          <w:tcPr>
            <w:tcW w:w="1191" w:type="dxa"/>
          </w:tcPr>
          <w:p w:rsidR="00F7581C" w:rsidRDefault="00F7581C">
            <w:pPr>
              <w:pStyle w:val="ConsPlusNormal"/>
              <w:jc w:val="center"/>
            </w:pPr>
            <w:r>
              <w:t>4629,0</w:t>
            </w:r>
          </w:p>
        </w:tc>
        <w:tc>
          <w:tcPr>
            <w:tcW w:w="1134" w:type="dxa"/>
          </w:tcPr>
          <w:p w:rsidR="00F7581C" w:rsidRDefault="00F7581C">
            <w:pPr>
              <w:pStyle w:val="ConsPlusNormal"/>
              <w:jc w:val="center"/>
            </w:pPr>
            <w:r>
              <w:t>4789,8</w:t>
            </w:r>
          </w:p>
        </w:tc>
        <w:tc>
          <w:tcPr>
            <w:tcW w:w="1020" w:type="dxa"/>
          </w:tcPr>
          <w:p w:rsidR="00F7581C" w:rsidRDefault="00F7581C">
            <w:pPr>
              <w:pStyle w:val="ConsPlusNormal"/>
              <w:jc w:val="center"/>
            </w:pPr>
            <w:r>
              <w:t>4981,4</w:t>
            </w:r>
          </w:p>
        </w:tc>
        <w:tc>
          <w:tcPr>
            <w:tcW w:w="1247" w:type="dxa"/>
          </w:tcPr>
          <w:p w:rsidR="00F7581C" w:rsidRDefault="00F7581C">
            <w:pPr>
              <w:pStyle w:val="ConsPlusNormal"/>
              <w:jc w:val="center"/>
            </w:pPr>
            <w:r>
              <w:t>4981,4</w:t>
            </w:r>
          </w:p>
        </w:tc>
        <w:tc>
          <w:tcPr>
            <w:tcW w:w="850" w:type="dxa"/>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Align w:val="center"/>
          </w:tcPr>
          <w:p w:rsidR="00F7581C" w:rsidRDefault="00F7581C">
            <w:pPr>
              <w:pStyle w:val="ConsPlusNormal"/>
              <w:jc w:val="center"/>
            </w:pPr>
            <w:r>
              <w:t xml:space="preserve">Департамент социального развития города </w:t>
            </w:r>
            <w:r>
              <w:lastRenderedPageBreak/>
              <w:t>Заречного Пензенской области/Муниципальное бюджетное учреждение "Комплексный центр социального обслуживания населения" города Заречного Пензенской области</w:t>
            </w:r>
          </w:p>
        </w:tc>
        <w:tc>
          <w:tcPr>
            <w:tcW w:w="794" w:type="dxa"/>
          </w:tcPr>
          <w:p w:rsidR="00F7581C" w:rsidRDefault="00F7581C">
            <w:pPr>
              <w:pStyle w:val="ConsPlusNormal"/>
              <w:jc w:val="center"/>
            </w:pPr>
            <w:r>
              <w:lastRenderedPageBreak/>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671,0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val="restart"/>
          </w:tcPr>
          <w:p w:rsidR="00F7581C" w:rsidRDefault="00F7581C">
            <w:pPr>
              <w:pStyle w:val="ConsPlusNormal"/>
              <w:jc w:val="center"/>
            </w:pPr>
            <w:r>
              <w:t>Администрация города Заречного Пензенской области</w:t>
            </w:r>
          </w:p>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644" w:type="dxa"/>
            <w:vAlign w:val="center"/>
          </w:tcPr>
          <w:p w:rsidR="00F7581C" w:rsidRDefault="00F7581C">
            <w:pPr>
              <w:pStyle w:val="ConsPlusNormal"/>
              <w:jc w:val="center"/>
            </w:pPr>
            <w:r>
              <w:t>х</w:t>
            </w:r>
          </w:p>
        </w:tc>
        <w:tc>
          <w:tcPr>
            <w:tcW w:w="567" w:type="dxa"/>
            <w:vAlign w:val="center"/>
          </w:tcPr>
          <w:p w:rsidR="00F7581C" w:rsidRDefault="00F7581C">
            <w:pPr>
              <w:pStyle w:val="ConsPlusNormal"/>
              <w:jc w:val="center"/>
            </w:pPr>
            <w:r>
              <w:t>х</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435,5</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09</w:t>
            </w:r>
          </w:p>
        </w:tc>
        <w:tc>
          <w:tcPr>
            <w:tcW w:w="567" w:type="dxa"/>
            <w:vAlign w:val="center"/>
          </w:tcPr>
          <w:p w:rsidR="00F7581C" w:rsidRDefault="00F7581C">
            <w:pPr>
              <w:pStyle w:val="ConsPlusNormal"/>
              <w:jc w:val="center"/>
            </w:pPr>
            <w:r>
              <w:t>09</w:t>
            </w:r>
          </w:p>
        </w:tc>
        <w:tc>
          <w:tcPr>
            <w:tcW w:w="1644" w:type="dxa"/>
            <w:vAlign w:val="center"/>
          </w:tcPr>
          <w:p w:rsidR="00F7581C" w:rsidRDefault="00F7581C">
            <w:pPr>
              <w:pStyle w:val="ConsPlusNormal"/>
              <w:jc w:val="center"/>
            </w:pPr>
            <w:r>
              <w:t>01101 25040</w:t>
            </w:r>
          </w:p>
        </w:tc>
        <w:tc>
          <w:tcPr>
            <w:tcW w:w="567" w:type="dxa"/>
            <w:vAlign w:val="center"/>
          </w:tcPr>
          <w:p w:rsidR="00F7581C" w:rsidRDefault="00F7581C">
            <w:pPr>
              <w:pStyle w:val="ConsPlusNormal"/>
              <w:jc w:val="center"/>
            </w:pPr>
            <w:r>
              <w:t>810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5527,0</w:t>
            </w:r>
          </w:p>
        </w:tc>
        <w:tc>
          <w:tcPr>
            <w:tcW w:w="1134" w:type="dxa"/>
            <w:vAlign w:val="center"/>
          </w:tcPr>
          <w:p w:rsidR="00F7581C" w:rsidRDefault="00F7581C">
            <w:pPr>
              <w:pStyle w:val="ConsPlusNormal"/>
              <w:jc w:val="center"/>
            </w:pPr>
            <w:r>
              <w:t>5775,0</w:t>
            </w:r>
          </w:p>
        </w:tc>
        <w:tc>
          <w:tcPr>
            <w:tcW w:w="1134" w:type="dxa"/>
            <w:vAlign w:val="center"/>
          </w:tcPr>
          <w:p w:rsidR="00F7581C" w:rsidRDefault="00F7581C">
            <w:pPr>
              <w:pStyle w:val="ConsPlusNormal"/>
              <w:jc w:val="center"/>
            </w:pPr>
            <w:r>
              <w:t>6125,0</w:t>
            </w:r>
          </w:p>
        </w:tc>
        <w:tc>
          <w:tcPr>
            <w:tcW w:w="1134" w:type="dxa"/>
            <w:vAlign w:val="center"/>
          </w:tcPr>
          <w:p w:rsidR="00F7581C" w:rsidRDefault="00F7581C">
            <w:pPr>
              <w:pStyle w:val="ConsPlusNormal"/>
              <w:jc w:val="center"/>
            </w:pPr>
            <w:r>
              <w:t>5925,0</w:t>
            </w:r>
          </w:p>
        </w:tc>
        <w:tc>
          <w:tcPr>
            <w:tcW w:w="1134" w:type="dxa"/>
            <w:vAlign w:val="center"/>
          </w:tcPr>
          <w:p w:rsidR="00F7581C" w:rsidRDefault="00F7581C">
            <w:pPr>
              <w:pStyle w:val="ConsPlusNormal"/>
              <w:jc w:val="center"/>
            </w:pPr>
            <w:r>
              <w:t>6085,0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bottom w:val="nil"/>
            </w:tcBorders>
          </w:tcPr>
          <w:p w:rsidR="00F7581C" w:rsidRDefault="00F7581C"/>
        </w:tc>
        <w:tc>
          <w:tcPr>
            <w:tcW w:w="1417" w:type="dxa"/>
            <w:vMerge/>
            <w:tcBorders>
              <w:bottom w:val="nil"/>
            </w:tcBorders>
          </w:tcPr>
          <w:p w:rsidR="00F7581C" w:rsidRDefault="00F7581C"/>
        </w:tc>
        <w:tc>
          <w:tcPr>
            <w:tcW w:w="1644" w:type="dxa"/>
            <w:vMerge/>
            <w:tcBorders>
              <w:bottom w:val="nil"/>
            </w:tcBorders>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09</w:t>
            </w:r>
          </w:p>
        </w:tc>
        <w:tc>
          <w:tcPr>
            <w:tcW w:w="567" w:type="dxa"/>
            <w:vAlign w:val="center"/>
          </w:tcPr>
          <w:p w:rsidR="00F7581C" w:rsidRDefault="00F7581C">
            <w:pPr>
              <w:pStyle w:val="ConsPlusNormal"/>
              <w:jc w:val="center"/>
            </w:pPr>
            <w:r>
              <w:t>09</w:t>
            </w:r>
          </w:p>
        </w:tc>
        <w:tc>
          <w:tcPr>
            <w:tcW w:w="1644" w:type="dxa"/>
            <w:vAlign w:val="center"/>
          </w:tcPr>
          <w:p w:rsidR="00F7581C" w:rsidRDefault="00F7581C">
            <w:pPr>
              <w:pStyle w:val="ConsPlusNormal"/>
              <w:jc w:val="center"/>
            </w:pPr>
            <w:r>
              <w:t>01102 25070</w:t>
            </w:r>
          </w:p>
        </w:tc>
        <w:tc>
          <w:tcPr>
            <w:tcW w:w="567" w:type="dxa"/>
            <w:vAlign w:val="center"/>
          </w:tcPr>
          <w:p w:rsidR="00F7581C" w:rsidRDefault="00F7581C">
            <w:pPr>
              <w:pStyle w:val="ConsPlusNormal"/>
              <w:jc w:val="center"/>
            </w:pPr>
            <w:r>
              <w:t>810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335,0</w:t>
            </w:r>
          </w:p>
        </w:tc>
        <w:tc>
          <w:tcPr>
            <w:tcW w:w="1134" w:type="dxa"/>
            <w:vAlign w:val="center"/>
          </w:tcPr>
          <w:p w:rsidR="00F7581C" w:rsidRDefault="00F7581C">
            <w:pPr>
              <w:pStyle w:val="ConsPlusNormal"/>
              <w:jc w:val="center"/>
            </w:pPr>
            <w:r>
              <w:t>360,0</w:t>
            </w:r>
          </w:p>
        </w:tc>
        <w:tc>
          <w:tcPr>
            <w:tcW w:w="1134" w:type="dxa"/>
            <w:vAlign w:val="center"/>
          </w:tcPr>
          <w:p w:rsidR="00F7581C" w:rsidRDefault="00F7581C">
            <w:pPr>
              <w:pStyle w:val="ConsPlusNormal"/>
              <w:jc w:val="center"/>
            </w:pPr>
            <w:r>
              <w:t>400,0</w:t>
            </w:r>
          </w:p>
        </w:tc>
        <w:tc>
          <w:tcPr>
            <w:tcW w:w="1134" w:type="dxa"/>
            <w:vAlign w:val="center"/>
          </w:tcPr>
          <w:p w:rsidR="00F7581C" w:rsidRDefault="00F7581C">
            <w:pPr>
              <w:pStyle w:val="ConsPlusNormal"/>
              <w:jc w:val="center"/>
            </w:pPr>
            <w:r>
              <w:t>400,0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val="restart"/>
            <w:tcBorders>
              <w:top w:val="nil"/>
            </w:tcBorders>
          </w:tcPr>
          <w:p w:rsidR="00F7581C" w:rsidRDefault="00F7581C">
            <w:pPr>
              <w:pStyle w:val="ConsPlusNormal"/>
            </w:pPr>
          </w:p>
        </w:tc>
        <w:tc>
          <w:tcPr>
            <w:tcW w:w="1417" w:type="dxa"/>
            <w:vMerge w:val="restart"/>
            <w:tcBorders>
              <w:top w:val="nil"/>
            </w:tcBorders>
          </w:tcPr>
          <w:p w:rsidR="00F7581C" w:rsidRDefault="00F7581C">
            <w:pPr>
              <w:pStyle w:val="ConsPlusNormal"/>
            </w:pPr>
          </w:p>
        </w:tc>
        <w:tc>
          <w:tcPr>
            <w:tcW w:w="1644" w:type="dxa"/>
            <w:vMerge w:val="restart"/>
            <w:tcBorders>
              <w:top w:val="nil"/>
            </w:tcBorders>
          </w:tcPr>
          <w:p w:rsidR="00F7581C" w:rsidRDefault="00F7581C">
            <w:pPr>
              <w:pStyle w:val="ConsPlusNormal"/>
            </w:pPr>
          </w:p>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7770,0</w:t>
            </w:r>
          </w:p>
        </w:tc>
        <w:tc>
          <w:tcPr>
            <w:tcW w:w="1191" w:type="dxa"/>
          </w:tcPr>
          <w:p w:rsidR="00F7581C" w:rsidRDefault="00F7581C">
            <w:pPr>
              <w:pStyle w:val="ConsPlusNormal"/>
              <w:jc w:val="center"/>
            </w:pPr>
            <w:r>
              <w:t>6297,5</w:t>
            </w:r>
          </w:p>
        </w:tc>
        <w:tc>
          <w:tcPr>
            <w:tcW w:w="1134" w:type="dxa"/>
          </w:tcPr>
          <w:p w:rsidR="00F7581C" w:rsidRDefault="00F7581C">
            <w:pPr>
              <w:pStyle w:val="ConsPlusNormal"/>
              <w:jc w:val="center"/>
            </w:pPr>
            <w:r>
              <w:t>6135,0</w:t>
            </w:r>
          </w:p>
        </w:tc>
        <w:tc>
          <w:tcPr>
            <w:tcW w:w="1134" w:type="dxa"/>
          </w:tcPr>
          <w:p w:rsidR="00F7581C" w:rsidRDefault="00F7581C">
            <w:pPr>
              <w:pStyle w:val="ConsPlusNormal"/>
              <w:jc w:val="center"/>
            </w:pPr>
            <w:r>
              <w:t>6525,0</w:t>
            </w:r>
          </w:p>
        </w:tc>
        <w:tc>
          <w:tcPr>
            <w:tcW w:w="1134" w:type="dxa"/>
          </w:tcPr>
          <w:p w:rsidR="00F7581C" w:rsidRDefault="00F7581C">
            <w:pPr>
              <w:pStyle w:val="ConsPlusNormal"/>
              <w:jc w:val="center"/>
            </w:pPr>
            <w:r>
              <w:t>6325,0</w:t>
            </w:r>
          </w:p>
        </w:tc>
        <w:tc>
          <w:tcPr>
            <w:tcW w:w="1134" w:type="dxa"/>
          </w:tcPr>
          <w:p w:rsidR="00F7581C" w:rsidRDefault="00F7581C">
            <w:pPr>
              <w:pStyle w:val="ConsPlusNormal"/>
              <w:jc w:val="center"/>
            </w:pPr>
            <w:r>
              <w:t>6085,0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tcPr>
          <w:p w:rsidR="00F7581C" w:rsidRDefault="00F7581C">
            <w:pPr>
              <w:pStyle w:val="ConsPlusNormal"/>
              <w:jc w:val="center"/>
            </w:pPr>
            <w:r>
              <w:t>Администрация города Заречного Пензенской области/муниципальное автономное учреждение "Управление общественных связей"</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35,0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vMerge w:val="restart"/>
          </w:tcPr>
          <w:p w:rsidR="00F7581C" w:rsidRDefault="00F7581C">
            <w:pPr>
              <w:pStyle w:val="ConsPlusNormal"/>
              <w:jc w:val="center"/>
            </w:pPr>
            <w:r>
              <w:t>Администрация города Заречного Пензенской области/муниципаль</w:t>
            </w:r>
            <w:r>
              <w:lastRenderedPageBreak/>
              <w:t>ное учреждение здравоохранения "Городской санаторий-профилакторий"</w:t>
            </w:r>
          </w:p>
        </w:tc>
        <w:tc>
          <w:tcPr>
            <w:tcW w:w="794" w:type="dxa"/>
          </w:tcPr>
          <w:p w:rsidR="00F7581C" w:rsidRDefault="00F7581C">
            <w:pPr>
              <w:pStyle w:val="ConsPlusNormal"/>
              <w:jc w:val="center"/>
            </w:pPr>
            <w:r>
              <w:lastRenderedPageBreak/>
              <w:t>901</w:t>
            </w:r>
          </w:p>
        </w:tc>
        <w:tc>
          <w:tcPr>
            <w:tcW w:w="907" w:type="dxa"/>
          </w:tcPr>
          <w:p w:rsidR="00F7581C" w:rsidRDefault="00F7581C">
            <w:pPr>
              <w:pStyle w:val="ConsPlusNormal"/>
              <w:jc w:val="center"/>
            </w:pPr>
            <w:r>
              <w:t>09</w:t>
            </w:r>
          </w:p>
        </w:tc>
        <w:tc>
          <w:tcPr>
            <w:tcW w:w="567" w:type="dxa"/>
          </w:tcPr>
          <w:p w:rsidR="00F7581C" w:rsidRDefault="00F7581C">
            <w:pPr>
              <w:pStyle w:val="ConsPlusNormal"/>
              <w:jc w:val="center"/>
            </w:pPr>
            <w:r>
              <w:t>05</w:t>
            </w:r>
          </w:p>
        </w:tc>
        <w:tc>
          <w:tcPr>
            <w:tcW w:w="1644" w:type="dxa"/>
          </w:tcPr>
          <w:p w:rsidR="00F7581C" w:rsidRDefault="00F7581C">
            <w:pPr>
              <w:pStyle w:val="ConsPlusNormal"/>
              <w:jc w:val="center"/>
            </w:pPr>
            <w:r>
              <w:t>01102 08510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tcPr>
          <w:p w:rsidR="00F7581C" w:rsidRDefault="00F7581C">
            <w:pPr>
              <w:pStyle w:val="ConsPlusNormal"/>
              <w:jc w:val="center"/>
            </w:pPr>
            <w:r>
              <w:t>9730,8</w:t>
            </w:r>
          </w:p>
        </w:tc>
        <w:tc>
          <w:tcPr>
            <w:tcW w:w="1134" w:type="dxa"/>
          </w:tcPr>
          <w:p w:rsidR="00F7581C" w:rsidRDefault="00F7581C">
            <w:pPr>
              <w:pStyle w:val="ConsPlusNormal"/>
              <w:jc w:val="center"/>
            </w:pPr>
            <w:r>
              <w:t>8449,5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vMerge/>
          </w:tcPr>
          <w:p w:rsidR="00F7581C" w:rsidRDefault="00F7581C"/>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09</w:t>
            </w:r>
          </w:p>
        </w:tc>
        <w:tc>
          <w:tcPr>
            <w:tcW w:w="567" w:type="dxa"/>
          </w:tcPr>
          <w:p w:rsidR="00F7581C" w:rsidRDefault="00F7581C">
            <w:pPr>
              <w:pStyle w:val="ConsPlusNormal"/>
              <w:jc w:val="center"/>
            </w:pPr>
            <w:r>
              <w:t>05</w:t>
            </w:r>
          </w:p>
        </w:tc>
        <w:tc>
          <w:tcPr>
            <w:tcW w:w="1644" w:type="dxa"/>
          </w:tcPr>
          <w:p w:rsidR="00F7581C" w:rsidRDefault="00F7581C">
            <w:pPr>
              <w:pStyle w:val="ConsPlusNormal"/>
              <w:jc w:val="center"/>
            </w:pPr>
            <w:r>
              <w:t>01102 25050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258,7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vMerge/>
          </w:tcPr>
          <w:p w:rsidR="00F7581C" w:rsidRDefault="00F7581C"/>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09</w:t>
            </w:r>
          </w:p>
        </w:tc>
        <w:tc>
          <w:tcPr>
            <w:tcW w:w="567" w:type="dxa"/>
          </w:tcPr>
          <w:p w:rsidR="00F7581C" w:rsidRDefault="00F7581C">
            <w:pPr>
              <w:pStyle w:val="ConsPlusNormal"/>
              <w:jc w:val="center"/>
            </w:pPr>
            <w:r>
              <w:t>05</w:t>
            </w:r>
          </w:p>
        </w:tc>
        <w:tc>
          <w:tcPr>
            <w:tcW w:w="1644" w:type="dxa"/>
          </w:tcPr>
          <w:p w:rsidR="00F7581C" w:rsidRDefault="00F7581C">
            <w:pPr>
              <w:pStyle w:val="ConsPlusNormal"/>
              <w:jc w:val="center"/>
            </w:pPr>
            <w:r>
              <w:t>0110208520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9416,7</w:t>
            </w:r>
          </w:p>
        </w:tc>
        <w:tc>
          <w:tcPr>
            <w:tcW w:w="1134" w:type="dxa"/>
          </w:tcPr>
          <w:p w:rsidR="00F7581C" w:rsidRDefault="00F7581C">
            <w:pPr>
              <w:pStyle w:val="ConsPlusNormal"/>
              <w:jc w:val="center"/>
            </w:pPr>
            <w:r>
              <w:t>7530,9</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vMerge/>
          </w:tcPr>
          <w:p w:rsidR="00F7581C" w:rsidRDefault="00F7581C"/>
        </w:tc>
        <w:tc>
          <w:tcPr>
            <w:tcW w:w="794" w:type="dxa"/>
          </w:tcPr>
          <w:p w:rsidR="00F7581C" w:rsidRDefault="00F7581C">
            <w:pPr>
              <w:pStyle w:val="ConsPlusNormal"/>
              <w:jc w:val="center"/>
            </w:pPr>
            <w:r>
              <w:t>901</w:t>
            </w:r>
          </w:p>
        </w:tc>
        <w:tc>
          <w:tcPr>
            <w:tcW w:w="907" w:type="dxa"/>
          </w:tcPr>
          <w:p w:rsidR="00F7581C" w:rsidRDefault="00F7581C">
            <w:pPr>
              <w:pStyle w:val="ConsPlusNormal"/>
              <w:jc w:val="center"/>
            </w:pPr>
            <w:r>
              <w:t>09</w:t>
            </w:r>
          </w:p>
        </w:tc>
        <w:tc>
          <w:tcPr>
            <w:tcW w:w="567" w:type="dxa"/>
          </w:tcPr>
          <w:p w:rsidR="00F7581C" w:rsidRDefault="00F7581C">
            <w:pPr>
              <w:pStyle w:val="ConsPlusNormal"/>
              <w:jc w:val="center"/>
            </w:pPr>
            <w:r>
              <w:t>05</w:t>
            </w:r>
          </w:p>
        </w:tc>
        <w:tc>
          <w:tcPr>
            <w:tcW w:w="1644" w:type="dxa"/>
          </w:tcPr>
          <w:p w:rsidR="00F7581C" w:rsidRDefault="00F7581C">
            <w:pPr>
              <w:pStyle w:val="ConsPlusNormal"/>
              <w:jc w:val="center"/>
            </w:pPr>
            <w:r>
              <w:t>01102S1053</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25,1</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14630,0</w:t>
            </w:r>
          </w:p>
        </w:tc>
        <w:tc>
          <w:tcPr>
            <w:tcW w:w="1191" w:type="dxa"/>
          </w:tcPr>
          <w:p w:rsidR="00F7581C" w:rsidRDefault="00F7581C">
            <w:pPr>
              <w:pStyle w:val="ConsPlusNormal"/>
              <w:jc w:val="center"/>
            </w:pPr>
            <w:r>
              <w:t>9730,8</w:t>
            </w:r>
          </w:p>
        </w:tc>
        <w:tc>
          <w:tcPr>
            <w:tcW w:w="1134" w:type="dxa"/>
          </w:tcPr>
          <w:p w:rsidR="00F7581C" w:rsidRDefault="00F7581C">
            <w:pPr>
              <w:pStyle w:val="ConsPlusNormal"/>
              <w:jc w:val="center"/>
            </w:pPr>
            <w:r>
              <w:t>8708,2</w:t>
            </w:r>
          </w:p>
        </w:tc>
        <w:tc>
          <w:tcPr>
            <w:tcW w:w="1134" w:type="dxa"/>
          </w:tcPr>
          <w:p w:rsidR="00F7581C" w:rsidRDefault="00F7581C">
            <w:pPr>
              <w:pStyle w:val="ConsPlusNormal"/>
              <w:jc w:val="center"/>
            </w:pPr>
            <w:r>
              <w:t>9416,7</w:t>
            </w:r>
          </w:p>
        </w:tc>
        <w:tc>
          <w:tcPr>
            <w:tcW w:w="1134" w:type="dxa"/>
          </w:tcPr>
          <w:p w:rsidR="00F7581C" w:rsidRDefault="00F7581C">
            <w:pPr>
              <w:pStyle w:val="ConsPlusNormal"/>
              <w:jc w:val="center"/>
            </w:pPr>
            <w:r>
              <w:t>7556,0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tcPr>
          <w:p w:rsidR="00F7581C" w:rsidRDefault="00F7581C">
            <w:pPr>
              <w:pStyle w:val="ConsPlusNormal"/>
              <w:jc w:val="center"/>
            </w:pPr>
            <w:r>
              <w:t>Департамент культуры и молодежной политики города Заречного/подведомственные учреждения</w:t>
            </w:r>
          </w:p>
        </w:tc>
        <w:tc>
          <w:tcPr>
            <w:tcW w:w="794" w:type="dxa"/>
          </w:tcPr>
          <w:p w:rsidR="00F7581C" w:rsidRDefault="00F7581C">
            <w:pPr>
              <w:pStyle w:val="ConsPlusNormal"/>
              <w:jc w:val="center"/>
            </w:pPr>
            <w:r>
              <w:t>957</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pPr>
          </w:p>
        </w:tc>
        <w:tc>
          <w:tcPr>
            <w:tcW w:w="1191" w:type="dxa"/>
          </w:tcPr>
          <w:p w:rsidR="00F7581C" w:rsidRDefault="00F7581C">
            <w:pPr>
              <w:pStyle w:val="ConsPlusNormal"/>
              <w:jc w:val="center"/>
            </w:pPr>
            <w:r>
              <w:t>38,7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60,0</w:t>
            </w:r>
          </w:p>
        </w:tc>
        <w:tc>
          <w:tcPr>
            <w:tcW w:w="1191" w:type="dxa"/>
          </w:tcPr>
          <w:p w:rsidR="00F7581C" w:rsidRDefault="00F7581C">
            <w:pPr>
              <w:pStyle w:val="ConsPlusNormal"/>
              <w:jc w:val="center"/>
            </w:pPr>
            <w:r>
              <w:t>38,7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Borders>
              <w:top w:val="nil"/>
            </w:tcBorders>
          </w:tcPr>
          <w:p w:rsidR="00F7581C" w:rsidRDefault="00F7581C"/>
        </w:tc>
        <w:tc>
          <w:tcPr>
            <w:tcW w:w="1417" w:type="dxa"/>
            <w:vMerge/>
            <w:tcBorders>
              <w:top w:val="nil"/>
            </w:tcBorders>
          </w:tcPr>
          <w:p w:rsidR="00F7581C" w:rsidRDefault="00F7581C"/>
        </w:tc>
        <w:tc>
          <w:tcPr>
            <w:tcW w:w="1644" w:type="dxa"/>
            <w:vMerge/>
            <w:tcBorders>
              <w:top w:val="nil"/>
            </w:tcBorders>
          </w:tcPr>
          <w:p w:rsidR="00F7581C" w:rsidRDefault="00F7581C"/>
        </w:tc>
        <w:tc>
          <w:tcPr>
            <w:tcW w:w="2154" w:type="dxa"/>
          </w:tcPr>
          <w:p w:rsidR="00F7581C" w:rsidRDefault="00F7581C">
            <w:pPr>
              <w:pStyle w:val="ConsPlusNormal"/>
              <w:jc w:val="center"/>
            </w:pPr>
            <w:r>
              <w:t>Департамент культуры и молодежной политики города Заречного/подведомственные учреждения</w:t>
            </w:r>
          </w:p>
        </w:tc>
        <w:tc>
          <w:tcPr>
            <w:tcW w:w="794" w:type="dxa"/>
          </w:tcPr>
          <w:p w:rsidR="00F7581C" w:rsidRDefault="00F7581C">
            <w:pPr>
              <w:pStyle w:val="ConsPlusNormal"/>
              <w:jc w:val="center"/>
            </w:pPr>
            <w:r>
              <w:t>957</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105,0</w:t>
            </w:r>
          </w:p>
        </w:tc>
        <w:tc>
          <w:tcPr>
            <w:tcW w:w="1191" w:type="dxa"/>
          </w:tcPr>
          <w:p w:rsidR="00F7581C" w:rsidRDefault="00F7581C">
            <w:pPr>
              <w:pStyle w:val="ConsPlusNormal"/>
              <w:jc w:val="center"/>
            </w:pPr>
            <w:r>
              <w:t>67,7</w:t>
            </w:r>
          </w:p>
        </w:tc>
        <w:tc>
          <w:tcPr>
            <w:tcW w:w="1134" w:type="dxa"/>
          </w:tcPr>
          <w:p w:rsidR="00F7581C" w:rsidRDefault="00F7581C">
            <w:pPr>
              <w:pStyle w:val="ConsPlusNormal"/>
              <w:jc w:val="center"/>
            </w:pPr>
            <w:r>
              <w:t>96,5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66,0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val="restart"/>
          </w:tcPr>
          <w:p w:rsidR="00F7581C" w:rsidRDefault="00F7581C">
            <w:pPr>
              <w:pStyle w:val="ConsPlusNormal"/>
              <w:jc w:val="center"/>
            </w:pPr>
            <w:r>
              <w:t>2</w:t>
            </w:r>
          </w:p>
        </w:tc>
        <w:tc>
          <w:tcPr>
            <w:tcW w:w="1417" w:type="dxa"/>
            <w:vMerge w:val="restart"/>
          </w:tcPr>
          <w:p w:rsidR="00F7581C" w:rsidRDefault="00F7581C">
            <w:pPr>
              <w:pStyle w:val="ConsPlusNormal"/>
              <w:jc w:val="center"/>
            </w:pPr>
            <w:hyperlink w:anchor="P549" w:history="1">
              <w:r>
                <w:rPr>
                  <w:color w:val="0000FF"/>
                </w:rPr>
                <w:t>Подпрограмма N 2</w:t>
              </w:r>
            </w:hyperlink>
          </w:p>
        </w:tc>
        <w:tc>
          <w:tcPr>
            <w:tcW w:w="1644" w:type="dxa"/>
            <w:vMerge w:val="restart"/>
          </w:tcPr>
          <w:p w:rsidR="00F7581C" w:rsidRDefault="00F7581C">
            <w:pPr>
              <w:pStyle w:val="ConsPlusNormal"/>
              <w:jc w:val="center"/>
            </w:pPr>
            <w:r>
              <w:t>Социальная поддержка жителей города в жилищной сфере</w:t>
            </w:r>
          </w:p>
        </w:tc>
        <w:tc>
          <w:tcPr>
            <w:tcW w:w="2154" w:type="dxa"/>
            <w:vAlign w:val="center"/>
          </w:tcPr>
          <w:p w:rsidR="00F7581C" w:rsidRDefault="00F7581C">
            <w:pPr>
              <w:pStyle w:val="ConsPlusNormal"/>
              <w:jc w:val="center"/>
            </w:pPr>
            <w:r>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3600,0</w:t>
            </w:r>
          </w:p>
        </w:tc>
        <w:tc>
          <w:tcPr>
            <w:tcW w:w="1191" w:type="dxa"/>
          </w:tcPr>
          <w:p w:rsidR="00F7581C" w:rsidRDefault="00F7581C">
            <w:pPr>
              <w:pStyle w:val="ConsPlusNormal"/>
              <w:jc w:val="center"/>
            </w:pPr>
            <w:r>
              <w:t>2055,4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1839,4</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vAlign w:val="center"/>
          </w:tcPr>
          <w:p w:rsidR="00F7581C" w:rsidRDefault="00F7581C">
            <w:pPr>
              <w:pStyle w:val="ConsPlusNormal"/>
              <w:jc w:val="center"/>
            </w:pPr>
            <w:r>
              <w:t>Департамент социального развития города Заречного Пензенской области</w:t>
            </w:r>
          </w:p>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pPr>
          </w:p>
        </w:tc>
        <w:tc>
          <w:tcPr>
            <w:tcW w:w="1191" w:type="dxa"/>
          </w:tcPr>
          <w:p w:rsidR="00F7581C" w:rsidRDefault="00F7581C">
            <w:pPr>
              <w:pStyle w:val="ConsPlusNormal"/>
              <w:jc w:val="center"/>
            </w:pPr>
            <w:r>
              <w:t>1298,3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1719,4</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2022</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pPr>
          </w:p>
        </w:tc>
        <w:tc>
          <w:tcPr>
            <w:tcW w:w="1191" w:type="dxa"/>
          </w:tcPr>
          <w:p w:rsidR="00F7581C" w:rsidRDefault="00F7581C">
            <w:pPr>
              <w:pStyle w:val="ConsPlusNormal"/>
              <w:jc w:val="center"/>
            </w:pPr>
            <w:r>
              <w:t>30,0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120,0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2022</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pPr>
          </w:p>
        </w:tc>
        <w:tc>
          <w:tcPr>
            <w:tcW w:w="1191" w:type="dxa"/>
          </w:tcPr>
          <w:p w:rsidR="00F7581C" w:rsidRDefault="00F7581C">
            <w:pPr>
              <w:pStyle w:val="ConsPlusNormal"/>
              <w:jc w:val="center"/>
            </w:pPr>
            <w:r>
              <w:t>727,1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2022</w:t>
            </w:r>
          </w:p>
        </w:tc>
      </w:tr>
      <w:tr w:rsidR="00F7581C">
        <w:tc>
          <w:tcPr>
            <w:tcW w:w="680" w:type="dxa"/>
            <w:vMerge w:val="restart"/>
          </w:tcPr>
          <w:p w:rsidR="00F7581C" w:rsidRDefault="00F7581C">
            <w:pPr>
              <w:pStyle w:val="ConsPlusNormal"/>
              <w:jc w:val="center"/>
            </w:pPr>
            <w:r>
              <w:t>3</w:t>
            </w:r>
          </w:p>
        </w:tc>
        <w:tc>
          <w:tcPr>
            <w:tcW w:w="1417" w:type="dxa"/>
            <w:vMerge w:val="restart"/>
          </w:tcPr>
          <w:p w:rsidR="00F7581C" w:rsidRDefault="00F7581C">
            <w:pPr>
              <w:pStyle w:val="ConsPlusNormal"/>
              <w:jc w:val="center"/>
            </w:pPr>
            <w:hyperlink w:anchor="P969" w:history="1">
              <w:r>
                <w:rPr>
                  <w:color w:val="0000FF"/>
                </w:rPr>
                <w:t>Подпрограм</w:t>
              </w:r>
              <w:r>
                <w:rPr>
                  <w:color w:val="0000FF"/>
                </w:rPr>
                <w:lastRenderedPageBreak/>
                <w:t>ма N 3</w:t>
              </w:r>
            </w:hyperlink>
          </w:p>
        </w:tc>
        <w:tc>
          <w:tcPr>
            <w:tcW w:w="1644" w:type="dxa"/>
            <w:vMerge w:val="restart"/>
          </w:tcPr>
          <w:p w:rsidR="00F7581C" w:rsidRDefault="00F7581C">
            <w:pPr>
              <w:pStyle w:val="ConsPlusNormal"/>
              <w:jc w:val="center"/>
            </w:pPr>
            <w:r>
              <w:lastRenderedPageBreak/>
              <w:t xml:space="preserve">Социальная </w:t>
            </w:r>
            <w:r>
              <w:lastRenderedPageBreak/>
              <w:t>поддержка молодых семей в жилищной сфере</w:t>
            </w:r>
          </w:p>
        </w:tc>
        <w:tc>
          <w:tcPr>
            <w:tcW w:w="2154" w:type="dxa"/>
            <w:vAlign w:val="center"/>
          </w:tcPr>
          <w:p w:rsidR="00F7581C" w:rsidRDefault="00F7581C">
            <w:pPr>
              <w:pStyle w:val="ConsPlusNormal"/>
              <w:jc w:val="center"/>
            </w:pPr>
            <w:r>
              <w:lastRenderedPageBreak/>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20084,3</w:t>
            </w:r>
          </w:p>
        </w:tc>
        <w:tc>
          <w:tcPr>
            <w:tcW w:w="1191" w:type="dxa"/>
          </w:tcPr>
          <w:p w:rsidR="00F7581C" w:rsidRDefault="00F7581C">
            <w:pPr>
              <w:pStyle w:val="ConsPlusNormal"/>
              <w:jc w:val="center"/>
            </w:pPr>
            <w:r>
              <w:t>20191,5</w:t>
            </w:r>
          </w:p>
        </w:tc>
        <w:tc>
          <w:tcPr>
            <w:tcW w:w="1134" w:type="dxa"/>
          </w:tcPr>
          <w:p w:rsidR="00F7581C" w:rsidRDefault="00F7581C">
            <w:pPr>
              <w:pStyle w:val="ConsPlusNormal"/>
              <w:jc w:val="center"/>
            </w:pPr>
            <w:r>
              <w:t>20190,7</w:t>
            </w:r>
          </w:p>
        </w:tc>
        <w:tc>
          <w:tcPr>
            <w:tcW w:w="1134" w:type="dxa"/>
          </w:tcPr>
          <w:p w:rsidR="00F7581C" w:rsidRDefault="00F7581C">
            <w:pPr>
              <w:pStyle w:val="ConsPlusNormal"/>
              <w:jc w:val="center"/>
            </w:pPr>
            <w:r>
              <w:t>5089,1</w:t>
            </w:r>
          </w:p>
        </w:tc>
        <w:tc>
          <w:tcPr>
            <w:tcW w:w="1134" w:type="dxa"/>
          </w:tcPr>
          <w:p w:rsidR="00F7581C" w:rsidRDefault="00F7581C">
            <w:pPr>
              <w:pStyle w:val="ConsPlusNormal"/>
              <w:jc w:val="center"/>
            </w:pPr>
            <w:r>
              <w:t>5199,3</w:t>
            </w:r>
          </w:p>
        </w:tc>
        <w:tc>
          <w:tcPr>
            <w:tcW w:w="1134" w:type="dxa"/>
          </w:tcPr>
          <w:p w:rsidR="00F7581C" w:rsidRDefault="00F7581C">
            <w:pPr>
              <w:pStyle w:val="ConsPlusNormal"/>
              <w:jc w:val="center"/>
            </w:pPr>
            <w:r>
              <w:t>5111,8</w:t>
            </w:r>
          </w:p>
        </w:tc>
        <w:tc>
          <w:tcPr>
            <w:tcW w:w="1191" w:type="dxa"/>
          </w:tcPr>
          <w:p w:rsidR="00F7581C" w:rsidRDefault="00F7581C">
            <w:pPr>
              <w:pStyle w:val="ConsPlusNormal"/>
              <w:jc w:val="center"/>
            </w:pPr>
            <w:r>
              <w:t>4826,2</w:t>
            </w:r>
          </w:p>
        </w:tc>
        <w:tc>
          <w:tcPr>
            <w:tcW w:w="1191" w:type="dxa"/>
            <w:vAlign w:val="center"/>
          </w:tcPr>
          <w:p w:rsidR="00F7581C" w:rsidRDefault="00F7581C">
            <w:pPr>
              <w:pStyle w:val="ConsPlusNormal"/>
              <w:jc w:val="center"/>
            </w:pPr>
            <w:r>
              <w:t>5000,0</w:t>
            </w:r>
          </w:p>
        </w:tc>
        <w:tc>
          <w:tcPr>
            <w:tcW w:w="1134" w:type="dxa"/>
            <w:vAlign w:val="center"/>
          </w:tcPr>
          <w:p w:rsidR="00F7581C" w:rsidRDefault="00F7581C">
            <w:pPr>
              <w:pStyle w:val="ConsPlusNormal"/>
              <w:jc w:val="center"/>
            </w:pPr>
            <w:r>
              <w:t>5000,0</w:t>
            </w:r>
          </w:p>
        </w:tc>
        <w:tc>
          <w:tcPr>
            <w:tcW w:w="1020" w:type="dxa"/>
            <w:vAlign w:val="center"/>
          </w:tcPr>
          <w:p w:rsidR="00F7581C" w:rsidRDefault="00F7581C">
            <w:pPr>
              <w:pStyle w:val="ConsPlusNormal"/>
              <w:jc w:val="center"/>
            </w:pPr>
            <w:r>
              <w:t>5000,0</w:t>
            </w:r>
          </w:p>
        </w:tc>
        <w:tc>
          <w:tcPr>
            <w:tcW w:w="1247" w:type="dxa"/>
            <w:vAlign w:val="center"/>
          </w:tcPr>
          <w:p w:rsidR="00F7581C" w:rsidRDefault="00F7581C">
            <w:pPr>
              <w:pStyle w:val="ConsPlusNormal"/>
              <w:jc w:val="center"/>
            </w:pPr>
            <w:r>
              <w:t>5000,0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Департамент социального развития г. Заречного Пензенской области</w:t>
            </w:r>
          </w:p>
        </w:tc>
        <w:tc>
          <w:tcPr>
            <w:tcW w:w="794" w:type="dxa"/>
          </w:tcPr>
          <w:p w:rsidR="00F7581C" w:rsidRDefault="00F7581C">
            <w:pPr>
              <w:pStyle w:val="ConsPlusNormal"/>
              <w:jc w:val="center"/>
            </w:pPr>
            <w:r>
              <w:t>9955</w:t>
            </w:r>
          </w:p>
        </w:tc>
        <w:tc>
          <w:tcPr>
            <w:tcW w:w="907" w:type="dxa"/>
          </w:tcPr>
          <w:p w:rsidR="00F7581C" w:rsidRDefault="00F7581C">
            <w:pPr>
              <w:pStyle w:val="ConsPlusNormal"/>
              <w:jc w:val="center"/>
            </w:pPr>
            <w:r>
              <w:t>110</w:t>
            </w:r>
          </w:p>
        </w:tc>
        <w:tc>
          <w:tcPr>
            <w:tcW w:w="567" w:type="dxa"/>
          </w:tcPr>
          <w:p w:rsidR="00F7581C" w:rsidRDefault="00F7581C">
            <w:pPr>
              <w:pStyle w:val="ConsPlusNormal"/>
              <w:jc w:val="center"/>
            </w:pPr>
            <w:r>
              <w:t>003</w:t>
            </w:r>
          </w:p>
        </w:tc>
        <w:tc>
          <w:tcPr>
            <w:tcW w:w="1644" w:type="dxa"/>
          </w:tcPr>
          <w:p w:rsidR="00F7581C" w:rsidRDefault="00F7581C">
            <w:pPr>
              <w:pStyle w:val="ConsPlusNormal"/>
              <w:jc w:val="center"/>
            </w:pPr>
            <w:r>
              <w:t>01301 00000</w:t>
            </w:r>
          </w:p>
        </w:tc>
        <w:tc>
          <w:tcPr>
            <w:tcW w:w="567" w:type="dxa"/>
          </w:tcPr>
          <w:p w:rsidR="00F7581C" w:rsidRDefault="00F7581C">
            <w:pPr>
              <w:pStyle w:val="ConsPlusNormal"/>
              <w:jc w:val="center"/>
            </w:pPr>
            <w:r>
              <w:t>2320</w:t>
            </w:r>
          </w:p>
        </w:tc>
        <w:tc>
          <w:tcPr>
            <w:tcW w:w="1134" w:type="dxa"/>
            <w:vAlign w:val="center"/>
          </w:tcPr>
          <w:p w:rsidR="00F7581C" w:rsidRDefault="00F7581C">
            <w:pPr>
              <w:pStyle w:val="ConsPlusNormal"/>
              <w:jc w:val="center"/>
            </w:pPr>
            <w:r>
              <w:t>20084,3</w:t>
            </w:r>
          </w:p>
        </w:tc>
        <w:tc>
          <w:tcPr>
            <w:tcW w:w="1191" w:type="dxa"/>
            <w:vAlign w:val="center"/>
          </w:tcPr>
          <w:p w:rsidR="00F7581C" w:rsidRDefault="00F7581C">
            <w:pPr>
              <w:pStyle w:val="ConsPlusNormal"/>
              <w:jc w:val="center"/>
            </w:pPr>
            <w:r>
              <w:t>20191,5</w:t>
            </w:r>
          </w:p>
        </w:tc>
        <w:tc>
          <w:tcPr>
            <w:tcW w:w="1134" w:type="dxa"/>
            <w:vAlign w:val="center"/>
          </w:tcPr>
          <w:p w:rsidR="00F7581C" w:rsidRDefault="00F7581C">
            <w:pPr>
              <w:pStyle w:val="ConsPlusNormal"/>
              <w:jc w:val="center"/>
            </w:pPr>
            <w:r>
              <w:t>20190,7</w:t>
            </w:r>
          </w:p>
        </w:tc>
        <w:tc>
          <w:tcPr>
            <w:tcW w:w="1134" w:type="dxa"/>
            <w:vAlign w:val="center"/>
          </w:tcPr>
          <w:p w:rsidR="00F7581C" w:rsidRDefault="00F7581C">
            <w:pPr>
              <w:pStyle w:val="ConsPlusNormal"/>
              <w:jc w:val="center"/>
            </w:pPr>
            <w:r>
              <w:t>5089,1</w:t>
            </w:r>
          </w:p>
        </w:tc>
        <w:tc>
          <w:tcPr>
            <w:tcW w:w="1134" w:type="dxa"/>
            <w:vAlign w:val="center"/>
          </w:tcPr>
          <w:p w:rsidR="00F7581C" w:rsidRDefault="00F7581C">
            <w:pPr>
              <w:pStyle w:val="ConsPlusNormal"/>
              <w:jc w:val="center"/>
            </w:pPr>
            <w:r>
              <w:t>5199,3</w:t>
            </w:r>
          </w:p>
        </w:tc>
        <w:tc>
          <w:tcPr>
            <w:tcW w:w="1134" w:type="dxa"/>
            <w:vAlign w:val="center"/>
          </w:tcPr>
          <w:p w:rsidR="00F7581C" w:rsidRDefault="00F7581C">
            <w:pPr>
              <w:pStyle w:val="ConsPlusNormal"/>
              <w:jc w:val="center"/>
            </w:pPr>
            <w:r>
              <w:t>5111,8</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tcPr>
          <w:p w:rsidR="00F7581C" w:rsidRDefault="00F7581C">
            <w:pPr>
              <w:pStyle w:val="ConsPlusNormal"/>
              <w:jc w:val="center"/>
            </w:pPr>
            <w:r>
              <w:t>9955</w:t>
            </w:r>
          </w:p>
        </w:tc>
        <w:tc>
          <w:tcPr>
            <w:tcW w:w="907" w:type="dxa"/>
          </w:tcPr>
          <w:p w:rsidR="00F7581C" w:rsidRDefault="00F7581C">
            <w:pPr>
              <w:pStyle w:val="ConsPlusNormal"/>
              <w:jc w:val="center"/>
            </w:pPr>
            <w:r>
              <w:t>110</w:t>
            </w:r>
          </w:p>
        </w:tc>
        <w:tc>
          <w:tcPr>
            <w:tcW w:w="567" w:type="dxa"/>
          </w:tcPr>
          <w:p w:rsidR="00F7581C" w:rsidRDefault="00F7581C">
            <w:pPr>
              <w:pStyle w:val="ConsPlusNormal"/>
              <w:jc w:val="center"/>
            </w:pPr>
            <w:r>
              <w:t>004</w:t>
            </w:r>
          </w:p>
        </w:tc>
        <w:tc>
          <w:tcPr>
            <w:tcW w:w="1644" w:type="dxa"/>
          </w:tcPr>
          <w:p w:rsidR="00F7581C" w:rsidRDefault="00F7581C">
            <w:pPr>
              <w:pStyle w:val="ConsPlusNormal"/>
              <w:jc w:val="center"/>
            </w:pPr>
            <w:r>
              <w:t>01301 L4970</w:t>
            </w:r>
          </w:p>
        </w:tc>
        <w:tc>
          <w:tcPr>
            <w:tcW w:w="567" w:type="dxa"/>
          </w:tcPr>
          <w:p w:rsidR="00F7581C" w:rsidRDefault="00F7581C">
            <w:pPr>
              <w:pStyle w:val="ConsPlusNormal"/>
              <w:jc w:val="center"/>
            </w:pPr>
            <w:r>
              <w:t>2320</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91" w:type="dxa"/>
            <w:vAlign w:val="center"/>
          </w:tcPr>
          <w:p w:rsidR="00F7581C" w:rsidRDefault="00F7581C">
            <w:pPr>
              <w:pStyle w:val="ConsPlusNormal"/>
              <w:jc w:val="center"/>
            </w:pPr>
            <w:r>
              <w:t>4826,2</w:t>
            </w:r>
          </w:p>
        </w:tc>
        <w:tc>
          <w:tcPr>
            <w:tcW w:w="1191" w:type="dxa"/>
            <w:vAlign w:val="center"/>
          </w:tcPr>
          <w:p w:rsidR="00F7581C" w:rsidRDefault="00F7581C">
            <w:pPr>
              <w:pStyle w:val="ConsPlusNormal"/>
              <w:jc w:val="center"/>
            </w:pPr>
            <w:r>
              <w:t>5000,0</w:t>
            </w:r>
          </w:p>
        </w:tc>
        <w:tc>
          <w:tcPr>
            <w:tcW w:w="1134" w:type="dxa"/>
            <w:vAlign w:val="center"/>
          </w:tcPr>
          <w:p w:rsidR="00F7581C" w:rsidRDefault="00F7581C">
            <w:pPr>
              <w:pStyle w:val="ConsPlusNormal"/>
              <w:jc w:val="center"/>
            </w:pPr>
            <w:r>
              <w:t>5000,0</w:t>
            </w:r>
          </w:p>
        </w:tc>
        <w:tc>
          <w:tcPr>
            <w:tcW w:w="1020" w:type="dxa"/>
            <w:vAlign w:val="center"/>
          </w:tcPr>
          <w:p w:rsidR="00F7581C" w:rsidRDefault="00F7581C">
            <w:pPr>
              <w:pStyle w:val="ConsPlusNormal"/>
              <w:jc w:val="center"/>
            </w:pPr>
            <w:r>
              <w:t>5000,0</w:t>
            </w:r>
          </w:p>
        </w:tc>
        <w:tc>
          <w:tcPr>
            <w:tcW w:w="1247" w:type="dxa"/>
            <w:vAlign w:val="center"/>
          </w:tcPr>
          <w:p w:rsidR="00F7581C" w:rsidRDefault="00F7581C">
            <w:pPr>
              <w:pStyle w:val="ConsPlusNormal"/>
              <w:jc w:val="center"/>
            </w:pPr>
            <w:r>
              <w:t>5000,0</w:t>
            </w:r>
          </w:p>
        </w:tc>
        <w:tc>
          <w:tcPr>
            <w:tcW w:w="850" w:type="dxa"/>
            <w:vAlign w:val="center"/>
          </w:tcPr>
          <w:p w:rsidR="00F7581C" w:rsidRDefault="00F7581C">
            <w:pPr>
              <w:pStyle w:val="ConsPlusNormal"/>
              <w:jc w:val="center"/>
            </w:pPr>
            <w:r>
              <w:t>2024</w:t>
            </w:r>
          </w:p>
        </w:tc>
      </w:tr>
      <w:tr w:rsidR="00F7581C">
        <w:tc>
          <w:tcPr>
            <w:tcW w:w="680" w:type="dxa"/>
            <w:vMerge w:val="restart"/>
          </w:tcPr>
          <w:p w:rsidR="00F7581C" w:rsidRDefault="00F7581C">
            <w:pPr>
              <w:pStyle w:val="ConsPlusNormal"/>
              <w:jc w:val="center"/>
            </w:pPr>
            <w:r>
              <w:t>4.</w:t>
            </w:r>
          </w:p>
        </w:tc>
        <w:tc>
          <w:tcPr>
            <w:tcW w:w="1417" w:type="dxa"/>
            <w:vMerge w:val="restart"/>
          </w:tcPr>
          <w:p w:rsidR="00F7581C" w:rsidRDefault="00F7581C">
            <w:pPr>
              <w:pStyle w:val="ConsPlusNormal"/>
              <w:jc w:val="center"/>
            </w:pPr>
            <w:hyperlink w:anchor="P1166" w:history="1">
              <w:r>
                <w:rPr>
                  <w:color w:val="0000FF"/>
                </w:rPr>
                <w:t>Подпрограмма N 4</w:t>
              </w:r>
            </w:hyperlink>
          </w:p>
        </w:tc>
        <w:tc>
          <w:tcPr>
            <w:tcW w:w="1644" w:type="dxa"/>
            <w:vMerge w:val="restart"/>
          </w:tcPr>
          <w:p w:rsidR="00F7581C" w:rsidRDefault="00F7581C">
            <w:pPr>
              <w:pStyle w:val="ConsPlusNormal"/>
              <w:jc w:val="center"/>
            </w:pPr>
            <w:r>
              <w:t>Старшее поколение города Заречного</w:t>
            </w:r>
          </w:p>
        </w:tc>
        <w:tc>
          <w:tcPr>
            <w:tcW w:w="2154" w:type="dxa"/>
          </w:tcPr>
          <w:p w:rsidR="00F7581C" w:rsidRDefault="00F7581C">
            <w:pPr>
              <w:pStyle w:val="ConsPlusNormal"/>
              <w:jc w:val="center"/>
            </w:pPr>
            <w:r>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575,0</w:t>
            </w:r>
          </w:p>
        </w:tc>
        <w:tc>
          <w:tcPr>
            <w:tcW w:w="1191" w:type="dxa"/>
          </w:tcPr>
          <w:p w:rsidR="00F7581C" w:rsidRDefault="00F7581C">
            <w:pPr>
              <w:pStyle w:val="ConsPlusNormal"/>
              <w:jc w:val="center"/>
            </w:pPr>
            <w:r>
              <w:t>837,1</w:t>
            </w:r>
          </w:p>
        </w:tc>
        <w:tc>
          <w:tcPr>
            <w:tcW w:w="1134" w:type="dxa"/>
          </w:tcPr>
          <w:p w:rsidR="00F7581C" w:rsidRDefault="00F7581C">
            <w:pPr>
              <w:pStyle w:val="ConsPlusNormal"/>
              <w:jc w:val="center"/>
            </w:pPr>
            <w:r>
              <w:t>605,4</w:t>
            </w:r>
          </w:p>
        </w:tc>
        <w:tc>
          <w:tcPr>
            <w:tcW w:w="1134" w:type="dxa"/>
          </w:tcPr>
          <w:p w:rsidR="00F7581C" w:rsidRDefault="00F7581C">
            <w:pPr>
              <w:pStyle w:val="ConsPlusNormal"/>
              <w:jc w:val="center"/>
            </w:pPr>
            <w:r>
              <w:t>318,2</w:t>
            </w:r>
          </w:p>
        </w:tc>
        <w:tc>
          <w:tcPr>
            <w:tcW w:w="1134" w:type="dxa"/>
          </w:tcPr>
          <w:p w:rsidR="00F7581C" w:rsidRDefault="00F7581C">
            <w:pPr>
              <w:pStyle w:val="ConsPlusNormal"/>
              <w:jc w:val="center"/>
            </w:pPr>
            <w:r>
              <w:t>223,2</w:t>
            </w:r>
          </w:p>
        </w:tc>
        <w:tc>
          <w:tcPr>
            <w:tcW w:w="1134" w:type="dxa"/>
          </w:tcPr>
          <w:p w:rsidR="00F7581C" w:rsidRDefault="00F7581C">
            <w:pPr>
              <w:pStyle w:val="ConsPlusNormal"/>
              <w:jc w:val="center"/>
            </w:pPr>
            <w:r>
              <w:t>277,1</w:t>
            </w:r>
          </w:p>
        </w:tc>
        <w:tc>
          <w:tcPr>
            <w:tcW w:w="1191" w:type="dxa"/>
          </w:tcPr>
          <w:p w:rsidR="00F7581C" w:rsidRDefault="00F7581C">
            <w:pPr>
              <w:pStyle w:val="ConsPlusNormal"/>
              <w:jc w:val="center"/>
            </w:pPr>
            <w:r>
              <w:t>299,9</w:t>
            </w:r>
          </w:p>
        </w:tc>
        <w:tc>
          <w:tcPr>
            <w:tcW w:w="1191" w:type="dxa"/>
          </w:tcPr>
          <w:p w:rsidR="00F7581C" w:rsidRDefault="00F7581C">
            <w:pPr>
              <w:pStyle w:val="ConsPlusNormal"/>
              <w:jc w:val="center"/>
            </w:pPr>
            <w:r>
              <w:t>150,0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Департамент социального развития города Заречного Пензенской области</w:t>
            </w:r>
          </w:p>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01404 25320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jc w:val="center"/>
            </w:pPr>
            <w:r>
              <w:t>260,0</w:t>
            </w:r>
          </w:p>
        </w:tc>
        <w:tc>
          <w:tcPr>
            <w:tcW w:w="1191" w:type="dxa"/>
            <w:vAlign w:val="center"/>
          </w:tcPr>
          <w:p w:rsidR="00F7581C" w:rsidRDefault="00F7581C">
            <w:pPr>
              <w:pStyle w:val="ConsPlusNormal"/>
              <w:jc w:val="center"/>
            </w:pPr>
            <w:r>
              <w:t>692,0</w:t>
            </w:r>
          </w:p>
        </w:tc>
        <w:tc>
          <w:tcPr>
            <w:tcW w:w="1134" w:type="dxa"/>
            <w:vAlign w:val="center"/>
          </w:tcPr>
          <w:p w:rsidR="00F7581C" w:rsidRDefault="00F7581C">
            <w:pPr>
              <w:pStyle w:val="ConsPlusNormal"/>
              <w:jc w:val="center"/>
            </w:pPr>
            <w:r>
              <w:t>409,3</w:t>
            </w:r>
          </w:p>
        </w:tc>
        <w:tc>
          <w:tcPr>
            <w:tcW w:w="1134" w:type="dxa"/>
            <w:vAlign w:val="center"/>
          </w:tcPr>
          <w:p w:rsidR="00F7581C" w:rsidRDefault="00F7581C">
            <w:pPr>
              <w:pStyle w:val="ConsPlusNormal"/>
              <w:jc w:val="center"/>
            </w:pPr>
            <w:r>
              <w:t>228,2</w:t>
            </w:r>
          </w:p>
        </w:tc>
        <w:tc>
          <w:tcPr>
            <w:tcW w:w="1134" w:type="dxa"/>
            <w:vAlign w:val="center"/>
          </w:tcPr>
          <w:p w:rsidR="00F7581C" w:rsidRDefault="00F7581C">
            <w:pPr>
              <w:pStyle w:val="ConsPlusNormal"/>
              <w:jc w:val="center"/>
            </w:pPr>
            <w:r>
              <w:t>163,2</w:t>
            </w:r>
          </w:p>
        </w:tc>
        <w:tc>
          <w:tcPr>
            <w:tcW w:w="1134" w:type="dxa"/>
            <w:vAlign w:val="center"/>
          </w:tcPr>
          <w:p w:rsidR="00F7581C" w:rsidRDefault="00F7581C">
            <w:pPr>
              <w:pStyle w:val="ConsPlusNormal"/>
              <w:jc w:val="center"/>
            </w:pPr>
            <w:r>
              <w:t>277,1</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08</w:t>
            </w:r>
          </w:p>
        </w:tc>
        <w:tc>
          <w:tcPr>
            <w:tcW w:w="567" w:type="dxa"/>
            <w:vAlign w:val="center"/>
          </w:tcPr>
          <w:p w:rsidR="00F7581C" w:rsidRDefault="00F7581C">
            <w:pPr>
              <w:pStyle w:val="ConsPlusNormal"/>
              <w:jc w:val="center"/>
            </w:pPr>
            <w:r>
              <w:t>04</w:t>
            </w:r>
          </w:p>
        </w:tc>
        <w:tc>
          <w:tcPr>
            <w:tcW w:w="1644" w:type="dxa"/>
            <w:vAlign w:val="center"/>
          </w:tcPr>
          <w:p w:rsidR="00F7581C" w:rsidRDefault="00F7581C">
            <w:pPr>
              <w:pStyle w:val="ConsPlusNormal"/>
              <w:jc w:val="center"/>
            </w:pPr>
            <w:r>
              <w:t>01404 25320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299,9</w:t>
            </w:r>
          </w:p>
        </w:tc>
        <w:tc>
          <w:tcPr>
            <w:tcW w:w="1191" w:type="dxa"/>
            <w:vAlign w:val="center"/>
          </w:tcPr>
          <w:p w:rsidR="00F7581C" w:rsidRDefault="00F7581C">
            <w:pPr>
              <w:pStyle w:val="ConsPlusNormal"/>
              <w:jc w:val="center"/>
            </w:pPr>
            <w:r>
              <w:t>150,0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Департамент социального развития города Заречного Пензенской области/Муниципальное бюджетное учреждение "Комплексный центр социального обслуживания населения" города Заречного Пензенской области</w:t>
            </w:r>
          </w:p>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10</w:t>
            </w:r>
          </w:p>
        </w:tc>
        <w:tc>
          <w:tcPr>
            <w:tcW w:w="567" w:type="dxa"/>
          </w:tcPr>
          <w:p w:rsidR="00F7581C" w:rsidRDefault="00F7581C">
            <w:pPr>
              <w:pStyle w:val="ConsPlusNormal"/>
              <w:jc w:val="center"/>
            </w:pPr>
            <w:r>
              <w:t>06</w:t>
            </w:r>
          </w:p>
        </w:tc>
        <w:tc>
          <w:tcPr>
            <w:tcW w:w="1644" w:type="dxa"/>
          </w:tcPr>
          <w:p w:rsidR="00F7581C" w:rsidRDefault="00F7581C">
            <w:pPr>
              <w:pStyle w:val="ConsPlusNormal"/>
              <w:jc w:val="center"/>
            </w:pPr>
            <w:r>
              <w:t>01404 25330</w:t>
            </w:r>
          </w:p>
        </w:tc>
        <w:tc>
          <w:tcPr>
            <w:tcW w:w="567" w:type="dxa"/>
          </w:tcPr>
          <w:p w:rsidR="00F7581C" w:rsidRDefault="00F7581C">
            <w:pPr>
              <w:pStyle w:val="ConsPlusNormal"/>
              <w:jc w:val="center"/>
            </w:pPr>
            <w:r>
              <w:t>610</w:t>
            </w:r>
          </w:p>
        </w:tc>
        <w:tc>
          <w:tcPr>
            <w:tcW w:w="1134" w:type="dxa"/>
          </w:tcPr>
          <w:p w:rsidR="00F7581C" w:rsidRDefault="00F7581C">
            <w:pPr>
              <w:pStyle w:val="ConsPlusNormal"/>
              <w:jc w:val="center"/>
            </w:pPr>
            <w:r>
              <w:t>50,0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80,0</w:t>
            </w:r>
          </w:p>
        </w:tc>
        <w:tc>
          <w:tcPr>
            <w:tcW w:w="1134" w:type="dxa"/>
          </w:tcPr>
          <w:p w:rsidR="00F7581C" w:rsidRDefault="00F7581C">
            <w:pPr>
              <w:pStyle w:val="ConsPlusNormal"/>
              <w:jc w:val="center"/>
            </w:pPr>
            <w:r>
              <w:t>90,0</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 xml:space="preserve">Администрации города Заречного Пензенской области/муниципальное учреждение </w:t>
            </w:r>
            <w:r>
              <w:lastRenderedPageBreak/>
              <w:t>здравоохранения "Городской санаторий-профилакторий"</w:t>
            </w:r>
          </w:p>
        </w:tc>
        <w:tc>
          <w:tcPr>
            <w:tcW w:w="794" w:type="dxa"/>
          </w:tcPr>
          <w:p w:rsidR="00F7581C" w:rsidRDefault="00F7581C">
            <w:pPr>
              <w:pStyle w:val="ConsPlusNormal"/>
              <w:jc w:val="center"/>
            </w:pPr>
            <w:r>
              <w:lastRenderedPageBreak/>
              <w:t>901</w:t>
            </w:r>
          </w:p>
        </w:tc>
        <w:tc>
          <w:tcPr>
            <w:tcW w:w="907" w:type="dxa"/>
          </w:tcPr>
          <w:p w:rsidR="00F7581C" w:rsidRDefault="00F7581C">
            <w:pPr>
              <w:pStyle w:val="ConsPlusNormal"/>
              <w:jc w:val="center"/>
            </w:pPr>
            <w:r>
              <w:t>09</w:t>
            </w:r>
          </w:p>
        </w:tc>
        <w:tc>
          <w:tcPr>
            <w:tcW w:w="567" w:type="dxa"/>
          </w:tcPr>
          <w:p w:rsidR="00F7581C" w:rsidRDefault="00F7581C">
            <w:pPr>
              <w:pStyle w:val="ConsPlusNormal"/>
              <w:jc w:val="center"/>
            </w:pPr>
            <w:r>
              <w:t>05</w:t>
            </w:r>
          </w:p>
        </w:tc>
        <w:tc>
          <w:tcPr>
            <w:tcW w:w="1644" w:type="dxa"/>
          </w:tcPr>
          <w:p w:rsidR="00F7581C" w:rsidRDefault="00F7581C">
            <w:pPr>
              <w:pStyle w:val="ConsPlusNormal"/>
              <w:jc w:val="center"/>
            </w:pPr>
            <w:r>
              <w:t>01402 25300</w:t>
            </w:r>
          </w:p>
        </w:tc>
        <w:tc>
          <w:tcPr>
            <w:tcW w:w="567" w:type="dxa"/>
          </w:tcPr>
          <w:p w:rsidR="00F7581C" w:rsidRDefault="00F7581C">
            <w:pPr>
              <w:pStyle w:val="ConsPlusNormal"/>
              <w:jc w:val="center"/>
            </w:pPr>
            <w:r>
              <w:t>610</w:t>
            </w:r>
          </w:p>
        </w:tc>
        <w:tc>
          <w:tcPr>
            <w:tcW w:w="1134" w:type="dxa"/>
          </w:tcPr>
          <w:p w:rsidR="00F7581C" w:rsidRDefault="00F7581C">
            <w:pPr>
              <w:pStyle w:val="ConsPlusNormal"/>
              <w:jc w:val="center"/>
            </w:pPr>
            <w:r>
              <w:t>220,0</w:t>
            </w:r>
          </w:p>
        </w:tc>
        <w:tc>
          <w:tcPr>
            <w:tcW w:w="1191" w:type="dxa"/>
          </w:tcPr>
          <w:p w:rsidR="00F7581C" w:rsidRDefault="00F7581C">
            <w:pPr>
              <w:pStyle w:val="ConsPlusNormal"/>
              <w:jc w:val="center"/>
            </w:pPr>
            <w:r>
              <w:t>116,1</w:t>
            </w:r>
          </w:p>
        </w:tc>
        <w:tc>
          <w:tcPr>
            <w:tcW w:w="1134" w:type="dxa"/>
          </w:tcPr>
          <w:p w:rsidR="00F7581C" w:rsidRDefault="00F7581C">
            <w:pPr>
              <w:pStyle w:val="ConsPlusNormal"/>
              <w:jc w:val="center"/>
            </w:pPr>
            <w:r>
              <w:t>116,1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Департамент культуры и молодежной политики города Заречного/подведомственные учреждения</w:t>
            </w:r>
          </w:p>
        </w:tc>
        <w:tc>
          <w:tcPr>
            <w:tcW w:w="794" w:type="dxa"/>
          </w:tcPr>
          <w:p w:rsidR="00F7581C" w:rsidRDefault="00F7581C">
            <w:pPr>
              <w:pStyle w:val="ConsPlusNormal"/>
              <w:jc w:val="center"/>
            </w:pPr>
            <w:r>
              <w:t>957</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45,0</w:t>
            </w:r>
          </w:p>
        </w:tc>
        <w:tc>
          <w:tcPr>
            <w:tcW w:w="1191" w:type="dxa"/>
          </w:tcPr>
          <w:p w:rsidR="00F7581C" w:rsidRDefault="00F7581C">
            <w:pPr>
              <w:pStyle w:val="ConsPlusNormal"/>
              <w:jc w:val="center"/>
            </w:pPr>
            <w:r>
              <w:t>29,0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val="restart"/>
          </w:tcPr>
          <w:p w:rsidR="00F7581C" w:rsidRDefault="00F7581C">
            <w:pPr>
              <w:pStyle w:val="ConsPlusNormal"/>
              <w:jc w:val="center"/>
            </w:pPr>
            <w:r>
              <w:t>5.</w:t>
            </w:r>
          </w:p>
        </w:tc>
        <w:tc>
          <w:tcPr>
            <w:tcW w:w="1417" w:type="dxa"/>
            <w:vMerge w:val="restart"/>
          </w:tcPr>
          <w:p w:rsidR="00F7581C" w:rsidRDefault="00F7581C">
            <w:pPr>
              <w:pStyle w:val="ConsPlusNormal"/>
              <w:jc w:val="both"/>
            </w:pPr>
            <w:hyperlink w:anchor="P1284" w:history="1">
              <w:r>
                <w:rPr>
                  <w:color w:val="0000FF"/>
                </w:rPr>
                <w:t>Подпрограмма N 5</w:t>
              </w:r>
            </w:hyperlink>
          </w:p>
        </w:tc>
        <w:tc>
          <w:tcPr>
            <w:tcW w:w="1644" w:type="dxa"/>
            <w:vMerge w:val="restart"/>
          </w:tcPr>
          <w:p w:rsidR="00F7581C" w:rsidRDefault="00F7581C">
            <w:pPr>
              <w:pStyle w:val="ConsPlusNormal"/>
              <w:jc w:val="center"/>
            </w:pPr>
            <w:r>
              <w:t>Доступная среда г. Заречного</w:t>
            </w:r>
          </w:p>
        </w:tc>
        <w:tc>
          <w:tcPr>
            <w:tcW w:w="2154" w:type="dxa"/>
          </w:tcPr>
          <w:p w:rsidR="00F7581C" w:rsidRDefault="00F7581C">
            <w:pPr>
              <w:pStyle w:val="ConsPlusNormal"/>
              <w:jc w:val="center"/>
            </w:pPr>
            <w:r>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996,6</w:t>
            </w:r>
          </w:p>
        </w:tc>
        <w:tc>
          <w:tcPr>
            <w:tcW w:w="1191" w:type="dxa"/>
          </w:tcPr>
          <w:p w:rsidR="00F7581C" w:rsidRDefault="00F7581C">
            <w:pPr>
              <w:pStyle w:val="ConsPlusNormal"/>
              <w:jc w:val="center"/>
            </w:pPr>
            <w:r>
              <w:t>898,1</w:t>
            </w:r>
          </w:p>
        </w:tc>
        <w:tc>
          <w:tcPr>
            <w:tcW w:w="1134" w:type="dxa"/>
          </w:tcPr>
          <w:p w:rsidR="00F7581C" w:rsidRDefault="00F7581C">
            <w:pPr>
              <w:pStyle w:val="ConsPlusNormal"/>
              <w:jc w:val="center"/>
            </w:pPr>
            <w:r>
              <w:t>919,8</w:t>
            </w:r>
          </w:p>
        </w:tc>
        <w:tc>
          <w:tcPr>
            <w:tcW w:w="1134" w:type="dxa"/>
          </w:tcPr>
          <w:p w:rsidR="00F7581C" w:rsidRDefault="00F7581C">
            <w:pPr>
              <w:pStyle w:val="ConsPlusNormal"/>
              <w:jc w:val="center"/>
            </w:pPr>
            <w:r>
              <w:t>4102,1</w:t>
            </w:r>
          </w:p>
        </w:tc>
        <w:tc>
          <w:tcPr>
            <w:tcW w:w="1134" w:type="dxa"/>
          </w:tcPr>
          <w:p w:rsidR="00F7581C" w:rsidRDefault="00F7581C">
            <w:pPr>
              <w:pStyle w:val="ConsPlusNormal"/>
              <w:jc w:val="center"/>
            </w:pPr>
            <w:r>
              <w:t>708,5</w:t>
            </w:r>
          </w:p>
        </w:tc>
        <w:tc>
          <w:tcPr>
            <w:tcW w:w="1134" w:type="dxa"/>
          </w:tcPr>
          <w:p w:rsidR="00F7581C" w:rsidRDefault="00F7581C">
            <w:pPr>
              <w:pStyle w:val="ConsPlusNormal"/>
              <w:jc w:val="center"/>
            </w:pPr>
            <w:r>
              <w:t>373,6</w:t>
            </w:r>
          </w:p>
        </w:tc>
        <w:tc>
          <w:tcPr>
            <w:tcW w:w="1191" w:type="dxa"/>
          </w:tcPr>
          <w:p w:rsidR="00F7581C" w:rsidRDefault="00F7581C">
            <w:pPr>
              <w:pStyle w:val="ConsPlusNormal"/>
              <w:jc w:val="center"/>
            </w:pPr>
            <w:r>
              <w:t>81,9</w:t>
            </w:r>
          </w:p>
        </w:tc>
        <w:tc>
          <w:tcPr>
            <w:tcW w:w="1191" w:type="dxa"/>
          </w:tcPr>
          <w:p w:rsidR="00F7581C" w:rsidRDefault="00F7581C">
            <w:pPr>
              <w:pStyle w:val="ConsPlusNormal"/>
              <w:jc w:val="center"/>
            </w:pPr>
            <w:r>
              <w:t>71,9</w:t>
            </w:r>
          </w:p>
        </w:tc>
        <w:tc>
          <w:tcPr>
            <w:tcW w:w="1134" w:type="dxa"/>
          </w:tcPr>
          <w:p w:rsidR="00F7581C" w:rsidRDefault="00F7581C">
            <w:pPr>
              <w:pStyle w:val="ConsPlusNormal"/>
              <w:jc w:val="center"/>
            </w:pPr>
            <w:r>
              <w:t>71,9</w:t>
            </w:r>
          </w:p>
        </w:tc>
        <w:tc>
          <w:tcPr>
            <w:tcW w:w="1020" w:type="dxa"/>
          </w:tcPr>
          <w:p w:rsidR="00F7581C" w:rsidRDefault="00F7581C">
            <w:pPr>
              <w:pStyle w:val="ConsPlusNormal"/>
              <w:jc w:val="center"/>
            </w:pPr>
            <w:r>
              <w:t>71,9</w:t>
            </w:r>
          </w:p>
        </w:tc>
        <w:tc>
          <w:tcPr>
            <w:tcW w:w="1247" w:type="dxa"/>
          </w:tcPr>
          <w:p w:rsidR="00F7581C" w:rsidRDefault="00F7581C">
            <w:pPr>
              <w:pStyle w:val="ConsPlusNormal"/>
              <w:jc w:val="center"/>
            </w:pPr>
            <w:r>
              <w:t>71,9</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Align w:val="center"/>
          </w:tcPr>
          <w:p w:rsidR="00F7581C" w:rsidRDefault="00F7581C">
            <w:pPr>
              <w:pStyle w:val="ConsPlusNormal"/>
              <w:jc w:val="center"/>
            </w:pPr>
            <w:r>
              <w:t>Департамент социального развития города Заречного Пензенской области</w:t>
            </w:r>
          </w:p>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01502 25410</w:t>
            </w:r>
          </w:p>
        </w:tc>
        <w:tc>
          <w:tcPr>
            <w:tcW w:w="567" w:type="dxa"/>
            <w:vAlign w:val="center"/>
          </w:tcPr>
          <w:p w:rsidR="00F7581C" w:rsidRDefault="00F7581C">
            <w:pPr>
              <w:pStyle w:val="ConsPlusNormal"/>
              <w:jc w:val="center"/>
            </w:pPr>
            <w:r>
              <w:t>320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653,1</w:t>
            </w:r>
          </w:p>
        </w:tc>
        <w:tc>
          <w:tcPr>
            <w:tcW w:w="1134" w:type="dxa"/>
            <w:vAlign w:val="center"/>
          </w:tcPr>
          <w:p w:rsidR="00F7581C" w:rsidRDefault="00F7581C">
            <w:pPr>
              <w:pStyle w:val="ConsPlusNormal"/>
              <w:jc w:val="center"/>
            </w:pPr>
            <w:r>
              <w:t>645,9</w:t>
            </w:r>
          </w:p>
        </w:tc>
        <w:tc>
          <w:tcPr>
            <w:tcW w:w="1134" w:type="dxa"/>
            <w:vAlign w:val="center"/>
          </w:tcPr>
          <w:p w:rsidR="00F7581C" w:rsidRDefault="00F7581C">
            <w:pPr>
              <w:pStyle w:val="ConsPlusNormal"/>
              <w:jc w:val="center"/>
            </w:pPr>
            <w:r>
              <w:t>665,8</w:t>
            </w:r>
          </w:p>
        </w:tc>
        <w:tc>
          <w:tcPr>
            <w:tcW w:w="1134" w:type="dxa"/>
            <w:vAlign w:val="center"/>
          </w:tcPr>
          <w:p w:rsidR="00F7581C" w:rsidRDefault="00F7581C">
            <w:pPr>
              <w:pStyle w:val="ConsPlusNormal"/>
              <w:jc w:val="center"/>
            </w:pPr>
            <w:r>
              <w:t>520,5</w:t>
            </w:r>
          </w:p>
        </w:tc>
        <w:tc>
          <w:tcPr>
            <w:tcW w:w="1134" w:type="dxa"/>
            <w:vAlign w:val="center"/>
          </w:tcPr>
          <w:p w:rsidR="00F7581C" w:rsidRDefault="00F7581C">
            <w:pPr>
              <w:pStyle w:val="ConsPlusNormal"/>
              <w:jc w:val="center"/>
            </w:pPr>
            <w:r>
              <w:t>251,6</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Align w:val="center"/>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760,0</w:t>
            </w:r>
          </w:p>
        </w:tc>
        <w:tc>
          <w:tcPr>
            <w:tcW w:w="1191" w:type="dxa"/>
          </w:tcPr>
          <w:p w:rsidR="00F7581C" w:rsidRDefault="00F7581C">
            <w:pPr>
              <w:pStyle w:val="ConsPlusNormal"/>
              <w:jc w:val="center"/>
            </w:pPr>
            <w:r>
              <w:t>653,1</w:t>
            </w:r>
          </w:p>
        </w:tc>
        <w:tc>
          <w:tcPr>
            <w:tcW w:w="1134" w:type="dxa"/>
          </w:tcPr>
          <w:p w:rsidR="00F7581C" w:rsidRDefault="00F7581C">
            <w:pPr>
              <w:pStyle w:val="ConsPlusNormal"/>
              <w:jc w:val="center"/>
            </w:pPr>
            <w:r>
              <w:t>645,9</w:t>
            </w:r>
          </w:p>
        </w:tc>
        <w:tc>
          <w:tcPr>
            <w:tcW w:w="1134" w:type="dxa"/>
          </w:tcPr>
          <w:p w:rsidR="00F7581C" w:rsidRDefault="00F7581C">
            <w:pPr>
              <w:pStyle w:val="ConsPlusNormal"/>
              <w:jc w:val="center"/>
            </w:pPr>
            <w:r>
              <w:t>665,8</w:t>
            </w:r>
          </w:p>
        </w:tc>
        <w:tc>
          <w:tcPr>
            <w:tcW w:w="1134" w:type="dxa"/>
          </w:tcPr>
          <w:p w:rsidR="00F7581C" w:rsidRDefault="00F7581C">
            <w:pPr>
              <w:pStyle w:val="ConsPlusNormal"/>
              <w:jc w:val="center"/>
            </w:pPr>
            <w:r>
              <w:t>520,5</w:t>
            </w:r>
          </w:p>
        </w:tc>
        <w:tc>
          <w:tcPr>
            <w:tcW w:w="1134" w:type="dxa"/>
          </w:tcPr>
          <w:p w:rsidR="00F7581C" w:rsidRDefault="00F7581C">
            <w:pPr>
              <w:pStyle w:val="ConsPlusNormal"/>
              <w:jc w:val="center"/>
            </w:pPr>
            <w:r>
              <w:t>259,2</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 xml:space="preserve">Департамент социального развития города Заречного Пензенской области/Муниципальное бюджетное учреждение "Комплексный центр социального обслуживания населения" города </w:t>
            </w:r>
            <w:r>
              <w:lastRenderedPageBreak/>
              <w:t>Заречного Пензенской области</w:t>
            </w:r>
          </w:p>
        </w:tc>
        <w:tc>
          <w:tcPr>
            <w:tcW w:w="794" w:type="dxa"/>
            <w:vAlign w:val="center"/>
          </w:tcPr>
          <w:p w:rsidR="00F7581C" w:rsidRDefault="00F7581C">
            <w:pPr>
              <w:pStyle w:val="ConsPlusNormal"/>
              <w:jc w:val="center"/>
            </w:pPr>
            <w:r>
              <w:lastRenderedPageBreak/>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01502 25430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vAlign w:val="center"/>
          </w:tcPr>
          <w:p w:rsidR="00F7581C" w:rsidRDefault="00F7581C">
            <w:pPr>
              <w:pStyle w:val="ConsPlusNormal"/>
              <w:jc w:val="center"/>
            </w:pPr>
            <w:r>
              <w:t>50,0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01503 25440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63,9</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tcPr>
          <w:p w:rsidR="00F7581C" w:rsidRDefault="00F7581C">
            <w:pPr>
              <w:pStyle w:val="ConsPlusNormal"/>
              <w:jc w:val="center"/>
            </w:pPr>
            <w:r>
              <w:t>955</w:t>
            </w:r>
          </w:p>
        </w:tc>
        <w:tc>
          <w:tcPr>
            <w:tcW w:w="907" w:type="dxa"/>
          </w:tcPr>
          <w:p w:rsidR="00F7581C" w:rsidRDefault="00F7581C">
            <w:pPr>
              <w:pStyle w:val="ConsPlusNormal"/>
              <w:jc w:val="center"/>
            </w:pPr>
            <w:r>
              <w:t>10</w:t>
            </w:r>
          </w:p>
        </w:tc>
        <w:tc>
          <w:tcPr>
            <w:tcW w:w="567" w:type="dxa"/>
          </w:tcPr>
          <w:p w:rsidR="00F7581C" w:rsidRDefault="00F7581C">
            <w:pPr>
              <w:pStyle w:val="ConsPlusNormal"/>
              <w:jc w:val="center"/>
            </w:pPr>
            <w:r>
              <w:t>06</w:t>
            </w:r>
          </w:p>
        </w:tc>
        <w:tc>
          <w:tcPr>
            <w:tcW w:w="1644" w:type="dxa"/>
          </w:tcPr>
          <w:p w:rsidR="00F7581C" w:rsidRDefault="00F7581C">
            <w:pPr>
              <w:pStyle w:val="ConsPlusNormal"/>
              <w:jc w:val="center"/>
            </w:pPr>
            <w:r>
              <w:t>01504 25450</w:t>
            </w:r>
          </w:p>
        </w:tc>
        <w:tc>
          <w:tcPr>
            <w:tcW w:w="567" w:type="dxa"/>
          </w:tcPr>
          <w:p w:rsidR="00F7581C" w:rsidRDefault="00F7581C">
            <w:pPr>
              <w:pStyle w:val="ConsPlusNormal"/>
              <w:jc w:val="center"/>
            </w:pPr>
            <w:r>
              <w:t>610</w:t>
            </w:r>
          </w:p>
        </w:tc>
        <w:tc>
          <w:tcPr>
            <w:tcW w:w="1134" w:type="dxa"/>
          </w:tcPr>
          <w:p w:rsidR="00F7581C" w:rsidRDefault="00F7581C">
            <w:pPr>
              <w:pStyle w:val="ConsPlusNormal"/>
            </w:pPr>
          </w:p>
        </w:tc>
        <w:tc>
          <w:tcPr>
            <w:tcW w:w="1191"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236,6</w:t>
            </w:r>
          </w:p>
        </w:tc>
        <w:tc>
          <w:tcPr>
            <w:tcW w:w="1191" w:type="dxa"/>
          </w:tcPr>
          <w:p w:rsidR="00F7581C" w:rsidRDefault="00F7581C">
            <w:pPr>
              <w:pStyle w:val="ConsPlusNormal"/>
              <w:jc w:val="center"/>
            </w:pPr>
            <w:r>
              <w:t>110,0</w:t>
            </w:r>
          </w:p>
        </w:tc>
        <w:tc>
          <w:tcPr>
            <w:tcW w:w="1134" w:type="dxa"/>
          </w:tcPr>
          <w:p w:rsidR="00F7581C" w:rsidRDefault="00F7581C">
            <w:pPr>
              <w:pStyle w:val="ConsPlusNormal"/>
              <w:jc w:val="center"/>
            </w:pPr>
            <w:r>
              <w:t>123,9</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Администрация города Заречного Пензенской области</w:t>
            </w:r>
          </w:p>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04</w:t>
            </w:r>
          </w:p>
        </w:tc>
        <w:tc>
          <w:tcPr>
            <w:tcW w:w="567" w:type="dxa"/>
            <w:vAlign w:val="center"/>
          </w:tcPr>
          <w:p w:rsidR="00F7581C" w:rsidRDefault="00F7581C">
            <w:pPr>
              <w:pStyle w:val="ConsPlusNormal"/>
              <w:jc w:val="center"/>
            </w:pPr>
            <w:r>
              <w:t>08</w:t>
            </w:r>
          </w:p>
        </w:tc>
        <w:tc>
          <w:tcPr>
            <w:tcW w:w="1644" w:type="dxa"/>
            <w:vAlign w:val="center"/>
          </w:tcPr>
          <w:p w:rsidR="00F7581C" w:rsidRDefault="00F7581C">
            <w:pPr>
              <w:pStyle w:val="ConsPlusNormal"/>
              <w:jc w:val="center"/>
            </w:pPr>
            <w:r>
              <w:t>01502S1530</w:t>
            </w:r>
          </w:p>
        </w:tc>
        <w:tc>
          <w:tcPr>
            <w:tcW w:w="567" w:type="dxa"/>
            <w:vAlign w:val="center"/>
          </w:tcPr>
          <w:p w:rsidR="00F7581C" w:rsidRDefault="00F7581C">
            <w:pPr>
              <w:pStyle w:val="ConsPlusNormal"/>
              <w:jc w:val="center"/>
            </w:pPr>
            <w:r>
              <w:t>810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135,0</w:t>
            </w:r>
          </w:p>
        </w:tc>
        <w:tc>
          <w:tcPr>
            <w:tcW w:w="1134" w:type="dxa"/>
            <w:vAlign w:val="center"/>
          </w:tcPr>
          <w:p w:rsidR="00F7581C" w:rsidRDefault="00F7581C">
            <w:pPr>
              <w:pStyle w:val="ConsPlusNormal"/>
              <w:jc w:val="center"/>
            </w:pPr>
            <w:r>
              <w:t>150,0</w:t>
            </w:r>
          </w:p>
        </w:tc>
        <w:tc>
          <w:tcPr>
            <w:tcW w:w="1134" w:type="dxa"/>
            <w:vAlign w:val="center"/>
          </w:tcPr>
          <w:p w:rsidR="00F7581C" w:rsidRDefault="00F7581C">
            <w:pPr>
              <w:pStyle w:val="ConsPlusNormal"/>
              <w:jc w:val="center"/>
            </w:pPr>
            <w:r>
              <w:t>122,0</w:t>
            </w:r>
          </w:p>
        </w:tc>
        <w:tc>
          <w:tcPr>
            <w:tcW w:w="1134" w:type="dxa"/>
            <w:vAlign w:val="center"/>
          </w:tcPr>
          <w:p w:rsidR="00F7581C" w:rsidRDefault="00F7581C">
            <w:pPr>
              <w:pStyle w:val="ConsPlusNormal"/>
              <w:jc w:val="center"/>
            </w:pPr>
            <w:r>
              <w:t>122,0</w:t>
            </w:r>
          </w:p>
        </w:tc>
        <w:tc>
          <w:tcPr>
            <w:tcW w:w="1134" w:type="dxa"/>
            <w:vAlign w:val="center"/>
          </w:tcPr>
          <w:p w:rsidR="00F7581C" w:rsidRDefault="00F7581C">
            <w:pPr>
              <w:pStyle w:val="ConsPlusNormal"/>
              <w:jc w:val="center"/>
            </w:pPr>
            <w:r>
              <w:t>122,0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04</w:t>
            </w:r>
          </w:p>
        </w:tc>
        <w:tc>
          <w:tcPr>
            <w:tcW w:w="567" w:type="dxa"/>
            <w:vAlign w:val="center"/>
          </w:tcPr>
          <w:p w:rsidR="00F7581C" w:rsidRDefault="00F7581C">
            <w:pPr>
              <w:pStyle w:val="ConsPlusNormal"/>
              <w:jc w:val="center"/>
            </w:pPr>
            <w:r>
              <w:t>08</w:t>
            </w:r>
          </w:p>
        </w:tc>
        <w:tc>
          <w:tcPr>
            <w:tcW w:w="1644" w:type="dxa"/>
            <w:vAlign w:val="center"/>
          </w:tcPr>
          <w:p w:rsidR="00F7581C" w:rsidRDefault="00F7581C">
            <w:pPr>
              <w:pStyle w:val="ConsPlusNormal"/>
              <w:jc w:val="center"/>
            </w:pPr>
            <w:r>
              <w:t>01502L0270</w:t>
            </w:r>
          </w:p>
        </w:tc>
        <w:tc>
          <w:tcPr>
            <w:tcW w:w="567" w:type="dxa"/>
            <w:vAlign w:val="center"/>
          </w:tcPr>
          <w:p w:rsidR="00F7581C" w:rsidRDefault="00F7581C">
            <w:pPr>
              <w:pStyle w:val="ConsPlusNormal"/>
              <w:jc w:val="center"/>
            </w:pPr>
            <w:r>
              <w:t>244</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3254,3</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pPr>
          </w:p>
        </w:tc>
        <w:tc>
          <w:tcPr>
            <w:tcW w:w="1191" w:type="dxa"/>
          </w:tcPr>
          <w:p w:rsidR="00F7581C" w:rsidRDefault="00F7581C">
            <w:pPr>
              <w:pStyle w:val="ConsPlusNormal"/>
              <w:jc w:val="center"/>
            </w:pPr>
            <w:r>
              <w:t>135,0</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3376,3</w:t>
            </w:r>
          </w:p>
        </w:tc>
        <w:tc>
          <w:tcPr>
            <w:tcW w:w="1134" w:type="dxa"/>
          </w:tcPr>
          <w:p w:rsidR="00F7581C" w:rsidRDefault="00F7581C">
            <w:pPr>
              <w:pStyle w:val="ConsPlusNormal"/>
              <w:jc w:val="center"/>
            </w:pPr>
            <w:r>
              <w:t>122,0</w:t>
            </w:r>
          </w:p>
        </w:tc>
        <w:tc>
          <w:tcPr>
            <w:tcW w:w="1134" w:type="dxa"/>
          </w:tcPr>
          <w:p w:rsidR="00F7581C" w:rsidRDefault="00F7581C">
            <w:pPr>
              <w:pStyle w:val="ConsPlusNormal"/>
              <w:jc w:val="center"/>
            </w:pPr>
            <w:r>
              <w:t>122,0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Департамент культуры и молодежной политики города Заречного/подведомственные учреждения</w:t>
            </w:r>
          </w:p>
        </w:tc>
        <w:tc>
          <w:tcPr>
            <w:tcW w:w="794" w:type="dxa"/>
            <w:vAlign w:val="center"/>
          </w:tcPr>
          <w:p w:rsidR="00F7581C" w:rsidRDefault="00F7581C">
            <w:pPr>
              <w:pStyle w:val="ConsPlusNormal"/>
              <w:jc w:val="center"/>
            </w:pPr>
            <w:r>
              <w:t>957</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0150225430</w:t>
            </w:r>
          </w:p>
        </w:tc>
        <w:tc>
          <w:tcPr>
            <w:tcW w:w="567" w:type="dxa"/>
            <w:vAlign w:val="center"/>
          </w:tcPr>
          <w:p w:rsidR="00F7581C" w:rsidRDefault="00F7581C">
            <w:pPr>
              <w:pStyle w:val="ConsPlusNormal"/>
              <w:jc w:val="center"/>
            </w:pPr>
            <w:r>
              <w:t>640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957</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vAlign w:val="center"/>
          </w:tcPr>
          <w:p w:rsidR="00F7581C" w:rsidRDefault="00F7581C">
            <w:pPr>
              <w:pStyle w:val="ConsPlusNormal"/>
              <w:jc w:val="center"/>
            </w:pPr>
            <w:r>
              <w:t>0150425450</w:t>
            </w:r>
          </w:p>
        </w:tc>
        <w:tc>
          <w:tcPr>
            <w:tcW w:w="567" w:type="dxa"/>
            <w:vAlign w:val="center"/>
          </w:tcPr>
          <w:p w:rsidR="00F7581C" w:rsidRDefault="00F7581C">
            <w:pPr>
              <w:pStyle w:val="ConsPlusNormal"/>
              <w:jc w:val="center"/>
            </w:pPr>
            <w:r>
              <w:t>610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66,0</w:t>
            </w:r>
          </w:p>
        </w:tc>
        <w:tc>
          <w:tcPr>
            <w:tcW w:w="1134"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91" w:type="dxa"/>
            <w:vAlign w:val="center"/>
          </w:tcPr>
          <w:p w:rsidR="00F7581C" w:rsidRDefault="00F7581C">
            <w:pPr>
              <w:pStyle w:val="ConsPlusNormal"/>
              <w:jc w:val="center"/>
            </w:pPr>
            <w:r>
              <w:t>0,0</w:t>
            </w:r>
          </w:p>
        </w:tc>
        <w:tc>
          <w:tcPr>
            <w:tcW w:w="1134" w:type="dxa"/>
            <w:vAlign w:val="center"/>
          </w:tcPr>
          <w:p w:rsidR="00F7581C" w:rsidRDefault="00F7581C">
            <w:pPr>
              <w:pStyle w:val="ConsPlusNormal"/>
              <w:jc w:val="center"/>
            </w:pPr>
            <w:r>
              <w:t>0,0</w:t>
            </w:r>
          </w:p>
        </w:tc>
        <w:tc>
          <w:tcPr>
            <w:tcW w:w="1020" w:type="dxa"/>
            <w:vAlign w:val="center"/>
          </w:tcPr>
          <w:p w:rsidR="00F7581C" w:rsidRDefault="00F7581C">
            <w:pPr>
              <w:pStyle w:val="ConsPlusNormal"/>
              <w:jc w:val="center"/>
            </w:pPr>
            <w:r>
              <w:t>0,0</w:t>
            </w:r>
          </w:p>
        </w:tc>
        <w:tc>
          <w:tcPr>
            <w:tcW w:w="1247" w:type="dxa"/>
            <w:vAlign w:val="center"/>
          </w:tcPr>
          <w:p w:rsidR="00F7581C" w:rsidRDefault="00F7581C">
            <w:pPr>
              <w:pStyle w:val="ConsPlusNormal"/>
              <w:jc w:val="center"/>
            </w:pPr>
            <w:r>
              <w:t>0,0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66,0</w:t>
            </w:r>
          </w:p>
        </w:tc>
        <w:tc>
          <w:tcPr>
            <w:tcW w:w="1134"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91"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020" w:type="dxa"/>
          </w:tcPr>
          <w:p w:rsidR="00F7581C" w:rsidRDefault="00F7581C">
            <w:pPr>
              <w:pStyle w:val="ConsPlusNormal"/>
              <w:jc w:val="center"/>
            </w:pPr>
            <w:r>
              <w:t>0,0</w:t>
            </w:r>
          </w:p>
        </w:tc>
        <w:tc>
          <w:tcPr>
            <w:tcW w:w="1247" w:type="dxa"/>
          </w:tcPr>
          <w:p w:rsidR="00F7581C" w:rsidRDefault="00F7581C">
            <w:pPr>
              <w:pStyle w:val="ConsPlusNormal"/>
              <w:jc w:val="center"/>
            </w:pPr>
            <w:r>
              <w:t>0,0</w:t>
            </w:r>
          </w:p>
        </w:tc>
        <w:tc>
          <w:tcPr>
            <w:tcW w:w="850" w:type="dxa"/>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 xml:space="preserve">Администрации города Заречного Пензенской области/муниципальное казенное учреждение "Управление материально-технического и организационного обеспечения деятельности органов местного самоуправления г. </w:t>
            </w:r>
            <w:r>
              <w:lastRenderedPageBreak/>
              <w:t>Заречного"</w:t>
            </w:r>
          </w:p>
        </w:tc>
        <w:tc>
          <w:tcPr>
            <w:tcW w:w="794" w:type="dxa"/>
            <w:vAlign w:val="center"/>
          </w:tcPr>
          <w:p w:rsidR="00F7581C" w:rsidRDefault="00F7581C">
            <w:pPr>
              <w:pStyle w:val="ConsPlusNormal"/>
              <w:jc w:val="center"/>
            </w:pPr>
            <w:r>
              <w:lastRenderedPageBreak/>
              <w:t>901</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vAlign w:val="center"/>
          </w:tcPr>
          <w:p w:rsidR="00F7581C" w:rsidRDefault="00F7581C">
            <w:pPr>
              <w:pStyle w:val="ConsPlusNormal"/>
              <w:jc w:val="center"/>
            </w:pPr>
            <w:r>
              <w:t>01502S1530</w:t>
            </w:r>
          </w:p>
        </w:tc>
        <w:tc>
          <w:tcPr>
            <w:tcW w:w="567" w:type="dxa"/>
            <w:vAlign w:val="center"/>
          </w:tcPr>
          <w:p w:rsidR="00F7581C" w:rsidRDefault="00F7581C">
            <w:pPr>
              <w:pStyle w:val="ConsPlusNormal"/>
              <w:jc w:val="center"/>
            </w:pPr>
            <w:r>
              <w:t>110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50,8</w:t>
            </w:r>
          </w:p>
        </w:tc>
        <w:tc>
          <w:tcPr>
            <w:tcW w:w="1191" w:type="dxa"/>
            <w:vAlign w:val="center"/>
          </w:tcPr>
          <w:p w:rsidR="00F7581C" w:rsidRDefault="00F7581C">
            <w:pPr>
              <w:pStyle w:val="ConsPlusNormal"/>
              <w:jc w:val="center"/>
            </w:pPr>
            <w:r>
              <w:t>40,8</w:t>
            </w:r>
          </w:p>
        </w:tc>
        <w:tc>
          <w:tcPr>
            <w:tcW w:w="1134" w:type="dxa"/>
            <w:vAlign w:val="center"/>
          </w:tcPr>
          <w:p w:rsidR="00F7581C" w:rsidRDefault="00F7581C">
            <w:pPr>
              <w:pStyle w:val="ConsPlusNormal"/>
              <w:jc w:val="center"/>
            </w:pPr>
            <w:r>
              <w:t>40,8</w:t>
            </w:r>
          </w:p>
        </w:tc>
        <w:tc>
          <w:tcPr>
            <w:tcW w:w="1020" w:type="dxa"/>
            <w:vAlign w:val="center"/>
          </w:tcPr>
          <w:p w:rsidR="00F7581C" w:rsidRDefault="00F7581C">
            <w:pPr>
              <w:pStyle w:val="ConsPlusNormal"/>
              <w:jc w:val="center"/>
            </w:pPr>
            <w:r>
              <w:t>40,8</w:t>
            </w:r>
          </w:p>
        </w:tc>
        <w:tc>
          <w:tcPr>
            <w:tcW w:w="1247" w:type="dxa"/>
            <w:vAlign w:val="center"/>
          </w:tcPr>
          <w:p w:rsidR="00F7581C" w:rsidRDefault="00F7581C">
            <w:pPr>
              <w:pStyle w:val="ConsPlusNormal"/>
              <w:jc w:val="center"/>
            </w:pPr>
            <w:r>
              <w:t>40,8</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vAlign w:val="center"/>
          </w:tcPr>
          <w:p w:rsidR="00F7581C" w:rsidRDefault="00F7581C">
            <w:pPr>
              <w:pStyle w:val="ConsPlusNormal"/>
              <w:jc w:val="center"/>
            </w:pPr>
            <w:r>
              <w:t>01502S1530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30,4</w:t>
            </w:r>
          </w:p>
        </w:tc>
        <w:tc>
          <w:tcPr>
            <w:tcW w:w="1191" w:type="dxa"/>
            <w:vAlign w:val="center"/>
          </w:tcPr>
          <w:p w:rsidR="00F7581C" w:rsidRDefault="00F7581C">
            <w:pPr>
              <w:pStyle w:val="ConsPlusNormal"/>
              <w:jc w:val="center"/>
            </w:pPr>
            <w:r>
              <w:t>30,4</w:t>
            </w:r>
          </w:p>
        </w:tc>
        <w:tc>
          <w:tcPr>
            <w:tcW w:w="1134" w:type="dxa"/>
            <w:vAlign w:val="center"/>
          </w:tcPr>
          <w:p w:rsidR="00F7581C" w:rsidRDefault="00F7581C">
            <w:pPr>
              <w:pStyle w:val="ConsPlusNormal"/>
              <w:jc w:val="center"/>
            </w:pPr>
            <w:r>
              <w:t>30,4</w:t>
            </w:r>
          </w:p>
        </w:tc>
        <w:tc>
          <w:tcPr>
            <w:tcW w:w="1020" w:type="dxa"/>
            <w:vAlign w:val="center"/>
          </w:tcPr>
          <w:p w:rsidR="00F7581C" w:rsidRDefault="00F7581C">
            <w:pPr>
              <w:pStyle w:val="ConsPlusNormal"/>
              <w:jc w:val="center"/>
            </w:pPr>
            <w:r>
              <w:t>30,4</w:t>
            </w:r>
          </w:p>
        </w:tc>
        <w:tc>
          <w:tcPr>
            <w:tcW w:w="1247" w:type="dxa"/>
            <w:vAlign w:val="center"/>
          </w:tcPr>
          <w:p w:rsidR="00F7581C" w:rsidRDefault="00F7581C">
            <w:pPr>
              <w:pStyle w:val="ConsPlusNormal"/>
              <w:jc w:val="center"/>
            </w:pPr>
            <w:r>
              <w:t>30,4</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901</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vAlign w:val="center"/>
          </w:tcPr>
          <w:p w:rsidR="00F7581C" w:rsidRDefault="00F7581C">
            <w:pPr>
              <w:pStyle w:val="ConsPlusNormal"/>
              <w:jc w:val="center"/>
            </w:pPr>
            <w:r>
              <w:t>01502S1530</w:t>
            </w:r>
          </w:p>
        </w:tc>
        <w:tc>
          <w:tcPr>
            <w:tcW w:w="567" w:type="dxa"/>
            <w:vAlign w:val="center"/>
          </w:tcPr>
          <w:p w:rsidR="00F7581C" w:rsidRDefault="00F7581C">
            <w:pPr>
              <w:pStyle w:val="ConsPlusNormal"/>
              <w:jc w:val="center"/>
            </w:pPr>
            <w:r>
              <w:t>850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0,7</w:t>
            </w:r>
          </w:p>
        </w:tc>
        <w:tc>
          <w:tcPr>
            <w:tcW w:w="1191" w:type="dxa"/>
            <w:vAlign w:val="center"/>
          </w:tcPr>
          <w:p w:rsidR="00F7581C" w:rsidRDefault="00F7581C">
            <w:pPr>
              <w:pStyle w:val="ConsPlusNormal"/>
              <w:jc w:val="center"/>
            </w:pPr>
            <w:r>
              <w:t>0,7</w:t>
            </w:r>
          </w:p>
        </w:tc>
        <w:tc>
          <w:tcPr>
            <w:tcW w:w="1134" w:type="dxa"/>
            <w:vAlign w:val="center"/>
          </w:tcPr>
          <w:p w:rsidR="00F7581C" w:rsidRDefault="00F7581C">
            <w:pPr>
              <w:pStyle w:val="ConsPlusNormal"/>
              <w:jc w:val="center"/>
            </w:pPr>
            <w:r>
              <w:t>0,7</w:t>
            </w:r>
          </w:p>
        </w:tc>
        <w:tc>
          <w:tcPr>
            <w:tcW w:w="1020" w:type="dxa"/>
            <w:vAlign w:val="center"/>
          </w:tcPr>
          <w:p w:rsidR="00F7581C" w:rsidRDefault="00F7581C">
            <w:pPr>
              <w:pStyle w:val="ConsPlusNormal"/>
              <w:jc w:val="center"/>
            </w:pPr>
            <w:r>
              <w:t>0,7</w:t>
            </w:r>
          </w:p>
        </w:tc>
        <w:tc>
          <w:tcPr>
            <w:tcW w:w="1247" w:type="dxa"/>
            <w:vAlign w:val="center"/>
          </w:tcPr>
          <w:p w:rsidR="00F7581C" w:rsidRDefault="00F7581C">
            <w:pPr>
              <w:pStyle w:val="ConsPlusNormal"/>
              <w:jc w:val="center"/>
            </w:pPr>
            <w:r>
              <w:t>0,7</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tcPr>
          <w:p w:rsidR="00F7581C" w:rsidRDefault="00F7581C">
            <w:pPr>
              <w:pStyle w:val="ConsPlusNormal"/>
              <w:jc w:val="center"/>
            </w:pPr>
            <w:r>
              <w:t>итого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91" w:type="dxa"/>
          </w:tcPr>
          <w:p w:rsidR="00F7581C" w:rsidRDefault="00F7581C">
            <w:pPr>
              <w:pStyle w:val="ConsPlusNormal"/>
              <w:jc w:val="center"/>
            </w:pPr>
            <w:r>
              <w:t>81,9</w:t>
            </w:r>
          </w:p>
        </w:tc>
        <w:tc>
          <w:tcPr>
            <w:tcW w:w="1191" w:type="dxa"/>
          </w:tcPr>
          <w:p w:rsidR="00F7581C" w:rsidRDefault="00F7581C">
            <w:pPr>
              <w:pStyle w:val="ConsPlusNormal"/>
              <w:jc w:val="center"/>
            </w:pPr>
            <w:r>
              <w:t>71,9</w:t>
            </w:r>
          </w:p>
        </w:tc>
        <w:tc>
          <w:tcPr>
            <w:tcW w:w="1134" w:type="dxa"/>
          </w:tcPr>
          <w:p w:rsidR="00F7581C" w:rsidRDefault="00F7581C">
            <w:pPr>
              <w:pStyle w:val="ConsPlusNormal"/>
              <w:jc w:val="center"/>
            </w:pPr>
            <w:r>
              <w:t>71,9</w:t>
            </w:r>
          </w:p>
        </w:tc>
        <w:tc>
          <w:tcPr>
            <w:tcW w:w="1020" w:type="dxa"/>
          </w:tcPr>
          <w:p w:rsidR="00F7581C" w:rsidRDefault="00F7581C">
            <w:pPr>
              <w:pStyle w:val="ConsPlusNormal"/>
              <w:jc w:val="center"/>
            </w:pPr>
            <w:r>
              <w:t>71,9</w:t>
            </w:r>
          </w:p>
        </w:tc>
        <w:tc>
          <w:tcPr>
            <w:tcW w:w="1247" w:type="dxa"/>
          </w:tcPr>
          <w:p w:rsidR="00F7581C" w:rsidRDefault="00F7581C">
            <w:pPr>
              <w:pStyle w:val="ConsPlusNormal"/>
              <w:jc w:val="center"/>
            </w:pPr>
            <w:r>
              <w:t>71,9</w:t>
            </w:r>
          </w:p>
        </w:tc>
        <w:tc>
          <w:tcPr>
            <w:tcW w:w="850" w:type="dxa"/>
            <w:vAlign w:val="center"/>
          </w:tcPr>
          <w:p w:rsidR="00F7581C" w:rsidRDefault="00F7581C">
            <w:pPr>
              <w:pStyle w:val="ConsPlusNormal"/>
              <w:jc w:val="center"/>
            </w:pPr>
            <w:r>
              <w:t>2024</w:t>
            </w:r>
          </w:p>
        </w:tc>
      </w:tr>
      <w:tr w:rsidR="00F7581C">
        <w:tc>
          <w:tcPr>
            <w:tcW w:w="680" w:type="dxa"/>
            <w:vMerge w:val="restart"/>
          </w:tcPr>
          <w:p w:rsidR="00F7581C" w:rsidRDefault="00F7581C">
            <w:pPr>
              <w:pStyle w:val="ConsPlusNormal"/>
              <w:jc w:val="center"/>
            </w:pPr>
            <w:r>
              <w:t>6.</w:t>
            </w:r>
          </w:p>
        </w:tc>
        <w:tc>
          <w:tcPr>
            <w:tcW w:w="1417" w:type="dxa"/>
            <w:vMerge w:val="restart"/>
          </w:tcPr>
          <w:p w:rsidR="00F7581C" w:rsidRDefault="00F7581C">
            <w:pPr>
              <w:pStyle w:val="ConsPlusNormal"/>
              <w:jc w:val="both"/>
            </w:pPr>
            <w:hyperlink w:anchor="P1446" w:history="1">
              <w:r>
                <w:rPr>
                  <w:color w:val="0000FF"/>
                </w:rPr>
                <w:t>Подпрограмма N 6</w:t>
              </w:r>
            </w:hyperlink>
          </w:p>
        </w:tc>
        <w:tc>
          <w:tcPr>
            <w:tcW w:w="1644" w:type="dxa"/>
            <w:vMerge w:val="restart"/>
          </w:tcPr>
          <w:p w:rsidR="00F7581C" w:rsidRDefault="00F7581C">
            <w:pPr>
              <w:pStyle w:val="ConsPlusNormal"/>
              <w:jc w:val="center"/>
            </w:pPr>
            <w:r>
              <w:t>Обеспечение условий реализации программы</w:t>
            </w:r>
          </w:p>
        </w:tc>
        <w:tc>
          <w:tcPr>
            <w:tcW w:w="2154" w:type="dxa"/>
          </w:tcPr>
          <w:p w:rsidR="00F7581C" w:rsidRDefault="00F7581C">
            <w:pPr>
              <w:pStyle w:val="ConsPlusNormal"/>
              <w:jc w:val="center"/>
            </w:pPr>
            <w:r>
              <w:t>всего</w:t>
            </w:r>
          </w:p>
        </w:tc>
        <w:tc>
          <w:tcPr>
            <w:tcW w:w="794" w:type="dxa"/>
          </w:tcPr>
          <w:p w:rsidR="00F7581C" w:rsidRDefault="00F7581C">
            <w:pPr>
              <w:pStyle w:val="ConsPlusNormal"/>
              <w:jc w:val="center"/>
            </w:pPr>
            <w:r>
              <w:t>х</w:t>
            </w:r>
          </w:p>
        </w:tc>
        <w:tc>
          <w:tcPr>
            <w:tcW w:w="907"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644" w:type="dxa"/>
          </w:tcPr>
          <w:p w:rsidR="00F7581C" w:rsidRDefault="00F7581C">
            <w:pPr>
              <w:pStyle w:val="ConsPlusNormal"/>
              <w:jc w:val="center"/>
            </w:pPr>
            <w:r>
              <w:t>х</w:t>
            </w:r>
          </w:p>
        </w:tc>
        <w:tc>
          <w:tcPr>
            <w:tcW w:w="567" w:type="dxa"/>
          </w:tcPr>
          <w:p w:rsidR="00F7581C" w:rsidRDefault="00F7581C">
            <w:pPr>
              <w:pStyle w:val="ConsPlusNormal"/>
              <w:jc w:val="center"/>
            </w:pPr>
            <w:r>
              <w:t>х</w:t>
            </w:r>
          </w:p>
        </w:tc>
        <w:tc>
          <w:tcPr>
            <w:tcW w:w="1134" w:type="dxa"/>
          </w:tcPr>
          <w:p w:rsidR="00F7581C" w:rsidRDefault="00F7581C">
            <w:pPr>
              <w:pStyle w:val="ConsPlusNormal"/>
              <w:jc w:val="center"/>
            </w:pPr>
            <w:r>
              <w:t>537,8</w:t>
            </w:r>
          </w:p>
        </w:tc>
        <w:tc>
          <w:tcPr>
            <w:tcW w:w="1191" w:type="dxa"/>
          </w:tcPr>
          <w:p w:rsidR="00F7581C" w:rsidRDefault="00F7581C">
            <w:pPr>
              <w:pStyle w:val="ConsPlusNormal"/>
              <w:jc w:val="center"/>
            </w:pPr>
            <w:r>
              <w:t>982,1</w:t>
            </w:r>
          </w:p>
        </w:tc>
        <w:tc>
          <w:tcPr>
            <w:tcW w:w="1134" w:type="dxa"/>
          </w:tcPr>
          <w:p w:rsidR="00F7581C" w:rsidRDefault="00F7581C">
            <w:pPr>
              <w:pStyle w:val="ConsPlusNormal"/>
              <w:jc w:val="center"/>
            </w:pPr>
            <w:r>
              <w:t>1006,3</w:t>
            </w:r>
          </w:p>
        </w:tc>
        <w:tc>
          <w:tcPr>
            <w:tcW w:w="1134" w:type="dxa"/>
          </w:tcPr>
          <w:p w:rsidR="00F7581C" w:rsidRDefault="00F7581C">
            <w:pPr>
              <w:pStyle w:val="ConsPlusNormal"/>
              <w:jc w:val="center"/>
            </w:pPr>
            <w:r>
              <w:t>1817,5</w:t>
            </w:r>
          </w:p>
        </w:tc>
        <w:tc>
          <w:tcPr>
            <w:tcW w:w="1134" w:type="dxa"/>
          </w:tcPr>
          <w:p w:rsidR="00F7581C" w:rsidRDefault="00F7581C">
            <w:pPr>
              <w:pStyle w:val="ConsPlusNormal"/>
              <w:jc w:val="center"/>
            </w:pPr>
            <w:r>
              <w:t>1986,0</w:t>
            </w:r>
          </w:p>
        </w:tc>
        <w:tc>
          <w:tcPr>
            <w:tcW w:w="1134" w:type="dxa"/>
          </w:tcPr>
          <w:p w:rsidR="00F7581C" w:rsidRDefault="00F7581C">
            <w:pPr>
              <w:pStyle w:val="ConsPlusNormal"/>
              <w:jc w:val="center"/>
            </w:pPr>
            <w:r>
              <w:t>2015,3</w:t>
            </w:r>
          </w:p>
        </w:tc>
        <w:tc>
          <w:tcPr>
            <w:tcW w:w="1191" w:type="dxa"/>
          </w:tcPr>
          <w:p w:rsidR="00F7581C" w:rsidRDefault="00F7581C">
            <w:pPr>
              <w:pStyle w:val="ConsPlusNormal"/>
              <w:jc w:val="center"/>
            </w:pPr>
            <w:r>
              <w:t>2256,5</w:t>
            </w:r>
          </w:p>
        </w:tc>
        <w:tc>
          <w:tcPr>
            <w:tcW w:w="1191" w:type="dxa"/>
          </w:tcPr>
          <w:p w:rsidR="00F7581C" w:rsidRDefault="00F7581C">
            <w:pPr>
              <w:pStyle w:val="ConsPlusNormal"/>
              <w:jc w:val="center"/>
            </w:pPr>
            <w:r>
              <w:t>2298,0</w:t>
            </w:r>
          </w:p>
        </w:tc>
        <w:tc>
          <w:tcPr>
            <w:tcW w:w="1134" w:type="dxa"/>
          </w:tcPr>
          <w:p w:rsidR="00F7581C" w:rsidRDefault="00F7581C">
            <w:pPr>
              <w:pStyle w:val="ConsPlusNormal"/>
              <w:jc w:val="center"/>
            </w:pPr>
            <w:r>
              <w:t>2239,2</w:t>
            </w:r>
          </w:p>
        </w:tc>
        <w:tc>
          <w:tcPr>
            <w:tcW w:w="1020" w:type="dxa"/>
          </w:tcPr>
          <w:p w:rsidR="00F7581C" w:rsidRDefault="00F7581C">
            <w:pPr>
              <w:pStyle w:val="ConsPlusNormal"/>
              <w:jc w:val="center"/>
            </w:pPr>
            <w:r>
              <w:t>2406,6</w:t>
            </w:r>
          </w:p>
        </w:tc>
        <w:tc>
          <w:tcPr>
            <w:tcW w:w="1247" w:type="dxa"/>
          </w:tcPr>
          <w:p w:rsidR="00F7581C" w:rsidRDefault="00F7581C">
            <w:pPr>
              <w:pStyle w:val="ConsPlusNormal"/>
              <w:jc w:val="center"/>
            </w:pPr>
            <w:r>
              <w:t>2406,6</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val="restart"/>
          </w:tcPr>
          <w:p w:rsidR="00F7581C" w:rsidRDefault="00F7581C">
            <w:pPr>
              <w:pStyle w:val="ConsPlusNormal"/>
              <w:jc w:val="center"/>
            </w:pPr>
            <w:r>
              <w:t>Департамент социального развития города Заречного Пензенской области</w:t>
            </w:r>
          </w:p>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01601 02400</w:t>
            </w:r>
          </w:p>
        </w:tc>
        <w:tc>
          <w:tcPr>
            <w:tcW w:w="567" w:type="dxa"/>
            <w:vAlign w:val="center"/>
          </w:tcPr>
          <w:p w:rsidR="00F7581C" w:rsidRDefault="00F7581C">
            <w:pPr>
              <w:pStyle w:val="ConsPlusNormal"/>
              <w:jc w:val="center"/>
            </w:pPr>
            <w:r>
              <w:t>120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885,5</w:t>
            </w:r>
          </w:p>
        </w:tc>
        <w:tc>
          <w:tcPr>
            <w:tcW w:w="1134" w:type="dxa"/>
            <w:vAlign w:val="center"/>
          </w:tcPr>
          <w:p w:rsidR="00F7581C" w:rsidRDefault="00F7581C">
            <w:pPr>
              <w:pStyle w:val="ConsPlusNormal"/>
              <w:jc w:val="center"/>
            </w:pPr>
            <w:r>
              <w:t>885,5</w:t>
            </w:r>
          </w:p>
        </w:tc>
        <w:tc>
          <w:tcPr>
            <w:tcW w:w="1134" w:type="dxa"/>
            <w:vAlign w:val="center"/>
          </w:tcPr>
          <w:p w:rsidR="00F7581C" w:rsidRDefault="00F7581C">
            <w:pPr>
              <w:pStyle w:val="ConsPlusNormal"/>
              <w:jc w:val="center"/>
            </w:pPr>
            <w:r>
              <w:t>1662,9</w:t>
            </w:r>
          </w:p>
        </w:tc>
        <w:tc>
          <w:tcPr>
            <w:tcW w:w="1134" w:type="dxa"/>
            <w:vAlign w:val="center"/>
          </w:tcPr>
          <w:p w:rsidR="00F7581C" w:rsidRDefault="00F7581C">
            <w:pPr>
              <w:pStyle w:val="ConsPlusNormal"/>
              <w:jc w:val="center"/>
            </w:pPr>
            <w:r>
              <w:t>1796,5</w:t>
            </w:r>
          </w:p>
        </w:tc>
        <w:tc>
          <w:tcPr>
            <w:tcW w:w="1134" w:type="dxa"/>
            <w:vAlign w:val="center"/>
          </w:tcPr>
          <w:p w:rsidR="00F7581C" w:rsidRDefault="00F7581C">
            <w:pPr>
              <w:pStyle w:val="ConsPlusNormal"/>
              <w:jc w:val="center"/>
            </w:pPr>
            <w:r>
              <w:t>1817,9</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01601 02400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93,0</w:t>
            </w:r>
          </w:p>
        </w:tc>
        <w:tc>
          <w:tcPr>
            <w:tcW w:w="1134" w:type="dxa"/>
            <w:vAlign w:val="center"/>
          </w:tcPr>
          <w:p w:rsidR="00F7581C" w:rsidRDefault="00F7581C">
            <w:pPr>
              <w:pStyle w:val="ConsPlusNormal"/>
              <w:jc w:val="center"/>
            </w:pPr>
            <w:r>
              <w:t>117,3</w:t>
            </w:r>
          </w:p>
        </w:tc>
        <w:tc>
          <w:tcPr>
            <w:tcW w:w="1134" w:type="dxa"/>
            <w:vAlign w:val="center"/>
          </w:tcPr>
          <w:p w:rsidR="00F7581C" w:rsidRDefault="00F7581C">
            <w:pPr>
              <w:pStyle w:val="ConsPlusNormal"/>
              <w:jc w:val="center"/>
            </w:pPr>
            <w:r>
              <w:t>151,2</w:t>
            </w:r>
          </w:p>
        </w:tc>
        <w:tc>
          <w:tcPr>
            <w:tcW w:w="1134" w:type="dxa"/>
            <w:vAlign w:val="center"/>
          </w:tcPr>
          <w:p w:rsidR="00F7581C" w:rsidRDefault="00F7581C">
            <w:pPr>
              <w:pStyle w:val="ConsPlusNormal"/>
              <w:jc w:val="center"/>
            </w:pPr>
            <w:r>
              <w:t>186,0</w:t>
            </w:r>
          </w:p>
        </w:tc>
        <w:tc>
          <w:tcPr>
            <w:tcW w:w="1134" w:type="dxa"/>
            <w:vAlign w:val="center"/>
          </w:tcPr>
          <w:p w:rsidR="00F7581C" w:rsidRDefault="00F7581C">
            <w:pPr>
              <w:pStyle w:val="ConsPlusNormal"/>
              <w:jc w:val="center"/>
            </w:pPr>
            <w:r>
              <w:t>193,7</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10</w:t>
            </w:r>
          </w:p>
        </w:tc>
        <w:tc>
          <w:tcPr>
            <w:tcW w:w="567" w:type="dxa"/>
            <w:vAlign w:val="center"/>
          </w:tcPr>
          <w:p w:rsidR="00F7581C" w:rsidRDefault="00F7581C">
            <w:pPr>
              <w:pStyle w:val="ConsPlusNormal"/>
              <w:jc w:val="center"/>
            </w:pPr>
            <w:r>
              <w:t>06</w:t>
            </w:r>
          </w:p>
        </w:tc>
        <w:tc>
          <w:tcPr>
            <w:tcW w:w="1644" w:type="dxa"/>
          </w:tcPr>
          <w:p w:rsidR="00F7581C" w:rsidRDefault="00F7581C">
            <w:pPr>
              <w:pStyle w:val="ConsPlusNormal"/>
              <w:jc w:val="center"/>
            </w:pPr>
            <w:r>
              <w:t>0160102400</w:t>
            </w:r>
          </w:p>
        </w:tc>
        <w:tc>
          <w:tcPr>
            <w:tcW w:w="567" w:type="dxa"/>
            <w:vAlign w:val="center"/>
          </w:tcPr>
          <w:p w:rsidR="00F7581C" w:rsidRDefault="00F7581C">
            <w:pPr>
              <w:pStyle w:val="ConsPlusNormal"/>
              <w:jc w:val="center"/>
            </w:pPr>
            <w:r>
              <w:t>850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3,6</w:t>
            </w:r>
          </w:p>
        </w:tc>
        <w:tc>
          <w:tcPr>
            <w:tcW w:w="1134" w:type="dxa"/>
            <w:vAlign w:val="center"/>
          </w:tcPr>
          <w:p w:rsidR="00F7581C" w:rsidRDefault="00F7581C">
            <w:pPr>
              <w:pStyle w:val="ConsPlusNormal"/>
              <w:jc w:val="center"/>
            </w:pPr>
            <w:r>
              <w:t>3,5</w:t>
            </w:r>
          </w:p>
        </w:tc>
        <w:tc>
          <w:tcPr>
            <w:tcW w:w="1134" w:type="dxa"/>
            <w:vAlign w:val="center"/>
          </w:tcPr>
          <w:p w:rsidR="00F7581C" w:rsidRDefault="00F7581C">
            <w:pPr>
              <w:pStyle w:val="ConsPlusNormal"/>
              <w:jc w:val="center"/>
            </w:pPr>
            <w:r>
              <w:t>3,4</w:t>
            </w:r>
          </w:p>
        </w:tc>
        <w:tc>
          <w:tcPr>
            <w:tcW w:w="1134" w:type="dxa"/>
            <w:vAlign w:val="center"/>
          </w:tcPr>
          <w:p w:rsidR="00F7581C" w:rsidRDefault="00F7581C">
            <w:pPr>
              <w:pStyle w:val="ConsPlusNormal"/>
              <w:jc w:val="center"/>
            </w:pPr>
            <w:r>
              <w:t>3,5</w:t>
            </w:r>
          </w:p>
        </w:tc>
        <w:tc>
          <w:tcPr>
            <w:tcW w:w="1134" w:type="dxa"/>
            <w:vAlign w:val="center"/>
          </w:tcPr>
          <w:p w:rsidR="00F7581C" w:rsidRDefault="00F7581C">
            <w:pPr>
              <w:pStyle w:val="ConsPlusNormal"/>
              <w:jc w:val="center"/>
            </w:pPr>
            <w:r>
              <w:t>3,7</w:t>
            </w:r>
          </w:p>
        </w:tc>
        <w:tc>
          <w:tcPr>
            <w:tcW w:w="1191"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tcPr>
          <w:p w:rsidR="00F7581C" w:rsidRDefault="00F7581C">
            <w:pPr>
              <w:pStyle w:val="ConsPlusNormal"/>
              <w:jc w:val="center"/>
            </w:pPr>
            <w:r>
              <w:t>01601 02400</w:t>
            </w:r>
          </w:p>
        </w:tc>
        <w:tc>
          <w:tcPr>
            <w:tcW w:w="567" w:type="dxa"/>
            <w:vAlign w:val="center"/>
          </w:tcPr>
          <w:p w:rsidR="00F7581C" w:rsidRDefault="00F7581C">
            <w:pPr>
              <w:pStyle w:val="ConsPlusNormal"/>
              <w:jc w:val="center"/>
            </w:pPr>
            <w:r>
              <w:t>120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2012,2</w:t>
            </w:r>
          </w:p>
        </w:tc>
        <w:tc>
          <w:tcPr>
            <w:tcW w:w="1191" w:type="dxa"/>
            <w:vAlign w:val="center"/>
          </w:tcPr>
          <w:p w:rsidR="00F7581C" w:rsidRDefault="00F7581C">
            <w:pPr>
              <w:pStyle w:val="ConsPlusNormal"/>
              <w:jc w:val="center"/>
            </w:pPr>
            <w:r>
              <w:t>2060,9</w:t>
            </w:r>
          </w:p>
        </w:tc>
        <w:tc>
          <w:tcPr>
            <w:tcW w:w="1134" w:type="dxa"/>
            <w:vAlign w:val="center"/>
          </w:tcPr>
          <w:p w:rsidR="00F7581C" w:rsidRDefault="00F7581C">
            <w:pPr>
              <w:pStyle w:val="ConsPlusNormal"/>
              <w:jc w:val="center"/>
            </w:pPr>
            <w:r>
              <w:t>2081,6</w:t>
            </w:r>
          </w:p>
        </w:tc>
        <w:tc>
          <w:tcPr>
            <w:tcW w:w="1020" w:type="dxa"/>
            <w:vAlign w:val="center"/>
          </w:tcPr>
          <w:p w:rsidR="00F7581C" w:rsidRDefault="00F7581C">
            <w:pPr>
              <w:pStyle w:val="ConsPlusNormal"/>
              <w:jc w:val="center"/>
            </w:pPr>
            <w:r>
              <w:t>2165,0</w:t>
            </w:r>
          </w:p>
        </w:tc>
        <w:tc>
          <w:tcPr>
            <w:tcW w:w="1247" w:type="dxa"/>
            <w:vAlign w:val="center"/>
          </w:tcPr>
          <w:p w:rsidR="00F7581C" w:rsidRDefault="00F7581C">
            <w:pPr>
              <w:pStyle w:val="ConsPlusNormal"/>
              <w:jc w:val="center"/>
            </w:pPr>
            <w:r>
              <w:t>2165,0</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tcPr>
          <w:p w:rsidR="00F7581C" w:rsidRDefault="00F7581C">
            <w:pPr>
              <w:pStyle w:val="ConsPlusNormal"/>
              <w:jc w:val="center"/>
            </w:pPr>
            <w:r>
              <w:t>01601 02400</w:t>
            </w:r>
          </w:p>
        </w:tc>
        <w:tc>
          <w:tcPr>
            <w:tcW w:w="567" w:type="dxa"/>
            <w:vAlign w:val="center"/>
          </w:tcPr>
          <w:p w:rsidR="00F7581C" w:rsidRDefault="00F7581C">
            <w:pPr>
              <w:pStyle w:val="ConsPlusNormal"/>
              <w:jc w:val="center"/>
            </w:pPr>
            <w:r>
              <w:t>240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191,2</w:t>
            </w:r>
          </w:p>
        </w:tc>
        <w:tc>
          <w:tcPr>
            <w:tcW w:w="1191" w:type="dxa"/>
            <w:vAlign w:val="center"/>
          </w:tcPr>
          <w:p w:rsidR="00F7581C" w:rsidRDefault="00F7581C">
            <w:pPr>
              <w:pStyle w:val="ConsPlusNormal"/>
              <w:jc w:val="center"/>
            </w:pPr>
            <w:r>
              <w:t>236,6</w:t>
            </w:r>
          </w:p>
        </w:tc>
        <w:tc>
          <w:tcPr>
            <w:tcW w:w="1134" w:type="dxa"/>
            <w:vAlign w:val="center"/>
          </w:tcPr>
          <w:p w:rsidR="00F7581C" w:rsidRDefault="00F7581C">
            <w:pPr>
              <w:pStyle w:val="ConsPlusNormal"/>
              <w:jc w:val="center"/>
            </w:pPr>
            <w:r>
              <w:t>157,1</w:t>
            </w:r>
          </w:p>
        </w:tc>
        <w:tc>
          <w:tcPr>
            <w:tcW w:w="1020" w:type="dxa"/>
            <w:vAlign w:val="center"/>
          </w:tcPr>
          <w:p w:rsidR="00F7581C" w:rsidRDefault="00F7581C">
            <w:pPr>
              <w:pStyle w:val="ConsPlusNormal"/>
              <w:jc w:val="center"/>
            </w:pPr>
            <w:r>
              <w:t>241,1</w:t>
            </w:r>
          </w:p>
        </w:tc>
        <w:tc>
          <w:tcPr>
            <w:tcW w:w="1247" w:type="dxa"/>
            <w:vAlign w:val="center"/>
          </w:tcPr>
          <w:p w:rsidR="00F7581C" w:rsidRDefault="00F7581C">
            <w:pPr>
              <w:pStyle w:val="ConsPlusNormal"/>
              <w:jc w:val="center"/>
            </w:pPr>
            <w:r>
              <w:t>241,1</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tcPr>
          <w:p w:rsidR="00F7581C" w:rsidRDefault="00F7581C">
            <w:pPr>
              <w:pStyle w:val="ConsPlusNormal"/>
              <w:jc w:val="center"/>
            </w:pPr>
            <w:r>
              <w:t>0160102400</w:t>
            </w:r>
          </w:p>
        </w:tc>
        <w:tc>
          <w:tcPr>
            <w:tcW w:w="567" w:type="dxa"/>
            <w:vAlign w:val="center"/>
          </w:tcPr>
          <w:p w:rsidR="00F7581C" w:rsidRDefault="00F7581C">
            <w:pPr>
              <w:pStyle w:val="ConsPlusNormal"/>
              <w:jc w:val="center"/>
            </w:pPr>
            <w:r>
              <w:t>850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3,7</w:t>
            </w:r>
          </w:p>
        </w:tc>
        <w:tc>
          <w:tcPr>
            <w:tcW w:w="1191" w:type="dxa"/>
            <w:vAlign w:val="center"/>
          </w:tcPr>
          <w:p w:rsidR="00F7581C" w:rsidRDefault="00F7581C">
            <w:pPr>
              <w:pStyle w:val="ConsPlusNormal"/>
              <w:jc w:val="center"/>
            </w:pPr>
            <w:r>
              <w:t>0,5</w:t>
            </w:r>
          </w:p>
        </w:tc>
        <w:tc>
          <w:tcPr>
            <w:tcW w:w="1134" w:type="dxa"/>
            <w:vAlign w:val="center"/>
          </w:tcPr>
          <w:p w:rsidR="00F7581C" w:rsidRDefault="00F7581C">
            <w:pPr>
              <w:pStyle w:val="ConsPlusNormal"/>
              <w:jc w:val="center"/>
            </w:pPr>
            <w:r>
              <w:t>0,5</w:t>
            </w:r>
          </w:p>
        </w:tc>
        <w:tc>
          <w:tcPr>
            <w:tcW w:w="1020" w:type="dxa"/>
            <w:vAlign w:val="center"/>
          </w:tcPr>
          <w:p w:rsidR="00F7581C" w:rsidRDefault="00F7581C">
            <w:pPr>
              <w:pStyle w:val="ConsPlusNormal"/>
              <w:jc w:val="center"/>
            </w:pPr>
            <w:r>
              <w:t>0,5</w:t>
            </w:r>
          </w:p>
        </w:tc>
        <w:tc>
          <w:tcPr>
            <w:tcW w:w="1247" w:type="dxa"/>
            <w:vAlign w:val="center"/>
          </w:tcPr>
          <w:p w:rsidR="00F7581C" w:rsidRDefault="00F7581C">
            <w:pPr>
              <w:pStyle w:val="ConsPlusNormal"/>
              <w:jc w:val="center"/>
            </w:pPr>
            <w:r>
              <w:t>0,5</w:t>
            </w:r>
          </w:p>
        </w:tc>
        <w:tc>
          <w:tcPr>
            <w:tcW w:w="850" w:type="dxa"/>
            <w:vAlign w:val="center"/>
          </w:tcPr>
          <w:p w:rsidR="00F7581C" w:rsidRDefault="00F7581C">
            <w:pPr>
              <w:pStyle w:val="ConsPlusNormal"/>
              <w:jc w:val="center"/>
            </w:pPr>
            <w:r>
              <w:t>2024</w:t>
            </w:r>
          </w:p>
        </w:tc>
      </w:tr>
      <w:tr w:rsidR="00F7581C">
        <w:tc>
          <w:tcPr>
            <w:tcW w:w="680" w:type="dxa"/>
            <w:vMerge/>
          </w:tcPr>
          <w:p w:rsidR="00F7581C" w:rsidRDefault="00F7581C"/>
        </w:tc>
        <w:tc>
          <w:tcPr>
            <w:tcW w:w="1417" w:type="dxa"/>
            <w:vMerge/>
          </w:tcPr>
          <w:p w:rsidR="00F7581C" w:rsidRDefault="00F7581C"/>
        </w:tc>
        <w:tc>
          <w:tcPr>
            <w:tcW w:w="1644" w:type="dxa"/>
            <w:vMerge/>
          </w:tcPr>
          <w:p w:rsidR="00F7581C" w:rsidRDefault="00F7581C"/>
        </w:tc>
        <w:tc>
          <w:tcPr>
            <w:tcW w:w="2154" w:type="dxa"/>
            <w:vMerge/>
          </w:tcPr>
          <w:p w:rsidR="00F7581C" w:rsidRDefault="00F7581C"/>
        </w:tc>
        <w:tc>
          <w:tcPr>
            <w:tcW w:w="794" w:type="dxa"/>
            <w:vAlign w:val="center"/>
          </w:tcPr>
          <w:p w:rsidR="00F7581C" w:rsidRDefault="00F7581C">
            <w:pPr>
              <w:pStyle w:val="ConsPlusNormal"/>
              <w:jc w:val="center"/>
            </w:pPr>
            <w:r>
              <w:t>955</w:t>
            </w:r>
          </w:p>
        </w:tc>
        <w:tc>
          <w:tcPr>
            <w:tcW w:w="907" w:type="dxa"/>
            <w:vAlign w:val="center"/>
          </w:tcPr>
          <w:p w:rsidR="00F7581C" w:rsidRDefault="00F7581C">
            <w:pPr>
              <w:pStyle w:val="ConsPlusNormal"/>
              <w:jc w:val="center"/>
            </w:pPr>
            <w:r>
              <w:t>01</w:t>
            </w:r>
          </w:p>
        </w:tc>
        <w:tc>
          <w:tcPr>
            <w:tcW w:w="567" w:type="dxa"/>
            <w:vAlign w:val="center"/>
          </w:tcPr>
          <w:p w:rsidR="00F7581C" w:rsidRDefault="00F7581C">
            <w:pPr>
              <w:pStyle w:val="ConsPlusNormal"/>
              <w:jc w:val="center"/>
            </w:pPr>
            <w:r>
              <w:t>13</w:t>
            </w:r>
          </w:p>
        </w:tc>
        <w:tc>
          <w:tcPr>
            <w:tcW w:w="1644" w:type="dxa"/>
          </w:tcPr>
          <w:p w:rsidR="00F7581C" w:rsidRDefault="00F7581C">
            <w:pPr>
              <w:pStyle w:val="ConsPlusNormal"/>
              <w:jc w:val="center"/>
            </w:pPr>
            <w:r>
              <w:t>016015549F</w:t>
            </w:r>
          </w:p>
        </w:tc>
        <w:tc>
          <w:tcPr>
            <w:tcW w:w="567" w:type="dxa"/>
            <w:vAlign w:val="center"/>
          </w:tcPr>
          <w:p w:rsidR="00F7581C" w:rsidRDefault="00F7581C">
            <w:pPr>
              <w:pStyle w:val="ConsPlusNormal"/>
              <w:jc w:val="center"/>
            </w:pPr>
            <w:r>
              <w:t>120</w:t>
            </w:r>
          </w:p>
        </w:tc>
        <w:tc>
          <w:tcPr>
            <w:tcW w:w="1134" w:type="dxa"/>
            <w:vAlign w:val="center"/>
          </w:tcPr>
          <w:p w:rsidR="00F7581C" w:rsidRDefault="00F7581C">
            <w:pPr>
              <w:pStyle w:val="ConsPlusNormal"/>
            </w:pP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49,4</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24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2024</w:t>
            </w:r>
          </w:p>
        </w:tc>
      </w:tr>
    </w:tbl>
    <w:p w:rsidR="00F7581C" w:rsidRDefault="00F7581C">
      <w:pPr>
        <w:sectPr w:rsidR="00F7581C">
          <w:pgSz w:w="16838" w:h="11905" w:orient="landscape"/>
          <w:pgMar w:top="1701" w:right="1134" w:bottom="850" w:left="1134" w:header="0" w:footer="0" w:gutter="0"/>
          <w:cols w:space="720"/>
        </w:sectPr>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5</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 граждан</w:t>
      </w:r>
    </w:p>
    <w:p w:rsidR="00F7581C" w:rsidRDefault="00F7581C">
      <w:pPr>
        <w:pStyle w:val="ConsPlusNormal"/>
        <w:jc w:val="right"/>
      </w:pPr>
      <w:r>
        <w:t>в г. Заречном Пензенской области"</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1 февраля 2021 г. N 148</w:t>
      </w:r>
    </w:p>
    <w:p w:rsidR="00F7581C" w:rsidRDefault="00F7581C">
      <w:pPr>
        <w:pStyle w:val="ConsPlusNormal"/>
        <w:jc w:val="both"/>
      </w:pPr>
    </w:p>
    <w:p w:rsidR="00F7581C" w:rsidRDefault="00F7581C">
      <w:pPr>
        <w:pStyle w:val="ConsPlusTitle"/>
        <w:jc w:val="center"/>
      </w:pPr>
      <w:bookmarkStart w:id="11" w:name="P4385"/>
      <w:bookmarkEnd w:id="11"/>
      <w:r>
        <w:t>МЕРОПРИЯТИЯ</w:t>
      </w:r>
    </w:p>
    <w:p w:rsidR="00F7581C" w:rsidRDefault="00F7581C">
      <w:pPr>
        <w:pStyle w:val="ConsPlusTitle"/>
        <w:jc w:val="center"/>
      </w:pPr>
      <w:r>
        <w:t>МУНИЦИПАЛЬНОЙ ПРОГРАММЫ "СОЦИАЛЬНАЯ ПОДДЕРЖКА ГРАЖДАН</w:t>
      </w:r>
    </w:p>
    <w:p w:rsidR="00F7581C" w:rsidRDefault="00F7581C">
      <w:pPr>
        <w:pStyle w:val="ConsPlusTitle"/>
        <w:jc w:val="center"/>
      </w:pPr>
      <w:r>
        <w:t>В Г. ЗАРЕЧНОМ ПЕНЗЕНСКОЙ ОБЛАСТИ"</w:t>
      </w:r>
    </w:p>
    <w:p w:rsidR="00F7581C" w:rsidRDefault="00F7581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 xml:space="preserve">(в ред. </w:t>
            </w:r>
            <w:hyperlink r:id="rId142" w:history="1">
              <w:r>
                <w:rPr>
                  <w:color w:val="0000FF"/>
                </w:rPr>
                <w:t>Постановления</w:t>
              </w:r>
            </w:hyperlink>
            <w:r>
              <w:rPr>
                <w:color w:val="392C69"/>
              </w:rPr>
              <w:t xml:space="preserve"> Администрации г. Заречного от 01.02.2021 N 148)</w:t>
            </w:r>
          </w:p>
        </w:tc>
      </w:tr>
    </w:tbl>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2895"/>
        <w:gridCol w:w="2211"/>
        <w:gridCol w:w="850"/>
        <w:gridCol w:w="1134"/>
        <w:gridCol w:w="1134"/>
        <w:gridCol w:w="1137"/>
        <w:gridCol w:w="1134"/>
        <w:gridCol w:w="1213"/>
        <w:gridCol w:w="2948"/>
      </w:tblGrid>
      <w:tr w:rsidR="00F7581C">
        <w:tc>
          <w:tcPr>
            <w:tcW w:w="1020" w:type="dxa"/>
            <w:vMerge w:val="restart"/>
          </w:tcPr>
          <w:p w:rsidR="00F7581C" w:rsidRDefault="00F7581C">
            <w:pPr>
              <w:pStyle w:val="ConsPlusNormal"/>
              <w:jc w:val="center"/>
            </w:pPr>
            <w:r>
              <w:t>N п/п</w:t>
            </w:r>
          </w:p>
        </w:tc>
        <w:tc>
          <w:tcPr>
            <w:tcW w:w="2895" w:type="dxa"/>
            <w:vMerge w:val="restart"/>
          </w:tcPr>
          <w:p w:rsidR="00F7581C" w:rsidRDefault="00F7581C">
            <w:pPr>
              <w:pStyle w:val="ConsPlusNormal"/>
              <w:jc w:val="center"/>
            </w:pPr>
            <w:r>
              <w:t>Наименование мероприятия</w:t>
            </w:r>
          </w:p>
        </w:tc>
        <w:tc>
          <w:tcPr>
            <w:tcW w:w="2211" w:type="dxa"/>
            <w:vMerge w:val="restart"/>
          </w:tcPr>
          <w:p w:rsidR="00F7581C" w:rsidRDefault="00F7581C">
            <w:pPr>
              <w:pStyle w:val="ConsPlusNormal"/>
              <w:jc w:val="center"/>
            </w:pPr>
            <w:r>
              <w:t>Исполнители</w:t>
            </w:r>
          </w:p>
        </w:tc>
        <w:tc>
          <w:tcPr>
            <w:tcW w:w="850" w:type="dxa"/>
            <w:vMerge w:val="restart"/>
          </w:tcPr>
          <w:p w:rsidR="00F7581C" w:rsidRDefault="00F7581C">
            <w:pPr>
              <w:pStyle w:val="ConsPlusNormal"/>
              <w:jc w:val="center"/>
            </w:pPr>
            <w:r>
              <w:t>Срок исполнения (год)</w:t>
            </w:r>
          </w:p>
        </w:tc>
        <w:tc>
          <w:tcPr>
            <w:tcW w:w="5752" w:type="dxa"/>
            <w:gridSpan w:val="5"/>
          </w:tcPr>
          <w:p w:rsidR="00F7581C" w:rsidRDefault="00F7581C">
            <w:pPr>
              <w:pStyle w:val="ConsPlusNormal"/>
              <w:jc w:val="center"/>
            </w:pPr>
            <w:r>
              <w:t>Объем финансирования, тыс. рублей</w:t>
            </w:r>
          </w:p>
        </w:tc>
        <w:tc>
          <w:tcPr>
            <w:tcW w:w="2948" w:type="dxa"/>
            <w:vMerge w:val="restart"/>
          </w:tcPr>
          <w:p w:rsidR="00F7581C" w:rsidRDefault="00F7581C">
            <w:pPr>
              <w:pStyle w:val="ConsPlusNormal"/>
              <w:jc w:val="center"/>
            </w:pPr>
            <w:r>
              <w:t>Результат</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vMerge/>
          </w:tcPr>
          <w:p w:rsidR="00F7581C" w:rsidRDefault="00F7581C"/>
        </w:tc>
        <w:tc>
          <w:tcPr>
            <w:tcW w:w="1134" w:type="dxa"/>
          </w:tcPr>
          <w:p w:rsidR="00F7581C" w:rsidRDefault="00F7581C">
            <w:pPr>
              <w:pStyle w:val="ConsPlusNormal"/>
              <w:jc w:val="center"/>
            </w:pPr>
            <w:r>
              <w:t>всего</w:t>
            </w:r>
          </w:p>
        </w:tc>
        <w:tc>
          <w:tcPr>
            <w:tcW w:w="1134" w:type="dxa"/>
          </w:tcPr>
          <w:p w:rsidR="00F7581C" w:rsidRDefault="00F7581C">
            <w:pPr>
              <w:pStyle w:val="ConsPlusNormal"/>
              <w:jc w:val="center"/>
            </w:pPr>
            <w:r>
              <w:t>местный бюджет</w:t>
            </w:r>
          </w:p>
        </w:tc>
        <w:tc>
          <w:tcPr>
            <w:tcW w:w="1137" w:type="dxa"/>
          </w:tcPr>
          <w:p w:rsidR="00F7581C" w:rsidRDefault="00F7581C">
            <w:pPr>
              <w:pStyle w:val="ConsPlusNormal"/>
              <w:jc w:val="center"/>
            </w:pPr>
            <w:r>
              <w:t>областной бюджет</w:t>
            </w:r>
          </w:p>
        </w:tc>
        <w:tc>
          <w:tcPr>
            <w:tcW w:w="1134" w:type="dxa"/>
          </w:tcPr>
          <w:p w:rsidR="00F7581C" w:rsidRDefault="00F7581C">
            <w:pPr>
              <w:pStyle w:val="ConsPlusNormal"/>
              <w:jc w:val="center"/>
            </w:pPr>
            <w:r>
              <w:t>федеральный бюджет</w:t>
            </w:r>
          </w:p>
        </w:tc>
        <w:tc>
          <w:tcPr>
            <w:tcW w:w="1213" w:type="dxa"/>
          </w:tcPr>
          <w:p w:rsidR="00F7581C" w:rsidRDefault="00F7581C">
            <w:pPr>
              <w:pStyle w:val="ConsPlusNormal"/>
              <w:jc w:val="center"/>
            </w:pPr>
            <w:r>
              <w:t>внебюджетные средства</w:t>
            </w:r>
          </w:p>
        </w:tc>
        <w:tc>
          <w:tcPr>
            <w:tcW w:w="2948" w:type="dxa"/>
            <w:vMerge/>
          </w:tcPr>
          <w:p w:rsidR="00F7581C" w:rsidRDefault="00F7581C"/>
        </w:tc>
      </w:tr>
      <w:tr w:rsidR="00F7581C">
        <w:tc>
          <w:tcPr>
            <w:tcW w:w="1020" w:type="dxa"/>
          </w:tcPr>
          <w:p w:rsidR="00F7581C" w:rsidRDefault="00F7581C">
            <w:pPr>
              <w:pStyle w:val="ConsPlusNormal"/>
              <w:jc w:val="center"/>
            </w:pPr>
            <w:r>
              <w:t>1</w:t>
            </w:r>
          </w:p>
        </w:tc>
        <w:tc>
          <w:tcPr>
            <w:tcW w:w="2895" w:type="dxa"/>
          </w:tcPr>
          <w:p w:rsidR="00F7581C" w:rsidRDefault="00F7581C">
            <w:pPr>
              <w:pStyle w:val="ConsPlusNormal"/>
              <w:jc w:val="center"/>
            </w:pPr>
            <w:r>
              <w:t>2</w:t>
            </w:r>
          </w:p>
        </w:tc>
        <w:tc>
          <w:tcPr>
            <w:tcW w:w="2211" w:type="dxa"/>
          </w:tcPr>
          <w:p w:rsidR="00F7581C" w:rsidRDefault="00F7581C">
            <w:pPr>
              <w:pStyle w:val="ConsPlusNormal"/>
              <w:jc w:val="center"/>
            </w:pPr>
            <w:r>
              <w:t>3</w:t>
            </w:r>
          </w:p>
        </w:tc>
        <w:tc>
          <w:tcPr>
            <w:tcW w:w="850" w:type="dxa"/>
          </w:tcPr>
          <w:p w:rsidR="00F7581C" w:rsidRDefault="00F7581C">
            <w:pPr>
              <w:pStyle w:val="ConsPlusNormal"/>
              <w:jc w:val="center"/>
            </w:pPr>
            <w:r>
              <w:t>4</w:t>
            </w:r>
          </w:p>
        </w:tc>
        <w:tc>
          <w:tcPr>
            <w:tcW w:w="1134" w:type="dxa"/>
          </w:tcPr>
          <w:p w:rsidR="00F7581C" w:rsidRDefault="00F7581C">
            <w:pPr>
              <w:pStyle w:val="ConsPlusNormal"/>
              <w:jc w:val="center"/>
            </w:pPr>
            <w:r>
              <w:t>5</w:t>
            </w:r>
          </w:p>
        </w:tc>
        <w:tc>
          <w:tcPr>
            <w:tcW w:w="1134" w:type="dxa"/>
          </w:tcPr>
          <w:p w:rsidR="00F7581C" w:rsidRDefault="00F7581C">
            <w:pPr>
              <w:pStyle w:val="ConsPlusNormal"/>
              <w:jc w:val="center"/>
            </w:pPr>
            <w:r>
              <w:t>6</w:t>
            </w:r>
          </w:p>
        </w:tc>
        <w:tc>
          <w:tcPr>
            <w:tcW w:w="1137" w:type="dxa"/>
          </w:tcPr>
          <w:p w:rsidR="00F7581C" w:rsidRDefault="00F7581C">
            <w:pPr>
              <w:pStyle w:val="ConsPlusNormal"/>
              <w:jc w:val="center"/>
            </w:pPr>
            <w:r>
              <w:t>7</w:t>
            </w:r>
          </w:p>
        </w:tc>
        <w:tc>
          <w:tcPr>
            <w:tcW w:w="1134" w:type="dxa"/>
          </w:tcPr>
          <w:p w:rsidR="00F7581C" w:rsidRDefault="00F7581C">
            <w:pPr>
              <w:pStyle w:val="ConsPlusNormal"/>
              <w:jc w:val="center"/>
            </w:pPr>
            <w:r>
              <w:t>8</w:t>
            </w:r>
          </w:p>
        </w:tc>
        <w:tc>
          <w:tcPr>
            <w:tcW w:w="1213" w:type="dxa"/>
          </w:tcPr>
          <w:p w:rsidR="00F7581C" w:rsidRDefault="00F7581C">
            <w:pPr>
              <w:pStyle w:val="ConsPlusNormal"/>
              <w:jc w:val="center"/>
            </w:pPr>
            <w:r>
              <w:t>9</w:t>
            </w:r>
          </w:p>
        </w:tc>
        <w:tc>
          <w:tcPr>
            <w:tcW w:w="2948" w:type="dxa"/>
          </w:tcPr>
          <w:p w:rsidR="00F7581C" w:rsidRDefault="00F7581C">
            <w:pPr>
              <w:pStyle w:val="ConsPlusNormal"/>
              <w:jc w:val="center"/>
            </w:pPr>
            <w:r>
              <w:t>10</w:t>
            </w:r>
          </w:p>
        </w:tc>
      </w:tr>
      <w:tr w:rsidR="00F7581C">
        <w:tc>
          <w:tcPr>
            <w:tcW w:w="15676" w:type="dxa"/>
            <w:gridSpan w:val="10"/>
          </w:tcPr>
          <w:p w:rsidR="00F7581C" w:rsidRDefault="00F7581C">
            <w:pPr>
              <w:pStyle w:val="ConsPlusNormal"/>
              <w:jc w:val="center"/>
              <w:outlineLvl w:val="2"/>
            </w:pPr>
            <w:r>
              <w:t>Подпрограмма N 1 "Социальная поддержка граждан в г. Заречном"</w:t>
            </w:r>
          </w:p>
        </w:tc>
      </w:tr>
      <w:tr w:rsidR="00F7581C">
        <w:tc>
          <w:tcPr>
            <w:tcW w:w="15676" w:type="dxa"/>
            <w:gridSpan w:val="10"/>
          </w:tcPr>
          <w:p w:rsidR="00F7581C" w:rsidRDefault="00F7581C">
            <w:pPr>
              <w:pStyle w:val="ConsPlusNormal"/>
            </w:pPr>
            <w:r>
              <w:t>Цель 1. Стабилизация численности населения и формирование основы для последующего демографического роста</w:t>
            </w:r>
          </w:p>
        </w:tc>
      </w:tr>
      <w:tr w:rsidR="00F7581C">
        <w:tc>
          <w:tcPr>
            <w:tcW w:w="15676" w:type="dxa"/>
            <w:gridSpan w:val="10"/>
          </w:tcPr>
          <w:p w:rsidR="00F7581C" w:rsidRDefault="00F7581C">
            <w:pPr>
              <w:pStyle w:val="ConsPlusNormal"/>
            </w:pPr>
            <w:r>
              <w:t>Задача 1.1. Поддержка и оказание содействия в развитии института семьи, охраны материнства и детства</w:t>
            </w:r>
          </w:p>
        </w:tc>
      </w:tr>
      <w:tr w:rsidR="00F7581C">
        <w:tc>
          <w:tcPr>
            <w:tcW w:w="1020" w:type="dxa"/>
            <w:vMerge w:val="restart"/>
          </w:tcPr>
          <w:p w:rsidR="00F7581C" w:rsidRDefault="00F7581C">
            <w:pPr>
              <w:pStyle w:val="ConsPlusNormal"/>
              <w:jc w:val="center"/>
            </w:pPr>
            <w:r>
              <w:lastRenderedPageBreak/>
              <w:t>1.1.</w:t>
            </w:r>
          </w:p>
        </w:tc>
        <w:tc>
          <w:tcPr>
            <w:tcW w:w="2895" w:type="dxa"/>
            <w:vMerge w:val="restart"/>
          </w:tcPr>
          <w:p w:rsidR="00F7581C" w:rsidRDefault="00F7581C">
            <w:pPr>
              <w:pStyle w:val="ConsPlusNormal"/>
              <w:jc w:val="center"/>
            </w:pPr>
            <w:r>
              <w:t>Основное мероприятие "Поддержка и оказание содействия в развитии института семьи, охраны материнства и детства"</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12845,3</w:t>
            </w:r>
          </w:p>
        </w:tc>
        <w:tc>
          <w:tcPr>
            <w:tcW w:w="1134" w:type="dxa"/>
          </w:tcPr>
          <w:p w:rsidR="00F7581C" w:rsidRDefault="00F7581C">
            <w:pPr>
              <w:pStyle w:val="ConsPlusNormal"/>
              <w:jc w:val="center"/>
            </w:pPr>
            <w:r>
              <w:t>12845,3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12030,2</w:t>
            </w:r>
          </w:p>
        </w:tc>
        <w:tc>
          <w:tcPr>
            <w:tcW w:w="1134" w:type="dxa"/>
          </w:tcPr>
          <w:p w:rsidR="00F7581C" w:rsidRDefault="00F7581C">
            <w:pPr>
              <w:pStyle w:val="ConsPlusNormal"/>
              <w:jc w:val="center"/>
            </w:pPr>
            <w:r>
              <w:t>12030,2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11232,6</w:t>
            </w:r>
          </w:p>
        </w:tc>
        <w:tc>
          <w:tcPr>
            <w:tcW w:w="1134" w:type="dxa"/>
          </w:tcPr>
          <w:p w:rsidR="00F7581C" w:rsidRDefault="00F7581C">
            <w:pPr>
              <w:pStyle w:val="ConsPlusNormal"/>
              <w:jc w:val="center"/>
            </w:pPr>
            <w:r>
              <w:t>11232,6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7974,0</w:t>
            </w:r>
          </w:p>
        </w:tc>
        <w:tc>
          <w:tcPr>
            <w:tcW w:w="1134" w:type="dxa"/>
          </w:tcPr>
          <w:p w:rsidR="00F7581C" w:rsidRDefault="00F7581C">
            <w:pPr>
              <w:pStyle w:val="ConsPlusNormal"/>
              <w:jc w:val="center"/>
            </w:pPr>
            <w:r>
              <w:t>7974,0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44082,1</w:t>
            </w:r>
          </w:p>
        </w:tc>
        <w:tc>
          <w:tcPr>
            <w:tcW w:w="1134" w:type="dxa"/>
          </w:tcPr>
          <w:p w:rsidR="00F7581C" w:rsidRDefault="00F7581C">
            <w:pPr>
              <w:pStyle w:val="ConsPlusNormal"/>
              <w:jc w:val="center"/>
            </w:pPr>
            <w:r>
              <w:t>44082,1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Дополнительные меры социальной поддержки беременным женщинам</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432,0</w:t>
            </w:r>
          </w:p>
        </w:tc>
        <w:tc>
          <w:tcPr>
            <w:tcW w:w="1134" w:type="dxa"/>
          </w:tcPr>
          <w:p w:rsidR="00F7581C" w:rsidRDefault="00F7581C">
            <w:pPr>
              <w:pStyle w:val="ConsPlusNormal"/>
              <w:jc w:val="center"/>
            </w:pPr>
            <w:r>
              <w:t>432,0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беременных женщин, получивших выплату на приобретение лекарственных средств, - не менее 360 человек в 2015 г.,</w:t>
            </w:r>
          </w:p>
          <w:p w:rsidR="00F7581C" w:rsidRDefault="00F7581C">
            <w:pPr>
              <w:pStyle w:val="ConsPlusNormal"/>
              <w:jc w:val="center"/>
            </w:pPr>
            <w:r>
              <w:t>- не менее 300 человек в 2016 - 2017 гг.,</w:t>
            </w:r>
          </w:p>
          <w:p w:rsidR="00F7581C" w:rsidRDefault="00F7581C">
            <w:pPr>
              <w:pStyle w:val="ConsPlusNormal"/>
              <w:jc w:val="center"/>
            </w:pPr>
            <w:r>
              <w:t>- не менее 395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430,4</w:t>
            </w:r>
          </w:p>
        </w:tc>
        <w:tc>
          <w:tcPr>
            <w:tcW w:w="1134" w:type="dxa"/>
          </w:tcPr>
          <w:p w:rsidR="00F7581C" w:rsidRDefault="00F7581C">
            <w:pPr>
              <w:pStyle w:val="ConsPlusNormal"/>
              <w:jc w:val="center"/>
            </w:pPr>
            <w:r>
              <w:t>430,4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408,0</w:t>
            </w:r>
          </w:p>
        </w:tc>
        <w:tc>
          <w:tcPr>
            <w:tcW w:w="1134" w:type="dxa"/>
          </w:tcPr>
          <w:p w:rsidR="00F7581C" w:rsidRDefault="00F7581C">
            <w:pPr>
              <w:pStyle w:val="ConsPlusNormal"/>
              <w:jc w:val="center"/>
            </w:pPr>
            <w:r>
              <w:t>408,0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343,6</w:t>
            </w:r>
          </w:p>
        </w:tc>
        <w:tc>
          <w:tcPr>
            <w:tcW w:w="1134" w:type="dxa"/>
          </w:tcPr>
          <w:p w:rsidR="00F7581C" w:rsidRDefault="00F7581C">
            <w:pPr>
              <w:pStyle w:val="ConsPlusNormal"/>
              <w:jc w:val="center"/>
            </w:pPr>
            <w:r>
              <w:t>343,6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303,3</w:t>
            </w:r>
          </w:p>
        </w:tc>
        <w:tc>
          <w:tcPr>
            <w:tcW w:w="1134" w:type="dxa"/>
          </w:tcPr>
          <w:p w:rsidR="00F7581C" w:rsidRDefault="00F7581C">
            <w:pPr>
              <w:pStyle w:val="ConsPlusNormal"/>
              <w:jc w:val="center"/>
            </w:pPr>
            <w:r>
              <w:t>303,3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150,2</w:t>
            </w:r>
          </w:p>
        </w:tc>
        <w:tc>
          <w:tcPr>
            <w:tcW w:w="1134" w:type="dxa"/>
          </w:tcPr>
          <w:p w:rsidR="00F7581C" w:rsidRDefault="00F7581C">
            <w:pPr>
              <w:pStyle w:val="ConsPlusNormal"/>
              <w:jc w:val="center"/>
            </w:pPr>
            <w:r>
              <w:t>150,2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дополнительные меры социальной поддержки, в общем объеме граждан, </w:t>
            </w:r>
            <w:r>
              <w:lastRenderedPageBreak/>
              <w:t>имеющих на них право, 100% в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1635,5</w:t>
            </w:r>
          </w:p>
        </w:tc>
        <w:tc>
          <w:tcPr>
            <w:tcW w:w="1134" w:type="dxa"/>
          </w:tcPr>
          <w:p w:rsidR="00F7581C" w:rsidRDefault="00F7581C">
            <w:pPr>
              <w:pStyle w:val="ConsPlusNormal"/>
              <w:jc w:val="center"/>
            </w:pPr>
            <w:r>
              <w:t>1635,5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1.1.2.</w:t>
            </w:r>
          </w:p>
        </w:tc>
        <w:tc>
          <w:tcPr>
            <w:tcW w:w="2895" w:type="dxa"/>
            <w:vMerge w:val="restart"/>
          </w:tcPr>
          <w:p w:rsidR="00F7581C" w:rsidRDefault="00F7581C">
            <w:pPr>
              <w:pStyle w:val="ConsPlusNormal"/>
              <w:jc w:val="center"/>
            </w:pPr>
            <w:r>
              <w:t>Дополнительные меры социальной поддержки детям до 12 месяцев жизни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3240,0</w:t>
            </w:r>
          </w:p>
        </w:tc>
        <w:tc>
          <w:tcPr>
            <w:tcW w:w="1134" w:type="dxa"/>
          </w:tcPr>
          <w:p w:rsidR="00F7581C" w:rsidRDefault="00F7581C">
            <w:pPr>
              <w:pStyle w:val="ConsPlusNormal"/>
              <w:jc w:val="center"/>
            </w:pPr>
            <w:r>
              <w:t>3240,0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650 семей с ребенком до 12 месяцев получили компенсацию</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3630,6</w:t>
            </w:r>
          </w:p>
        </w:tc>
        <w:tc>
          <w:tcPr>
            <w:tcW w:w="1134" w:type="dxa"/>
          </w:tcPr>
          <w:p w:rsidR="00F7581C" w:rsidRDefault="00F7581C">
            <w:pPr>
              <w:pStyle w:val="ConsPlusNormal"/>
              <w:jc w:val="center"/>
            </w:pPr>
            <w:r>
              <w:t>3630,6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семей с ребенком до 12 месяцев получивших компенсацию,</w:t>
            </w:r>
          </w:p>
          <w:p w:rsidR="00F7581C" w:rsidRDefault="00F7581C">
            <w:pPr>
              <w:pStyle w:val="ConsPlusNormal"/>
              <w:jc w:val="center"/>
            </w:pPr>
            <w:r>
              <w:t>- не менее 750 человек в 2015 г.,</w:t>
            </w:r>
          </w:p>
          <w:p w:rsidR="00F7581C" w:rsidRDefault="00F7581C">
            <w:pPr>
              <w:pStyle w:val="ConsPlusNormal"/>
              <w:jc w:val="center"/>
            </w:pPr>
            <w:r>
              <w:t>- не менее 700 человек в 2016 г.,</w:t>
            </w:r>
          </w:p>
          <w:p w:rsidR="00F7581C" w:rsidRDefault="00F7581C">
            <w:pPr>
              <w:pStyle w:val="ConsPlusNormal"/>
              <w:jc w:val="center"/>
            </w:pPr>
            <w:r>
              <w:t>- не менее 600 человек в 2017 г.</w:t>
            </w:r>
          </w:p>
          <w:p w:rsidR="00F7581C" w:rsidRDefault="00F7581C">
            <w:pPr>
              <w:pStyle w:val="ConsPlusNormal"/>
              <w:jc w:val="center"/>
            </w:pPr>
            <w:r>
              <w:t>- не менее 670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3873,2</w:t>
            </w:r>
          </w:p>
        </w:tc>
        <w:tc>
          <w:tcPr>
            <w:tcW w:w="1134" w:type="dxa"/>
          </w:tcPr>
          <w:p w:rsidR="00F7581C" w:rsidRDefault="00F7581C">
            <w:pPr>
              <w:pStyle w:val="ConsPlusNormal"/>
              <w:jc w:val="center"/>
            </w:pPr>
            <w:r>
              <w:t>3873,2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3204,0</w:t>
            </w:r>
          </w:p>
        </w:tc>
        <w:tc>
          <w:tcPr>
            <w:tcW w:w="1134" w:type="dxa"/>
          </w:tcPr>
          <w:p w:rsidR="00F7581C" w:rsidRDefault="00F7581C">
            <w:pPr>
              <w:pStyle w:val="ConsPlusNormal"/>
              <w:jc w:val="center"/>
            </w:pPr>
            <w:r>
              <w:t>3204,0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3013,2</w:t>
            </w:r>
          </w:p>
        </w:tc>
        <w:tc>
          <w:tcPr>
            <w:tcW w:w="1134" w:type="dxa"/>
          </w:tcPr>
          <w:p w:rsidR="00F7581C" w:rsidRDefault="00F7581C">
            <w:pPr>
              <w:pStyle w:val="ConsPlusNormal"/>
              <w:jc w:val="center"/>
            </w:pPr>
            <w:r>
              <w:t>3013,2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777,6</w:t>
            </w:r>
          </w:p>
        </w:tc>
        <w:tc>
          <w:tcPr>
            <w:tcW w:w="1134" w:type="dxa"/>
          </w:tcPr>
          <w:p w:rsidR="00F7581C" w:rsidRDefault="00F7581C">
            <w:pPr>
              <w:pStyle w:val="ConsPlusNormal"/>
              <w:jc w:val="center"/>
            </w:pPr>
            <w:r>
              <w:t>777,6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дополнительные меры социальной поддержки, в общем объеме граждан, имеющих на них право</w:t>
            </w:r>
          </w:p>
          <w:p w:rsidR="00F7581C" w:rsidRDefault="00F7581C">
            <w:pPr>
              <w:pStyle w:val="ConsPlusNormal"/>
              <w:jc w:val="center"/>
            </w:pPr>
            <w:r>
              <w:t>100% в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14498,6</w:t>
            </w:r>
          </w:p>
        </w:tc>
        <w:tc>
          <w:tcPr>
            <w:tcW w:w="1134" w:type="dxa"/>
          </w:tcPr>
          <w:p w:rsidR="00F7581C" w:rsidRDefault="00F7581C">
            <w:pPr>
              <w:pStyle w:val="ConsPlusNormal"/>
              <w:jc w:val="center"/>
            </w:pPr>
            <w:r>
              <w:t>14498,6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1.1.3.</w:t>
            </w:r>
          </w:p>
        </w:tc>
        <w:tc>
          <w:tcPr>
            <w:tcW w:w="2895" w:type="dxa"/>
            <w:vMerge w:val="restart"/>
          </w:tcPr>
          <w:p w:rsidR="00F7581C" w:rsidRDefault="00F7581C">
            <w:pPr>
              <w:pStyle w:val="ConsPlusNormal"/>
              <w:jc w:val="center"/>
            </w:pPr>
            <w:r>
              <w:t>Дополнительные меры социальной поддержки кормящим матерям</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2322,0</w:t>
            </w:r>
          </w:p>
        </w:tc>
        <w:tc>
          <w:tcPr>
            <w:tcW w:w="1134" w:type="dxa"/>
          </w:tcPr>
          <w:p w:rsidR="00F7581C" w:rsidRDefault="00F7581C">
            <w:pPr>
              <w:pStyle w:val="ConsPlusNormal"/>
              <w:jc w:val="center"/>
            </w:pPr>
            <w:r>
              <w:t>2322,0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кормящих матерей, получивших компенсацию,</w:t>
            </w:r>
          </w:p>
          <w:p w:rsidR="00F7581C" w:rsidRDefault="00F7581C">
            <w:pPr>
              <w:pStyle w:val="ConsPlusNormal"/>
              <w:jc w:val="center"/>
            </w:pPr>
            <w:r>
              <w:t>- не менее 400 человек в 2015 г.,</w:t>
            </w:r>
          </w:p>
          <w:p w:rsidR="00F7581C" w:rsidRDefault="00F7581C">
            <w:pPr>
              <w:pStyle w:val="ConsPlusNormal"/>
              <w:jc w:val="center"/>
            </w:pPr>
            <w:r>
              <w:t>- не менее 500 человек в 2016 - 2017 гг.,</w:t>
            </w:r>
          </w:p>
          <w:p w:rsidR="00F7581C" w:rsidRDefault="00F7581C">
            <w:pPr>
              <w:pStyle w:val="ConsPlusNormal"/>
              <w:jc w:val="center"/>
            </w:pPr>
            <w:r>
              <w:t>- не менее 530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2205,9</w:t>
            </w:r>
          </w:p>
        </w:tc>
        <w:tc>
          <w:tcPr>
            <w:tcW w:w="1134" w:type="dxa"/>
          </w:tcPr>
          <w:p w:rsidR="00F7581C" w:rsidRDefault="00F7581C">
            <w:pPr>
              <w:pStyle w:val="ConsPlusNormal"/>
              <w:jc w:val="center"/>
            </w:pPr>
            <w:r>
              <w:t>2205,9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2789,1</w:t>
            </w:r>
          </w:p>
        </w:tc>
        <w:tc>
          <w:tcPr>
            <w:tcW w:w="1134" w:type="dxa"/>
          </w:tcPr>
          <w:p w:rsidR="00F7581C" w:rsidRDefault="00F7581C">
            <w:pPr>
              <w:pStyle w:val="ConsPlusNormal"/>
              <w:jc w:val="center"/>
            </w:pPr>
            <w:r>
              <w:t>2789,1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2357,6</w:t>
            </w:r>
          </w:p>
        </w:tc>
        <w:tc>
          <w:tcPr>
            <w:tcW w:w="1134" w:type="dxa"/>
          </w:tcPr>
          <w:p w:rsidR="00F7581C" w:rsidRDefault="00F7581C">
            <w:pPr>
              <w:pStyle w:val="ConsPlusNormal"/>
              <w:jc w:val="center"/>
            </w:pPr>
            <w:r>
              <w:t>2357,6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1991,1</w:t>
            </w:r>
          </w:p>
        </w:tc>
        <w:tc>
          <w:tcPr>
            <w:tcW w:w="1134" w:type="dxa"/>
          </w:tcPr>
          <w:p w:rsidR="00F7581C" w:rsidRDefault="00F7581C">
            <w:pPr>
              <w:pStyle w:val="ConsPlusNormal"/>
              <w:jc w:val="center"/>
            </w:pPr>
            <w:r>
              <w:t>1991,1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961,2</w:t>
            </w:r>
          </w:p>
        </w:tc>
        <w:tc>
          <w:tcPr>
            <w:tcW w:w="1134" w:type="dxa"/>
          </w:tcPr>
          <w:p w:rsidR="00F7581C" w:rsidRDefault="00F7581C">
            <w:pPr>
              <w:pStyle w:val="ConsPlusNormal"/>
              <w:jc w:val="center"/>
            </w:pPr>
            <w:r>
              <w:t>961,2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дополнительные меры социальной поддержки, в общем объеме граждан, имеющих на них право, 100% в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10304,9</w:t>
            </w:r>
          </w:p>
        </w:tc>
        <w:tc>
          <w:tcPr>
            <w:tcW w:w="1134" w:type="dxa"/>
          </w:tcPr>
          <w:p w:rsidR="00F7581C" w:rsidRDefault="00F7581C">
            <w:pPr>
              <w:pStyle w:val="ConsPlusNormal"/>
              <w:jc w:val="center"/>
            </w:pPr>
            <w:r>
              <w:t>10304,9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1.1.4.</w:t>
            </w:r>
          </w:p>
        </w:tc>
        <w:tc>
          <w:tcPr>
            <w:tcW w:w="2895" w:type="dxa"/>
            <w:vMerge w:val="restart"/>
          </w:tcPr>
          <w:p w:rsidR="00F7581C" w:rsidRDefault="00F7581C">
            <w:pPr>
              <w:pStyle w:val="ConsPlusNormal"/>
              <w:jc w:val="center"/>
            </w:pPr>
            <w:r>
              <w:t>Организация обеспечения специальными детей специальными молочными продуктами</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5410,0</w:t>
            </w:r>
          </w:p>
        </w:tc>
        <w:tc>
          <w:tcPr>
            <w:tcW w:w="1134" w:type="dxa"/>
          </w:tcPr>
          <w:p w:rsidR="00F7581C" w:rsidRDefault="00F7581C">
            <w:pPr>
              <w:pStyle w:val="ConsPlusNormal"/>
              <w:jc w:val="center"/>
            </w:pPr>
            <w:r>
              <w:t>5410,0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детей до 2-х лет, обеспеченных питанием (молочными продуктами), - не менее 510 детей ежегодно до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5527,0</w:t>
            </w:r>
          </w:p>
        </w:tc>
        <w:tc>
          <w:tcPr>
            <w:tcW w:w="1134" w:type="dxa"/>
          </w:tcPr>
          <w:p w:rsidR="00F7581C" w:rsidRDefault="00F7581C">
            <w:pPr>
              <w:pStyle w:val="ConsPlusNormal"/>
              <w:jc w:val="center"/>
            </w:pPr>
            <w:r>
              <w:t>5527,0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5775,0</w:t>
            </w:r>
          </w:p>
        </w:tc>
        <w:tc>
          <w:tcPr>
            <w:tcW w:w="1134" w:type="dxa"/>
          </w:tcPr>
          <w:p w:rsidR="00F7581C" w:rsidRDefault="00F7581C">
            <w:pPr>
              <w:pStyle w:val="ConsPlusNormal"/>
              <w:jc w:val="center"/>
            </w:pPr>
            <w:r>
              <w:t>5775,0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6125,0</w:t>
            </w:r>
          </w:p>
        </w:tc>
        <w:tc>
          <w:tcPr>
            <w:tcW w:w="1134" w:type="dxa"/>
          </w:tcPr>
          <w:p w:rsidR="00F7581C" w:rsidRDefault="00F7581C">
            <w:pPr>
              <w:pStyle w:val="ConsPlusNormal"/>
              <w:jc w:val="center"/>
            </w:pPr>
            <w:r>
              <w:t>6125,0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5925,0</w:t>
            </w:r>
          </w:p>
        </w:tc>
        <w:tc>
          <w:tcPr>
            <w:tcW w:w="1134" w:type="dxa"/>
          </w:tcPr>
          <w:p w:rsidR="00F7581C" w:rsidRDefault="00F7581C">
            <w:pPr>
              <w:pStyle w:val="ConsPlusNormal"/>
              <w:jc w:val="center"/>
            </w:pPr>
            <w:r>
              <w:t>5925,0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6085,0</w:t>
            </w:r>
          </w:p>
        </w:tc>
        <w:tc>
          <w:tcPr>
            <w:tcW w:w="1134" w:type="dxa"/>
          </w:tcPr>
          <w:p w:rsidR="00F7581C" w:rsidRDefault="00F7581C">
            <w:pPr>
              <w:pStyle w:val="ConsPlusNormal"/>
              <w:jc w:val="center"/>
            </w:pPr>
            <w:r>
              <w:t>6085,0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29437,0</w:t>
            </w:r>
          </w:p>
        </w:tc>
        <w:tc>
          <w:tcPr>
            <w:tcW w:w="1134" w:type="dxa"/>
          </w:tcPr>
          <w:p w:rsidR="00F7581C" w:rsidRDefault="00F7581C">
            <w:pPr>
              <w:pStyle w:val="ConsPlusNormal"/>
              <w:jc w:val="center"/>
            </w:pPr>
            <w:r>
              <w:t>29437,0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1.2. Формирование мотивации на ведение здорового образа жизни, содействие укреплению здоровья и предупреждению заболеваемости населения и увеличению продолжительности жизни</w:t>
            </w:r>
          </w:p>
        </w:tc>
      </w:tr>
      <w:tr w:rsidR="00F7581C">
        <w:tc>
          <w:tcPr>
            <w:tcW w:w="1020" w:type="dxa"/>
            <w:vMerge w:val="restart"/>
          </w:tcPr>
          <w:p w:rsidR="00F7581C" w:rsidRDefault="00F7581C">
            <w:pPr>
              <w:pStyle w:val="ConsPlusNormal"/>
              <w:jc w:val="center"/>
            </w:pPr>
            <w:r>
              <w:t>1.2.</w:t>
            </w:r>
          </w:p>
        </w:tc>
        <w:tc>
          <w:tcPr>
            <w:tcW w:w="2895" w:type="dxa"/>
            <w:vMerge w:val="restart"/>
          </w:tcPr>
          <w:p w:rsidR="00F7581C" w:rsidRDefault="00F7581C">
            <w:pPr>
              <w:pStyle w:val="ConsPlusNormal"/>
              <w:jc w:val="center"/>
            </w:pPr>
            <w:r>
              <w:t>Основное мероприятие "Обеспечение формирования мотивации на ведение здорового образа жизни, содействие укреплению здоровья и предупреждению заболеваемости населения и увеличению продолжительности жизни"</w:t>
            </w:r>
          </w:p>
        </w:tc>
        <w:tc>
          <w:tcPr>
            <w:tcW w:w="2211" w:type="dxa"/>
            <w:vMerge w:val="restart"/>
            <w:vAlign w:val="center"/>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9509,4</w:t>
            </w:r>
          </w:p>
        </w:tc>
        <w:tc>
          <w:tcPr>
            <w:tcW w:w="1134" w:type="dxa"/>
          </w:tcPr>
          <w:p w:rsidR="00F7581C" w:rsidRDefault="00F7581C">
            <w:pPr>
              <w:pStyle w:val="ConsPlusNormal"/>
              <w:jc w:val="center"/>
            </w:pPr>
            <w:r>
              <w:t>9509,4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10251,7</w:t>
            </w:r>
          </w:p>
        </w:tc>
        <w:tc>
          <w:tcPr>
            <w:tcW w:w="1134" w:type="dxa"/>
          </w:tcPr>
          <w:p w:rsidR="00F7581C" w:rsidRDefault="00F7581C">
            <w:pPr>
              <w:pStyle w:val="ConsPlusNormal"/>
              <w:jc w:val="center"/>
            </w:pPr>
            <w:r>
              <w:t>10251,7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8887,6</w:t>
            </w:r>
          </w:p>
        </w:tc>
        <w:tc>
          <w:tcPr>
            <w:tcW w:w="1134" w:type="dxa"/>
          </w:tcPr>
          <w:p w:rsidR="00F7581C" w:rsidRDefault="00F7581C">
            <w:pPr>
              <w:pStyle w:val="ConsPlusNormal"/>
              <w:jc w:val="center"/>
            </w:pPr>
            <w:r>
              <w:t>8411,0</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28648,7</w:t>
            </w:r>
          </w:p>
        </w:tc>
        <w:tc>
          <w:tcPr>
            <w:tcW w:w="1134" w:type="dxa"/>
          </w:tcPr>
          <w:p w:rsidR="00F7581C" w:rsidRDefault="00F7581C">
            <w:pPr>
              <w:pStyle w:val="ConsPlusNormal"/>
              <w:jc w:val="center"/>
            </w:pPr>
            <w:r>
              <w:t>28172,1</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lastRenderedPageBreak/>
              <w:t>1.2.1.</w:t>
            </w:r>
          </w:p>
        </w:tc>
        <w:tc>
          <w:tcPr>
            <w:tcW w:w="2895" w:type="dxa"/>
            <w:vMerge w:val="restart"/>
          </w:tcPr>
          <w:p w:rsidR="00F7581C" w:rsidRDefault="00F7581C">
            <w:pPr>
              <w:pStyle w:val="ConsPlusNormal"/>
              <w:jc w:val="center"/>
            </w:pPr>
            <w:r>
              <w:t>Оказание санаторно-курортных/амбулаторно-курортных услуг, осуществление мероприятий по пропаганде здорового образа жизни</w:t>
            </w:r>
          </w:p>
        </w:tc>
        <w:tc>
          <w:tcPr>
            <w:tcW w:w="2211" w:type="dxa"/>
            <w:vMerge w:val="restart"/>
          </w:tcPr>
          <w:p w:rsidR="00F7581C" w:rsidRDefault="00F7581C">
            <w:pPr>
              <w:pStyle w:val="ConsPlusNormal"/>
              <w:jc w:val="center"/>
            </w:pPr>
            <w:r>
              <w:t>Администрация г. Заречного/Городской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13100,0</w:t>
            </w:r>
          </w:p>
        </w:tc>
        <w:tc>
          <w:tcPr>
            <w:tcW w:w="1134" w:type="dxa"/>
          </w:tcPr>
          <w:p w:rsidR="00F7581C" w:rsidRDefault="00F7581C">
            <w:pPr>
              <w:pStyle w:val="ConsPlusNormal"/>
              <w:jc w:val="center"/>
            </w:pPr>
            <w:r>
              <w:t>13100,0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получивших амбулаторно-курортное лечение,</w:t>
            </w:r>
          </w:p>
          <w:p w:rsidR="00F7581C" w:rsidRDefault="00F7581C">
            <w:pPr>
              <w:pStyle w:val="ConsPlusNormal"/>
              <w:jc w:val="center"/>
            </w:pPr>
            <w:r>
              <w:t>- не менее 341 человек в год.</w:t>
            </w:r>
          </w:p>
          <w:p w:rsidR="00F7581C" w:rsidRDefault="00F7581C">
            <w:pPr>
              <w:pStyle w:val="ConsPlusNormal"/>
              <w:jc w:val="center"/>
            </w:pPr>
            <w:r>
              <w:t>Количество граждан, получивших санаторно-курортное лечение,</w:t>
            </w:r>
          </w:p>
          <w:p w:rsidR="00F7581C" w:rsidRDefault="00F7581C">
            <w:pPr>
              <w:pStyle w:val="ConsPlusNormal"/>
              <w:jc w:val="center"/>
            </w:pPr>
            <w:r>
              <w:t>- не менее 102 человек в год.</w:t>
            </w:r>
          </w:p>
          <w:p w:rsidR="00F7581C" w:rsidRDefault="00F7581C">
            <w:pPr>
              <w:pStyle w:val="ConsPlusNormal"/>
              <w:jc w:val="center"/>
            </w:pPr>
            <w:r>
              <w:t>Количество проведенных мероприятий, направленных на осуществление пропаганды здорового образа жизни,</w:t>
            </w:r>
          </w:p>
          <w:p w:rsidR="00F7581C" w:rsidRDefault="00F7581C">
            <w:pPr>
              <w:pStyle w:val="ConsPlusNormal"/>
              <w:jc w:val="center"/>
            </w:pPr>
            <w:r>
              <w:t>- не менее 36 мероприятий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9730,8</w:t>
            </w:r>
          </w:p>
        </w:tc>
        <w:tc>
          <w:tcPr>
            <w:tcW w:w="1134" w:type="dxa"/>
          </w:tcPr>
          <w:p w:rsidR="00F7581C" w:rsidRDefault="00F7581C">
            <w:pPr>
              <w:pStyle w:val="ConsPlusNormal"/>
              <w:jc w:val="center"/>
            </w:pPr>
            <w:r>
              <w:t>9730,8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8449,5</w:t>
            </w:r>
          </w:p>
        </w:tc>
        <w:tc>
          <w:tcPr>
            <w:tcW w:w="1134" w:type="dxa"/>
          </w:tcPr>
          <w:p w:rsidR="00F7581C" w:rsidRDefault="00F7581C">
            <w:pPr>
              <w:pStyle w:val="ConsPlusNormal"/>
              <w:jc w:val="center"/>
            </w:pPr>
            <w:r>
              <w:t>8449,5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18180,3</w:t>
            </w:r>
          </w:p>
        </w:tc>
        <w:tc>
          <w:tcPr>
            <w:tcW w:w="1134" w:type="dxa"/>
          </w:tcPr>
          <w:p w:rsidR="00F7581C" w:rsidRDefault="00F7581C">
            <w:pPr>
              <w:pStyle w:val="ConsPlusNormal"/>
              <w:jc w:val="center"/>
            </w:pPr>
            <w:r>
              <w:t>18180,3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1.2.2.</w:t>
            </w:r>
          </w:p>
        </w:tc>
        <w:tc>
          <w:tcPr>
            <w:tcW w:w="2895" w:type="dxa"/>
            <w:vMerge w:val="restart"/>
          </w:tcPr>
          <w:p w:rsidR="00F7581C" w:rsidRDefault="00F7581C">
            <w:pPr>
              <w:pStyle w:val="ConsPlusNormal"/>
              <w:jc w:val="center"/>
            </w:pPr>
            <w:r>
              <w:t>Оказание санаторно-курортной помощи отдельным категориям граждан</w:t>
            </w:r>
          </w:p>
        </w:tc>
        <w:tc>
          <w:tcPr>
            <w:tcW w:w="2211" w:type="dxa"/>
            <w:vMerge w:val="restart"/>
          </w:tcPr>
          <w:p w:rsidR="00F7581C" w:rsidRDefault="00F7581C">
            <w:pPr>
              <w:pStyle w:val="ConsPlusNormal"/>
              <w:jc w:val="center"/>
            </w:pPr>
            <w:r>
              <w:t>Администрация г. Заречного/Городской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1530,0</w:t>
            </w:r>
          </w:p>
        </w:tc>
        <w:tc>
          <w:tcPr>
            <w:tcW w:w="1134" w:type="dxa"/>
          </w:tcPr>
          <w:p w:rsidR="00F7581C" w:rsidRDefault="00F7581C">
            <w:pPr>
              <w:pStyle w:val="ConsPlusNormal"/>
              <w:jc w:val="center"/>
            </w:pPr>
            <w:r>
              <w:t>1530,0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получивших санаторно-курортную помощь (14 дней) - не менее 20 человек в 2016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258,7</w:t>
            </w:r>
          </w:p>
        </w:tc>
        <w:tc>
          <w:tcPr>
            <w:tcW w:w="1134" w:type="dxa"/>
          </w:tcPr>
          <w:p w:rsidR="00F7581C" w:rsidRDefault="00F7581C">
            <w:pPr>
              <w:pStyle w:val="ConsPlusNormal"/>
              <w:jc w:val="center"/>
            </w:pPr>
            <w:r>
              <w:t>258,7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258,7</w:t>
            </w:r>
          </w:p>
        </w:tc>
        <w:tc>
          <w:tcPr>
            <w:tcW w:w="1134" w:type="dxa"/>
          </w:tcPr>
          <w:p w:rsidR="00F7581C" w:rsidRDefault="00F7581C">
            <w:pPr>
              <w:pStyle w:val="ConsPlusNormal"/>
              <w:jc w:val="center"/>
            </w:pPr>
            <w:r>
              <w:t>258,7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1.2.3</w:t>
            </w:r>
          </w:p>
        </w:tc>
        <w:tc>
          <w:tcPr>
            <w:tcW w:w="2895" w:type="dxa"/>
            <w:vMerge w:val="restart"/>
          </w:tcPr>
          <w:p w:rsidR="00F7581C" w:rsidRDefault="00F7581C">
            <w:pPr>
              <w:pStyle w:val="ConsPlusNormal"/>
              <w:jc w:val="center"/>
            </w:pPr>
            <w:r>
              <w:t>Оказание санаторно-курортных услуг</w:t>
            </w:r>
          </w:p>
        </w:tc>
        <w:tc>
          <w:tcPr>
            <w:tcW w:w="2211" w:type="dxa"/>
            <w:vMerge w:val="restart"/>
          </w:tcPr>
          <w:p w:rsidR="00F7581C" w:rsidRDefault="00F7581C">
            <w:pPr>
              <w:pStyle w:val="ConsPlusNormal"/>
              <w:jc w:val="center"/>
            </w:pPr>
            <w:r>
              <w:t>Администрация г. Заречного/Городской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получивших санаторно-курортную лечение</w:t>
            </w:r>
          </w:p>
          <w:p w:rsidR="00F7581C" w:rsidRDefault="00F7581C">
            <w:pPr>
              <w:pStyle w:val="ConsPlusNormal"/>
              <w:jc w:val="center"/>
            </w:pPr>
            <w:r>
              <w:t>- не менее 233 человек в 2017 - 2018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9416,7</w:t>
            </w:r>
          </w:p>
        </w:tc>
        <w:tc>
          <w:tcPr>
            <w:tcW w:w="1134" w:type="dxa"/>
          </w:tcPr>
          <w:p w:rsidR="00F7581C" w:rsidRDefault="00F7581C">
            <w:pPr>
              <w:pStyle w:val="ConsPlusNormal"/>
              <w:jc w:val="center"/>
            </w:pPr>
            <w:r>
              <w:t>9416,7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7530,9</w:t>
            </w:r>
          </w:p>
        </w:tc>
        <w:tc>
          <w:tcPr>
            <w:tcW w:w="1134" w:type="dxa"/>
          </w:tcPr>
          <w:p w:rsidR="00F7581C" w:rsidRDefault="00F7581C">
            <w:pPr>
              <w:pStyle w:val="ConsPlusNormal"/>
              <w:jc w:val="center"/>
            </w:pPr>
            <w:r>
              <w:t>7530,9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16947,6</w:t>
            </w:r>
          </w:p>
        </w:tc>
        <w:tc>
          <w:tcPr>
            <w:tcW w:w="1134" w:type="dxa"/>
          </w:tcPr>
          <w:p w:rsidR="00F7581C" w:rsidRDefault="00F7581C">
            <w:pPr>
              <w:pStyle w:val="ConsPlusNormal"/>
              <w:jc w:val="center"/>
            </w:pPr>
            <w:r>
              <w:t>16947,6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1.2.4.</w:t>
            </w:r>
          </w:p>
        </w:tc>
        <w:tc>
          <w:tcPr>
            <w:tcW w:w="2895" w:type="dxa"/>
            <w:vMerge w:val="restart"/>
          </w:tcPr>
          <w:p w:rsidR="00F7581C" w:rsidRDefault="00F7581C">
            <w:pPr>
              <w:pStyle w:val="ConsPlusNormal"/>
              <w:jc w:val="center"/>
            </w:pPr>
            <w:r>
              <w:t xml:space="preserve">Дополнительные меры социальной поддержки </w:t>
            </w:r>
            <w:r>
              <w:lastRenderedPageBreak/>
              <w:t>гражданам, нуждающимся в лечении</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1075,0</w:t>
            </w:r>
          </w:p>
        </w:tc>
        <w:tc>
          <w:tcPr>
            <w:tcW w:w="1134" w:type="dxa"/>
          </w:tcPr>
          <w:p w:rsidR="00F7581C" w:rsidRDefault="00F7581C">
            <w:pPr>
              <w:pStyle w:val="ConsPlusNormal"/>
              <w:jc w:val="center"/>
            </w:pPr>
            <w:r>
              <w:t>1075,0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Количество граждан, получивших дополнительные </w:t>
            </w:r>
            <w:r>
              <w:lastRenderedPageBreak/>
              <w:t>меры социальной поддержки</w:t>
            </w:r>
          </w:p>
          <w:p w:rsidR="00F7581C" w:rsidRDefault="00F7581C">
            <w:pPr>
              <w:pStyle w:val="ConsPlusNormal"/>
              <w:jc w:val="center"/>
            </w:pPr>
            <w:r>
              <w:t>- 40 человек в 2014 году</w:t>
            </w:r>
          </w:p>
          <w:p w:rsidR="00F7581C" w:rsidRDefault="00F7581C">
            <w:pPr>
              <w:pStyle w:val="ConsPlusNormal"/>
              <w:jc w:val="center"/>
            </w:pPr>
            <w:r>
              <w:t>- не менее 30 человек в 2015 г.,</w:t>
            </w:r>
          </w:p>
          <w:p w:rsidR="00F7581C" w:rsidRDefault="00F7581C">
            <w:pPr>
              <w:pStyle w:val="ConsPlusNormal"/>
              <w:jc w:val="center"/>
            </w:pPr>
            <w:r>
              <w:t>- не менее 40 человек в 2016 г.,</w:t>
            </w:r>
          </w:p>
          <w:p w:rsidR="00F7581C" w:rsidRDefault="00F7581C">
            <w:pPr>
              <w:pStyle w:val="ConsPlusNormal"/>
              <w:jc w:val="center"/>
            </w:pPr>
            <w:r>
              <w:t>- не менее 30 человек в 2017 г.,</w:t>
            </w:r>
          </w:p>
          <w:p w:rsidR="00F7581C" w:rsidRDefault="00F7581C">
            <w:pPr>
              <w:pStyle w:val="ConsPlusNormal"/>
              <w:jc w:val="center"/>
            </w:pPr>
            <w:r>
              <w:t>- не менее 38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75,0</w:t>
            </w:r>
          </w:p>
        </w:tc>
        <w:tc>
          <w:tcPr>
            <w:tcW w:w="1134" w:type="dxa"/>
          </w:tcPr>
          <w:p w:rsidR="00F7581C" w:rsidRDefault="00F7581C">
            <w:pPr>
              <w:pStyle w:val="ConsPlusNormal"/>
              <w:jc w:val="center"/>
            </w:pPr>
            <w:r>
              <w:t>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91,2</w:t>
            </w:r>
          </w:p>
        </w:tc>
        <w:tc>
          <w:tcPr>
            <w:tcW w:w="1134" w:type="dxa"/>
          </w:tcPr>
          <w:p w:rsidR="00F7581C" w:rsidRDefault="00F7581C">
            <w:pPr>
              <w:pStyle w:val="ConsPlusNormal"/>
              <w:jc w:val="center"/>
            </w:pPr>
            <w:r>
              <w:t>91,2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75,0</w:t>
            </w:r>
          </w:p>
        </w:tc>
        <w:tc>
          <w:tcPr>
            <w:tcW w:w="1134" w:type="dxa"/>
          </w:tcPr>
          <w:p w:rsidR="00F7581C" w:rsidRDefault="00F7581C">
            <w:pPr>
              <w:pStyle w:val="ConsPlusNormal"/>
              <w:jc w:val="center"/>
            </w:pPr>
            <w:r>
              <w:t>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95,0</w:t>
            </w:r>
          </w:p>
        </w:tc>
        <w:tc>
          <w:tcPr>
            <w:tcW w:w="1134" w:type="dxa"/>
          </w:tcPr>
          <w:p w:rsidR="00F7581C" w:rsidRDefault="00F7581C">
            <w:pPr>
              <w:pStyle w:val="ConsPlusNormal"/>
              <w:jc w:val="center"/>
            </w:pPr>
            <w:r>
              <w:t>95,0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336,2</w:t>
            </w:r>
          </w:p>
        </w:tc>
        <w:tc>
          <w:tcPr>
            <w:tcW w:w="1134" w:type="dxa"/>
          </w:tcPr>
          <w:p w:rsidR="00F7581C" w:rsidRDefault="00F7581C">
            <w:pPr>
              <w:pStyle w:val="ConsPlusNormal"/>
              <w:jc w:val="center"/>
            </w:pPr>
            <w:r>
              <w:t>336,2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1.2.5.</w:t>
            </w:r>
          </w:p>
        </w:tc>
        <w:tc>
          <w:tcPr>
            <w:tcW w:w="2895" w:type="dxa"/>
            <w:vMerge w:val="restart"/>
          </w:tcPr>
          <w:p w:rsidR="00F7581C" w:rsidRDefault="00F7581C">
            <w:pPr>
              <w:pStyle w:val="ConsPlusNormal"/>
              <w:jc w:val="center"/>
            </w:pPr>
            <w:r>
              <w:t>Организация бесплатного обеспечения лекарственными препаратами отдельных категорий граждан</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300,0</w:t>
            </w:r>
          </w:p>
        </w:tc>
        <w:tc>
          <w:tcPr>
            <w:tcW w:w="1134" w:type="dxa"/>
          </w:tcPr>
          <w:p w:rsidR="00F7581C" w:rsidRDefault="00F7581C">
            <w:pPr>
              <w:pStyle w:val="ConsPlusNormal"/>
              <w:jc w:val="center"/>
            </w:pPr>
            <w:r>
              <w:t>300,0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Обеспечение отдельных категорий граждан лекарственными препаратами, из числа обратившихся,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335,0</w:t>
            </w:r>
          </w:p>
        </w:tc>
        <w:tc>
          <w:tcPr>
            <w:tcW w:w="1134" w:type="dxa"/>
          </w:tcPr>
          <w:p w:rsidR="00F7581C" w:rsidRDefault="00F7581C">
            <w:pPr>
              <w:pStyle w:val="ConsPlusNormal"/>
              <w:jc w:val="center"/>
            </w:pPr>
            <w:r>
              <w:t>335,0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360,0</w:t>
            </w:r>
          </w:p>
        </w:tc>
        <w:tc>
          <w:tcPr>
            <w:tcW w:w="1134" w:type="dxa"/>
          </w:tcPr>
          <w:p w:rsidR="00F7581C" w:rsidRDefault="00F7581C">
            <w:pPr>
              <w:pStyle w:val="ConsPlusNormal"/>
              <w:jc w:val="center"/>
            </w:pPr>
            <w:r>
              <w:t>360,0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400,0</w:t>
            </w:r>
          </w:p>
        </w:tc>
        <w:tc>
          <w:tcPr>
            <w:tcW w:w="1134" w:type="dxa"/>
          </w:tcPr>
          <w:p w:rsidR="00F7581C" w:rsidRDefault="00F7581C">
            <w:pPr>
              <w:pStyle w:val="ConsPlusNormal"/>
              <w:jc w:val="center"/>
            </w:pPr>
            <w:r>
              <w:t>400,0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400,0</w:t>
            </w:r>
          </w:p>
        </w:tc>
        <w:tc>
          <w:tcPr>
            <w:tcW w:w="1134" w:type="dxa"/>
          </w:tcPr>
          <w:p w:rsidR="00F7581C" w:rsidRDefault="00F7581C">
            <w:pPr>
              <w:pStyle w:val="ConsPlusNormal"/>
              <w:jc w:val="center"/>
            </w:pPr>
            <w:r>
              <w:t>400,0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1495,0</w:t>
            </w:r>
          </w:p>
        </w:tc>
        <w:tc>
          <w:tcPr>
            <w:tcW w:w="1134" w:type="dxa"/>
          </w:tcPr>
          <w:p w:rsidR="00F7581C" w:rsidRDefault="00F7581C">
            <w:pPr>
              <w:pStyle w:val="ConsPlusNormal"/>
              <w:jc w:val="center"/>
            </w:pPr>
            <w:r>
              <w:t>1495,0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1.2.6.</w:t>
            </w:r>
          </w:p>
        </w:tc>
        <w:tc>
          <w:tcPr>
            <w:tcW w:w="2895" w:type="dxa"/>
            <w:vMerge w:val="restart"/>
          </w:tcPr>
          <w:p w:rsidR="00F7581C" w:rsidRDefault="00F7581C">
            <w:pPr>
              <w:pStyle w:val="ConsPlusNormal"/>
              <w:jc w:val="center"/>
            </w:pPr>
            <w:r>
              <w:t>Дополнительные меры социальной поддержки гражданам, сдавшим кровь и ее компоненты</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500,0</w:t>
            </w:r>
          </w:p>
        </w:tc>
        <w:tc>
          <w:tcPr>
            <w:tcW w:w="1134" w:type="dxa"/>
          </w:tcPr>
          <w:p w:rsidR="00F7581C" w:rsidRDefault="00F7581C">
            <w:pPr>
              <w:pStyle w:val="ConsPlusNormal"/>
              <w:jc w:val="center"/>
            </w:pPr>
            <w:r>
              <w:t>500,0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1017 человек получили меры социальной поддержки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360,0</w:t>
            </w:r>
          </w:p>
        </w:tc>
        <w:tc>
          <w:tcPr>
            <w:tcW w:w="1134" w:type="dxa"/>
          </w:tcPr>
          <w:p w:rsidR="00F7581C" w:rsidRDefault="00F7581C">
            <w:pPr>
              <w:pStyle w:val="ConsPlusNormal"/>
              <w:jc w:val="center"/>
            </w:pPr>
            <w:r>
              <w:t>360,0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человек, которым предоставлены меры социальной поддержки</w:t>
            </w:r>
          </w:p>
          <w:p w:rsidR="00F7581C" w:rsidRDefault="00F7581C">
            <w:pPr>
              <w:pStyle w:val="ConsPlusNormal"/>
              <w:jc w:val="center"/>
            </w:pPr>
            <w:r>
              <w:t>- не менее 650 человек в 2015 - 2017 гг.</w:t>
            </w:r>
          </w:p>
          <w:p w:rsidR="00F7581C" w:rsidRDefault="00F7581C">
            <w:pPr>
              <w:pStyle w:val="ConsPlusNormal"/>
              <w:jc w:val="center"/>
            </w:pPr>
            <w:r>
              <w:t>- не менее 660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350,0</w:t>
            </w:r>
          </w:p>
        </w:tc>
        <w:tc>
          <w:tcPr>
            <w:tcW w:w="1134" w:type="dxa"/>
          </w:tcPr>
          <w:p w:rsidR="00F7581C" w:rsidRDefault="00F7581C">
            <w:pPr>
              <w:pStyle w:val="ConsPlusNormal"/>
              <w:jc w:val="center"/>
            </w:pPr>
            <w:r>
              <w:t>350,0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360,0</w:t>
            </w:r>
          </w:p>
        </w:tc>
        <w:tc>
          <w:tcPr>
            <w:tcW w:w="1134" w:type="dxa"/>
          </w:tcPr>
          <w:p w:rsidR="00F7581C" w:rsidRDefault="00F7581C">
            <w:pPr>
              <w:pStyle w:val="ConsPlusNormal"/>
              <w:jc w:val="center"/>
            </w:pPr>
            <w:r>
              <w:t>360,0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360,0</w:t>
            </w:r>
          </w:p>
        </w:tc>
        <w:tc>
          <w:tcPr>
            <w:tcW w:w="1134" w:type="dxa"/>
          </w:tcPr>
          <w:p w:rsidR="00F7581C" w:rsidRDefault="00F7581C">
            <w:pPr>
              <w:pStyle w:val="ConsPlusNormal"/>
              <w:jc w:val="center"/>
            </w:pPr>
            <w:r>
              <w:t>360,0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1430,0</w:t>
            </w:r>
          </w:p>
        </w:tc>
        <w:tc>
          <w:tcPr>
            <w:tcW w:w="1134" w:type="dxa"/>
          </w:tcPr>
          <w:p w:rsidR="00F7581C" w:rsidRDefault="00F7581C">
            <w:pPr>
              <w:pStyle w:val="ConsPlusNormal"/>
              <w:jc w:val="center"/>
            </w:pPr>
            <w:r>
              <w:t>1430,0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1.2.7</w:t>
            </w:r>
          </w:p>
        </w:tc>
        <w:tc>
          <w:tcPr>
            <w:tcW w:w="2895" w:type="dxa"/>
            <w:vMerge w:val="restart"/>
          </w:tcPr>
          <w:p w:rsidR="00F7581C" w:rsidRDefault="00F7581C">
            <w:pPr>
              <w:pStyle w:val="ConsPlusNormal"/>
              <w:jc w:val="center"/>
            </w:pPr>
            <w:r>
              <w:t xml:space="preserve">Расходы на повышение оплаты труда работников бюджетной сферы в связи с увеличением минимального </w:t>
            </w:r>
            <w:r>
              <w:lastRenderedPageBreak/>
              <w:t>размера оплаты труда за счет средств бюджета Пензенской области</w:t>
            </w:r>
          </w:p>
        </w:tc>
        <w:tc>
          <w:tcPr>
            <w:tcW w:w="2211" w:type="dxa"/>
            <w:vMerge w:val="restart"/>
          </w:tcPr>
          <w:p w:rsidR="00F7581C" w:rsidRDefault="00F7581C">
            <w:pPr>
              <w:pStyle w:val="ConsPlusNormal"/>
              <w:jc w:val="center"/>
            </w:pPr>
            <w:r>
              <w:lastRenderedPageBreak/>
              <w:t>Администрация г. Заречного/Городской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1.2.8</w:t>
            </w:r>
          </w:p>
        </w:tc>
        <w:tc>
          <w:tcPr>
            <w:tcW w:w="2895" w:type="dxa"/>
            <w:vMerge w:val="restart"/>
          </w:tcPr>
          <w:p w:rsidR="00F7581C" w:rsidRDefault="00F7581C">
            <w:pPr>
              <w:pStyle w:val="ConsPlusNormal"/>
              <w:jc w:val="center"/>
            </w:pPr>
            <w:r>
              <w:t>Расходы на повышение оплаты труда работников бюджетной сферы в связи с увеличением минимального размера оплаты труда</w:t>
            </w:r>
          </w:p>
        </w:tc>
        <w:tc>
          <w:tcPr>
            <w:tcW w:w="2211" w:type="dxa"/>
            <w:vMerge w:val="restart"/>
          </w:tcPr>
          <w:p w:rsidR="00F7581C" w:rsidRDefault="00F7581C">
            <w:pPr>
              <w:pStyle w:val="ConsPlusNormal"/>
              <w:jc w:val="center"/>
            </w:pPr>
            <w:r>
              <w:t>Администрация г. Заречного/Городской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25,1</w:t>
            </w:r>
          </w:p>
        </w:tc>
        <w:tc>
          <w:tcPr>
            <w:tcW w:w="1134" w:type="dxa"/>
          </w:tcPr>
          <w:p w:rsidR="00F7581C" w:rsidRDefault="00F7581C">
            <w:pPr>
              <w:pStyle w:val="ConsPlusNormal"/>
              <w:jc w:val="center"/>
            </w:pPr>
            <w:r>
              <w:t>25,1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25,1</w:t>
            </w:r>
          </w:p>
        </w:tc>
        <w:tc>
          <w:tcPr>
            <w:tcW w:w="1134" w:type="dxa"/>
          </w:tcPr>
          <w:p w:rsidR="00F7581C" w:rsidRDefault="00F7581C">
            <w:pPr>
              <w:pStyle w:val="ConsPlusNormal"/>
              <w:jc w:val="center"/>
            </w:pPr>
            <w:r>
              <w:t>25,1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цели 1</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27909,0</w:t>
            </w:r>
          </w:p>
        </w:tc>
        <w:tc>
          <w:tcPr>
            <w:tcW w:w="1134" w:type="dxa"/>
          </w:tcPr>
          <w:p w:rsidR="00F7581C" w:rsidRDefault="00F7581C">
            <w:pPr>
              <w:pStyle w:val="ConsPlusNormal"/>
              <w:jc w:val="center"/>
            </w:pPr>
            <w:r>
              <w:t>27909,0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22294,7</w:t>
            </w:r>
          </w:p>
        </w:tc>
        <w:tc>
          <w:tcPr>
            <w:tcW w:w="1134" w:type="dxa"/>
          </w:tcPr>
          <w:p w:rsidR="00F7581C" w:rsidRDefault="00F7581C">
            <w:pPr>
              <w:pStyle w:val="ConsPlusNormal"/>
              <w:jc w:val="center"/>
            </w:pPr>
            <w:r>
              <w:t>22294,7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22354,7</w:t>
            </w:r>
          </w:p>
        </w:tc>
        <w:tc>
          <w:tcPr>
            <w:tcW w:w="1134" w:type="dxa"/>
          </w:tcPr>
          <w:p w:rsidR="00F7581C" w:rsidRDefault="00F7581C">
            <w:pPr>
              <w:pStyle w:val="ConsPlusNormal"/>
              <w:jc w:val="center"/>
            </w:pPr>
            <w:r>
              <w:t>22354,7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22281,9</w:t>
            </w:r>
          </w:p>
        </w:tc>
        <w:tc>
          <w:tcPr>
            <w:tcW w:w="1134" w:type="dxa"/>
          </w:tcPr>
          <w:p w:rsidR="00F7581C" w:rsidRDefault="00F7581C">
            <w:pPr>
              <w:pStyle w:val="ConsPlusNormal"/>
              <w:jc w:val="center"/>
            </w:pPr>
            <w:r>
              <w:t>22281,9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20120,2</w:t>
            </w:r>
          </w:p>
        </w:tc>
        <w:tc>
          <w:tcPr>
            <w:tcW w:w="1134" w:type="dxa"/>
          </w:tcPr>
          <w:p w:rsidR="00F7581C" w:rsidRDefault="00F7581C">
            <w:pPr>
              <w:pStyle w:val="ConsPlusNormal"/>
              <w:jc w:val="center"/>
            </w:pPr>
            <w:r>
              <w:t>19643,6</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7974,0</w:t>
            </w:r>
          </w:p>
        </w:tc>
        <w:tc>
          <w:tcPr>
            <w:tcW w:w="1134" w:type="dxa"/>
          </w:tcPr>
          <w:p w:rsidR="00F7581C" w:rsidRDefault="00F7581C">
            <w:pPr>
              <w:pStyle w:val="ConsPlusNormal"/>
              <w:jc w:val="center"/>
            </w:pPr>
            <w:r>
              <w:t>7974,0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95025,5</w:t>
            </w:r>
          </w:p>
        </w:tc>
        <w:tc>
          <w:tcPr>
            <w:tcW w:w="1134" w:type="dxa"/>
          </w:tcPr>
          <w:p w:rsidR="00F7581C" w:rsidRDefault="00F7581C">
            <w:pPr>
              <w:pStyle w:val="ConsPlusNormal"/>
              <w:jc w:val="center"/>
            </w:pPr>
            <w:r>
              <w:t>94548,9</w:t>
            </w:r>
          </w:p>
        </w:tc>
        <w:tc>
          <w:tcPr>
            <w:tcW w:w="1137" w:type="dxa"/>
          </w:tcPr>
          <w:p w:rsidR="00F7581C" w:rsidRDefault="00F7581C">
            <w:pPr>
              <w:pStyle w:val="ConsPlusNormal"/>
              <w:jc w:val="center"/>
            </w:pPr>
            <w:r>
              <w:t>476,6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Цель 2. Формирование муниципальной семейной политики</w:t>
            </w:r>
          </w:p>
        </w:tc>
      </w:tr>
      <w:tr w:rsidR="00F7581C">
        <w:tc>
          <w:tcPr>
            <w:tcW w:w="15676" w:type="dxa"/>
            <w:gridSpan w:val="10"/>
          </w:tcPr>
          <w:p w:rsidR="00F7581C" w:rsidRDefault="00F7581C">
            <w:pPr>
              <w:pStyle w:val="ConsPlusNormal"/>
            </w:pPr>
            <w:r>
              <w:t>Задача 2.1. Повышение статуса семьи в обществе, пропаганда семейных ценностей, создание привлекательного образа семейной жизни, материнства, отцовства, укрепление семейных традиций</w:t>
            </w:r>
          </w:p>
        </w:tc>
      </w:tr>
      <w:tr w:rsidR="00F7581C">
        <w:tc>
          <w:tcPr>
            <w:tcW w:w="1020" w:type="dxa"/>
            <w:vMerge w:val="restart"/>
          </w:tcPr>
          <w:p w:rsidR="00F7581C" w:rsidRDefault="00F7581C">
            <w:pPr>
              <w:pStyle w:val="ConsPlusNormal"/>
              <w:jc w:val="center"/>
            </w:pPr>
            <w:r>
              <w:t>2.1.</w:t>
            </w:r>
          </w:p>
        </w:tc>
        <w:tc>
          <w:tcPr>
            <w:tcW w:w="2895" w:type="dxa"/>
            <w:vMerge w:val="restart"/>
          </w:tcPr>
          <w:p w:rsidR="00F7581C" w:rsidRDefault="00F7581C">
            <w:pPr>
              <w:pStyle w:val="ConsPlusNormal"/>
              <w:jc w:val="center"/>
            </w:pPr>
            <w:r>
              <w:t xml:space="preserve">Основное мероприятие "Обеспечение повышения </w:t>
            </w:r>
            <w:r>
              <w:lastRenderedPageBreak/>
              <w:t>статуса семьи в обществе, пропаганда семейных ценностей, создание привлекательного образа семейной жизни, материнства, отцовства, укрепление семейных традиций"</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1505,8</w:t>
            </w:r>
          </w:p>
        </w:tc>
        <w:tc>
          <w:tcPr>
            <w:tcW w:w="1134" w:type="dxa"/>
          </w:tcPr>
          <w:p w:rsidR="00F7581C" w:rsidRDefault="00F7581C">
            <w:pPr>
              <w:pStyle w:val="ConsPlusNormal"/>
              <w:jc w:val="center"/>
            </w:pPr>
            <w:r>
              <w:t>1505,8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1578,6</w:t>
            </w:r>
          </w:p>
        </w:tc>
        <w:tc>
          <w:tcPr>
            <w:tcW w:w="1134" w:type="dxa"/>
          </w:tcPr>
          <w:p w:rsidR="00F7581C" w:rsidRDefault="00F7581C">
            <w:pPr>
              <w:pStyle w:val="ConsPlusNormal"/>
              <w:jc w:val="center"/>
            </w:pPr>
            <w:r>
              <w:t>1578,6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1677,3</w:t>
            </w:r>
          </w:p>
        </w:tc>
        <w:tc>
          <w:tcPr>
            <w:tcW w:w="1134" w:type="dxa"/>
          </w:tcPr>
          <w:p w:rsidR="00F7581C" w:rsidRDefault="00F7581C">
            <w:pPr>
              <w:pStyle w:val="ConsPlusNormal"/>
              <w:jc w:val="center"/>
            </w:pPr>
            <w:r>
              <w:t>1677,3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2010,8</w:t>
            </w:r>
          </w:p>
        </w:tc>
        <w:tc>
          <w:tcPr>
            <w:tcW w:w="1134" w:type="dxa"/>
          </w:tcPr>
          <w:p w:rsidR="00F7581C" w:rsidRDefault="00F7581C">
            <w:pPr>
              <w:pStyle w:val="ConsPlusNormal"/>
              <w:jc w:val="center"/>
            </w:pPr>
            <w:r>
              <w:t>2010,8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21,0</w:t>
            </w:r>
          </w:p>
        </w:tc>
        <w:tc>
          <w:tcPr>
            <w:tcW w:w="1134" w:type="dxa"/>
          </w:tcPr>
          <w:p w:rsidR="00F7581C" w:rsidRDefault="00F7581C">
            <w:pPr>
              <w:pStyle w:val="ConsPlusNormal"/>
              <w:jc w:val="center"/>
            </w:pPr>
            <w:r>
              <w:t>21,0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23,4</w:t>
            </w:r>
          </w:p>
        </w:tc>
        <w:tc>
          <w:tcPr>
            <w:tcW w:w="1134" w:type="dxa"/>
          </w:tcPr>
          <w:p w:rsidR="00F7581C" w:rsidRDefault="00F7581C">
            <w:pPr>
              <w:pStyle w:val="ConsPlusNormal"/>
              <w:jc w:val="center"/>
            </w:pPr>
            <w:r>
              <w:t>23,4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6816,9</w:t>
            </w:r>
          </w:p>
        </w:tc>
        <w:tc>
          <w:tcPr>
            <w:tcW w:w="1134" w:type="dxa"/>
          </w:tcPr>
          <w:p w:rsidR="00F7581C" w:rsidRDefault="00F7581C">
            <w:pPr>
              <w:pStyle w:val="ConsPlusNormal"/>
              <w:jc w:val="center"/>
            </w:pPr>
            <w:r>
              <w:t>6816,9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2.1.1.</w:t>
            </w:r>
          </w:p>
        </w:tc>
        <w:tc>
          <w:tcPr>
            <w:tcW w:w="2895" w:type="dxa"/>
            <w:vMerge w:val="restart"/>
          </w:tcPr>
          <w:p w:rsidR="00F7581C" w:rsidRDefault="00F7581C">
            <w:pPr>
              <w:pStyle w:val="ConsPlusNormal"/>
              <w:jc w:val="center"/>
            </w:pPr>
            <w:r>
              <w:t>Организация и проведение мероприятия, направленного на повышение статуса семьи в обществе</w:t>
            </w:r>
          </w:p>
        </w:tc>
        <w:tc>
          <w:tcPr>
            <w:tcW w:w="2211" w:type="dxa"/>
            <w:vMerge w:val="restart"/>
          </w:tcPr>
          <w:p w:rsidR="00F7581C" w:rsidRDefault="00F7581C">
            <w:pPr>
              <w:pStyle w:val="ConsPlusNormal"/>
              <w:jc w:val="center"/>
            </w:pPr>
            <w:r>
              <w:t>Департамент культуры и молодежной политики г. Заречного/подведомственные учреждения культуры</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Организация мероприятия с целью повышения общественного статуса семьи</w:t>
            </w:r>
          </w:p>
          <w:p w:rsidR="00F7581C" w:rsidRDefault="00F7581C">
            <w:pPr>
              <w:pStyle w:val="ConsPlusNormal"/>
              <w:jc w:val="center"/>
            </w:pPr>
            <w:r>
              <w:t>Количество семей, принявших участие в мероприятии - не менее 30 семей в 2015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38,7</w:t>
            </w:r>
          </w:p>
        </w:tc>
        <w:tc>
          <w:tcPr>
            <w:tcW w:w="1134" w:type="dxa"/>
          </w:tcPr>
          <w:p w:rsidR="00F7581C" w:rsidRDefault="00F7581C">
            <w:pPr>
              <w:pStyle w:val="ConsPlusNormal"/>
              <w:jc w:val="center"/>
            </w:pPr>
            <w:r>
              <w:t>38,7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38,7</w:t>
            </w:r>
          </w:p>
        </w:tc>
        <w:tc>
          <w:tcPr>
            <w:tcW w:w="1134" w:type="dxa"/>
          </w:tcPr>
          <w:p w:rsidR="00F7581C" w:rsidRDefault="00F7581C">
            <w:pPr>
              <w:pStyle w:val="ConsPlusNormal"/>
              <w:jc w:val="center"/>
            </w:pPr>
            <w:r>
              <w:t>38,7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2.1.2.</w:t>
            </w:r>
          </w:p>
        </w:tc>
        <w:tc>
          <w:tcPr>
            <w:tcW w:w="2895" w:type="dxa"/>
            <w:vMerge w:val="restart"/>
          </w:tcPr>
          <w:p w:rsidR="00F7581C" w:rsidRDefault="00F7581C">
            <w:pPr>
              <w:pStyle w:val="ConsPlusNormal"/>
              <w:jc w:val="center"/>
            </w:pPr>
            <w:r>
              <w:t>Организация мероприятия по вручению знака Главы Администрации "Почетный знак города Заречного Пензенской области "За достойное воспитание детей"</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73,4</w:t>
            </w:r>
          </w:p>
        </w:tc>
        <w:tc>
          <w:tcPr>
            <w:tcW w:w="1134" w:type="dxa"/>
          </w:tcPr>
          <w:p w:rsidR="00F7581C" w:rsidRDefault="00F7581C">
            <w:pPr>
              <w:pStyle w:val="ConsPlusNormal"/>
              <w:jc w:val="center"/>
            </w:pPr>
            <w:r>
              <w:t>73,4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Проведение торжественного мероприятия по вручению знака Главы Администрации "Почетный знак города Заречного Пензенской области "За достойное воспитание детей"</w:t>
            </w:r>
          </w:p>
          <w:p w:rsidR="00F7581C" w:rsidRDefault="00F7581C">
            <w:pPr>
              <w:pStyle w:val="ConsPlusNormal"/>
              <w:jc w:val="center"/>
            </w:pPr>
            <w:r>
              <w:t>8 семей/15 чел.</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30,0</w:t>
            </w:r>
          </w:p>
        </w:tc>
        <w:tc>
          <w:tcPr>
            <w:tcW w:w="1134" w:type="dxa"/>
          </w:tcPr>
          <w:p w:rsidR="00F7581C" w:rsidRDefault="00F7581C">
            <w:pPr>
              <w:pStyle w:val="ConsPlusNormal"/>
              <w:jc w:val="center"/>
            </w:pPr>
            <w:r>
              <w:t>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Проведение торжественного мероприятия по вручению знака Главы Администрации "Почетный знак города Заречного Пензенской области "За достойное воспитание детей",</w:t>
            </w:r>
          </w:p>
          <w:p w:rsidR="00F7581C" w:rsidRDefault="00F7581C">
            <w:pPr>
              <w:pStyle w:val="ConsPlusNormal"/>
              <w:jc w:val="center"/>
            </w:pPr>
            <w:r>
              <w:t>- не менее 5 семей/10 чел. в 2015 - 2016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5,0</w:t>
            </w:r>
          </w:p>
        </w:tc>
        <w:tc>
          <w:tcPr>
            <w:tcW w:w="1134" w:type="dxa"/>
          </w:tcPr>
          <w:p w:rsidR="00F7581C" w:rsidRDefault="00F7581C">
            <w:pPr>
              <w:pStyle w:val="ConsPlusNormal"/>
              <w:jc w:val="center"/>
            </w:pPr>
            <w:r>
              <w:t>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35,0</w:t>
            </w:r>
          </w:p>
        </w:tc>
        <w:tc>
          <w:tcPr>
            <w:tcW w:w="1134" w:type="dxa"/>
          </w:tcPr>
          <w:p w:rsidR="00F7581C" w:rsidRDefault="00F7581C">
            <w:pPr>
              <w:pStyle w:val="ConsPlusNormal"/>
              <w:jc w:val="center"/>
            </w:pPr>
            <w:r>
              <w:t>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2.1.3.</w:t>
            </w:r>
          </w:p>
        </w:tc>
        <w:tc>
          <w:tcPr>
            <w:tcW w:w="2895" w:type="dxa"/>
            <w:vMerge w:val="restart"/>
          </w:tcPr>
          <w:p w:rsidR="00F7581C" w:rsidRDefault="00F7581C">
            <w:pPr>
              <w:pStyle w:val="ConsPlusNormal"/>
              <w:jc w:val="center"/>
            </w:pPr>
            <w:r>
              <w:t xml:space="preserve">Дополнительные меры социальной поддержки </w:t>
            </w:r>
            <w:r>
              <w:lastRenderedPageBreak/>
              <w:t>гражданам, награжденным знаком Главы Администрации "Почетный знак города Заречного Пензенской области "За достойное воспитание детей"</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75,0</w:t>
            </w:r>
          </w:p>
        </w:tc>
        <w:tc>
          <w:tcPr>
            <w:tcW w:w="1134" w:type="dxa"/>
          </w:tcPr>
          <w:p w:rsidR="00F7581C" w:rsidRDefault="00F7581C">
            <w:pPr>
              <w:pStyle w:val="ConsPlusNormal"/>
              <w:jc w:val="center"/>
            </w:pPr>
            <w:r>
              <w:t>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Выплату получили 15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45,0</w:t>
            </w:r>
          </w:p>
        </w:tc>
        <w:tc>
          <w:tcPr>
            <w:tcW w:w="1134" w:type="dxa"/>
          </w:tcPr>
          <w:p w:rsidR="00F7581C" w:rsidRDefault="00F7581C">
            <w:pPr>
              <w:pStyle w:val="ConsPlusNormal"/>
              <w:jc w:val="center"/>
            </w:pPr>
            <w:r>
              <w:t>45,0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Выплату получили 9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35,0</w:t>
            </w:r>
          </w:p>
        </w:tc>
        <w:tc>
          <w:tcPr>
            <w:tcW w:w="1134" w:type="dxa"/>
          </w:tcPr>
          <w:p w:rsidR="00F7581C" w:rsidRDefault="00F7581C">
            <w:pPr>
              <w:pStyle w:val="ConsPlusNormal"/>
              <w:jc w:val="center"/>
            </w:pPr>
            <w:r>
              <w:t>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Выплату получили 7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80,0</w:t>
            </w:r>
          </w:p>
        </w:tc>
        <w:tc>
          <w:tcPr>
            <w:tcW w:w="1134" w:type="dxa"/>
          </w:tcPr>
          <w:p w:rsidR="00F7581C" w:rsidRDefault="00F7581C">
            <w:pPr>
              <w:pStyle w:val="ConsPlusNormal"/>
              <w:jc w:val="center"/>
            </w:pPr>
            <w:r>
              <w:t>80,0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2.1.4.</w:t>
            </w:r>
          </w:p>
        </w:tc>
        <w:tc>
          <w:tcPr>
            <w:tcW w:w="2895" w:type="dxa"/>
            <w:vMerge w:val="restart"/>
          </w:tcPr>
          <w:p w:rsidR="00F7581C" w:rsidRDefault="00F7581C">
            <w:pPr>
              <w:pStyle w:val="ConsPlusNormal"/>
              <w:jc w:val="center"/>
            </w:pPr>
            <w:r>
              <w:t>Дополнительные меры социальной поддержки многодетным семьям</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1375,0</w:t>
            </w:r>
          </w:p>
        </w:tc>
        <w:tc>
          <w:tcPr>
            <w:tcW w:w="1134" w:type="dxa"/>
          </w:tcPr>
          <w:p w:rsidR="00F7581C" w:rsidRDefault="00F7581C">
            <w:pPr>
              <w:pStyle w:val="ConsPlusNormal"/>
              <w:jc w:val="center"/>
            </w:pPr>
            <w:r>
              <w:t>1375,0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290 человек получили ежемесячную денежную компенсацию на оплату жилья и коммунальных услуг на каждого рожденного, усыновленного, принятого под опеку (попечительство) ребенка.</w:t>
            </w:r>
          </w:p>
          <w:p w:rsidR="00F7581C" w:rsidRDefault="00F7581C">
            <w:pPr>
              <w:pStyle w:val="ConsPlusNormal"/>
              <w:jc w:val="center"/>
            </w:pPr>
            <w:r>
              <w:t>182 человека получили ежемесячную денежную компенсацию на приобретение комплекта школьной формы</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1263,0</w:t>
            </w:r>
          </w:p>
        </w:tc>
        <w:tc>
          <w:tcPr>
            <w:tcW w:w="1134" w:type="dxa"/>
          </w:tcPr>
          <w:p w:rsidR="00F7581C" w:rsidRDefault="00F7581C">
            <w:pPr>
              <w:pStyle w:val="ConsPlusNormal"/>
              <w:jc w:val="center"/>
            </w:pPr>
            <w:r>
              <w:t>1263,0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Количество человек, </w:t>
            </w:r>
            <w:r>
              <w:lastRenderedPageBreak/>
              <w:t>получивших ежемесячную денежную компенсацию на оплату жилья и коммунальных услуг на каждого рожденного, усыновленного, принятого под опеку (попечительство) ребенка,</w:t>
            </w:r>
          </w:p>
          <w:p w:rsidR="00F7581C" w:rsidRDefault="00F7581C">
            <w:pPr>
              <w:pStyle w:val="ConsPlusNormal"/>
              <w:jc w:val="center"/>
            </w:pPr>
            <w:r>
              <w:t>- не менее 290 человек в 2015 - 2016 гг.,</w:t>
            </w:r>
          </w:p>
          <w:p w:rsidR="00F7581C" w:rsidRDefault="00F7581C">
            <w:pPr>
              <w:pStyle w:val="ConsPlusNormal"/>
              <w:jc w:val="center"/>
            </w:pPr>
            <w:r>
              <w:t>- не менее 375 человек в 2017 г.</w:t>
            </w:r>
          </w:p>
          <w:p w:rsidR="00F7581C" w:rsidRDefault="00F7581C">
            <w:pPr>
              <w:pStyle w:val="ConsPlusNormal"/>
              <w:jc w:val="center"/>
            </w:pPr>
            <w:r>
              <w:t>- не менее 345 человек в 2018 г.</w:t>
            </w:r>
          </w:p>
          <w:p w:rsidR="00F7581C" w:rsidRDefault="00F7581C">
            <w:pPr>
              <w:pStyle w:val="ConsPlusNormal"/>
              <w:jc w:val="center"/>
            </w:pPr>
            <w:r>
              <w:t>Количество человек, получивших ежемесячную денежную компенсацию на приобретение комплекта школьной формы, не менее 182 человек в 2015 - 2016 гг.,</w:t>
            </w:r>
          </w:p>
          <w:p w:rsidR="00F7581C" w:rsidRDefault="00F7581C">
            <w:pPr>
              <w:pStyle w:val="ConsPlusNormal"/>
              <w:jc w:val="center"/>
            </w:pPr>
            <w:r>
              <w:t>не менее 300 человек в 2017 г.</w:t>
            </w:r>
          </w:p>
          <w:p w:rsidR="00F7581C" w:rsidRDefault="00F7581C">
            <w:pPr>
              <w:pStyle w:val="ConsPlusNormal"/>
              <w:jc w:val="center"/>
            </w:pPr>
            <w:r>
              <w:t>не менее 165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1465,8</w:t>
            </w:r>
          </w:p>
        </w:tc>
        <w:tc>
          <w:tcPr>
            <w:tcW w:w="1134" w:type="dxa"/>
          </w:tcPr>
          <w:p w:rsidR="00F7581C" w:rsidRDefault="00F7581C">
            <w:pPr>
              <w:pStyle w:val="ConsPlusNormal"/>
              <w:jc w:val="center"/>
            </w:pPr>
            <w:r>
              <w:t>1465,8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1423,6</w:t>
            </w:r>
          </w:p>
        </w:tc>
        <w:tc>
          <w:tcPr>
            <w:tcW w:w="1134" w:type="dxa"/>
          </w:tcPr>
          <w:p w:rsidR="00F7581C" w:rsidRDefault="00F7581C">
            <w:pPr>
              <w:pStyle w:val="ConsPlusNormal"/>
              <w:jc w:val="center"/>
            </w:pPr>
            <w:r>
              <w:t>1423,6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1639,2</w:t>
            </w:r>
          </w:p>
        </w:tc>
        <w:tc>
          <w:tcPr>
            <w:tcW w:w="1134" w:type="dxa"/>
          </w:tcPr>
          <w:p w:rsidR="00F7581C" w:rsidRDefault="00F7581C">
            <w:pPr>
              <w:pStyle w:val="ConsPlusNormal"/>
              <w:jc w:val="center"/>
            </w:pPr>
            <w:r>
              <w:t>1639,2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1989,8</w:t>
            </w:r>
          </w:p>
        </w:tc>
        <w:tc>
          <w:tcPr>
            <w:tcW w:w="1134" w:type="dxa"/>
          </w:tcPr>
          <w:p w:rsidR="00F7581C" w:rsidRDefault="00F7581C">
            <w:pPr>
              <w:pStyle w:val="ConsPlusNormal"/>
              <w:jc w:val="center"/>
            </w:pPr>
            <w:r>
              <w:t>1989,8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дополнительные меры социальной поддержки, в общем объеме граждан, имеющих на них право, 100% ежегодно в 2019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7781,4</w:t>
            </w:r>
          </w:p>
        </w:tc>
        <w:tc>
          <w:tcPr>
            <w:tcW w:w="1134" w:type="dxa"/>
          </w:tcPr>
          <w:p w:rsidR="00F7581C" w:rsidRDefault="00F7581C">
            <w:pPr>
              <w:pStyle w:val="ConsPlusNormal"/>
              <w:jc w:val="center"/>
            </w:pPr>
            <w:r>
              <w:t>7781,4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2.1.5.</w:t>
            </w:r>
          </w:p>
        </w:tc>
        <w:tc>
          <w:tcPr>
            <w:tcW w:w="2895" w:type="dxa"/>
            <w:vMerge w:val="restart"/>
          </w:tcPr>
          <w:p w:rsidR="00F7581C" w:rsidRDefault="00F7581C">
            <w:pPr>
              <w:pStyle w:val="ConsPlusNormal"/>
              <w:jc w:val="center"/>
            </w:pPr>
            <w:r>
              <w:t>Информационное обеспечение реализации демографической политики</w:t>
            </w:r>
          </w:p>
        </w:tc>
        <w:tc>
          <w:tcPr>
            <w:tcW w:w="2211" w:type="dxa"/>
            <w:vMerge w:val="restart"/>
          </w:tcPr>
          <w:p w:rsidR="00F7581C" w:rsidRDefault="00F7581C">
            <w:pPr>
              <w:pStyle w:val="ConsPlusNormal"/>
              <w:jc w:val="center"/>
            </w:pPr>
            <w:r>
              <w:t>Администрация г. Заречного/муниципальное автономное учреждение "Управление общественных связей"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35,0</w:t>
            </w:r>
          </w:p>
        </w:tc>
        <w:tc>
          <w:tcPr>
            <w:tcW w:w="1134" w:type="dxa"/>
          </w:tcPr>
          <w:p w:rsidR="00F7581C" w:rsidRDefault="00F7581C">
            <w:pPr>
              <w:pStyle w:val="ConsPlusNormal"/>
              <w:jc w:val="center"/>
            </w:pPr>
            <w:r>
              <w:t>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Информирование населения о мерах социальной поддержки, пропаганде здорового образа жизни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2.1.6.</w:t>
            </w:r>
          </w:p>
        </w:tc>
        <w:tc>
          <w:tcPr>
            <w:tcW w:w="2895" w:type="dxa"/>
            <w:vMerge w:val="restart"/>
          </w:tcPr>
          <w:p w:rsidR="00F7581C" w:rsidRDefault="00F7581C">
            <w:pPr>
              <w:pStyle w:val="ConsPlusNormal"/>
              <w:jc w:val="center"/>
            </w:pPr>
            <w:r>
              <w:t>Организация мероприятия по вручению Почетного знака Главы города Заречного Пензенской области "За достойное воспитание детей"</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80,0</w:t>
            </w:r>
          </w:p>
        </w:tc>
        <w:tc>
          <w:tcPr>
            <w:tcW w:w="1134" w:type="dxa"/>
          </w:tcPr>
          <w:p w:rsidR="00F7581C" w:rsidRDefault="00F7581C">
            <w:pPr>
              <w:pStyle w:val="ConsPlusNormal"/>
              <w:jc w:val="center"/>
            </w:pPr>
            <w:r>
              <w:t>80,0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 xml:space="preserve">Проведение торжественного мероприятия по вручению Почетного знака Главы </w:t>
            </w:r>
            <w:r>
              <w:lastRenderedPageBreak/>
              <w:t>города Заречного Пензенской области "За достойное воспитание детей"</w:t>
            </w:r>
          </w:p>
          <w:p w:rsidR="00F7581C" w:rsidRDefault="00F7581C">
            <w:pPr>
              <w:pStyle w:val="ConsPlusNormal"/>
              <w:jc w:val="center"/>
            </w:pPr>
            <w:r>
              <w:t>- не менее 5 семей/10 чел.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18,1</w:t>
            </w:r>
          </w:p>
        </w:tc>
        <w:tc>
          <w:tcPr>
            <w:tcW w:w="1134" w:type="dxa"/>
          </w:tcPr>
          <w:p w:rsidR="00F7581C" w:rsidRDefault="00F7581C">
            <w:pPr>
              <w:pStyle w:val="ConsPlusNormal"/>
              <w:jc w:val="center"/>
            </w:pPr>
            <w:r>
              <w:t>18,1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не менее 2 семей в ежегодно</w:t>
            </w:r>
          </w:p>
          <w:p w:rsidR="00F7581C" w:rsidRDefault="00F7581C">
            <w:pPr>
              <w:pStyle w:val="ConsPlusNormal"/>
              <w:jc w:val="center"/>
            </w:pPr>
            <w:r>
              <w:t>в 2018 - 2019 гг.</w:t>
            </w:r>
          </w:p>
          <w:p w:rsidR="00F7581C" w:rsidRDefault="00F7581C">
            <w:pPr>
              <w:pStyle w:val="ConsPlusNormal"/>
              <w:jc w:val="center"/>
            </w:pPr>
            <w:r>
              <w:t>- не менее 1 семьи в 2020 - 2021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21,0</w:t>
            </w:r>
          </w:p>
        </w:tc>
        <w:tc>
          <w:tcPr>
            <w:tcW w:w="1134" w:type="dxa"/>
          </w:tcPr>
          <w:p w:rsidR="00F7581C" w:rsidRDefault="00F7581C">
            <w:pPr>
              <w:pStyle w:val="ConsPlusNormal"/>
              <w:jc w:val="center"/>
            </w:pPr>
            <w:r>
              <w:t>21,0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21,0</w:t>
            </w:r>
          </w:p>
        </w:tc>
        <w:tc>
          <w:tcPr>
            <w:tcW w:w="1134" w:type="dxa"/>
          </w:tcPr>
          <w:p w:rsidR="00F7581C" w:rsidRDefault="00F7581C">
            <w:pPr>
              <w:pStyle w:val="ConsPlusNormal"/>
              <w:jc w:val="center"/>
            </w:pPr>
            <w:r>
              <w:t>21,0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23,4</w:t>
            </w:r>
          </w:p>
        </w:tc>
        <w:tc>
          <w:tcPr>
            <w:tcW w:w="1134" w:type="dxa"/>
          </w:tcPr>
          <w:p w:rsidR="00F7581C" w:rsidRDefault="00F7581C">
            <w:pPr>
              <w:pStyle w:val="ConsPlusNormal"/>
              <w:jc w:val="center"/>
            </w:pPr>
            <w:r>
              <w:t>23,4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163,5</w:t>
            </w:r>
          </w:p>
        </w:tc>
        <w:tc>
          <w:tcPr>
            <w:tcW w:w="1134" w:type="dxa"/>
          </w:tcPr>
          <w:p w:rsidR="00F7581C" w:rsidRDefault="00F7581C">
            <w:pPr>
              <w:pStyle w:val="ConsPlusNormal"/>
              <w:jc w:val="center"/>
            </w:pPr>
            <w:r>
              <w:t>163,5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2.1.7.</w:t>
            </w:r>
          </w:p>
        </w:tc>
        <w:tc>
          <w:tcPr>
            <w:tcW w:w="2895" w:type="dxa"/>
            <w:vMerge w:val="restart"/>
          </w:tcPr>
          <w:p w:rsidR="00F7581C" w:rsidRDefault="00F7581C">
            <w:pPr>
              <w:pStyle w:val="ConsPlusNormal"/>
              <w:jc w:val="center"/>
            </w:pPr>
            <w:r>
              <w:t>Дополнительные меры социальной поддержки гражданам, награжденным Почетным знаком Главы города Заречного Пензенской области "За достойное воспитание детей"</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75,0</w:t>
            </w:r>
          </w:p>
        </w:tc>
        <w:tc>
          <w:tcPr>
            <w:tcW w:w="1134" w:type="dxa"/>
          </w:tcPr>
          <w:p w:rsidR="00F7581C" w:rsidRDefault="00F7581C">
            <w:pPr>
              <w:pStyle w:val="ConsPlusNormal"/>
              <w:jc w:val="center"/>
            </w:pPr>
            <w:r>
              <w:t>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Количество семей, получивших выплату, - не 5 семей. Выплату получили 15 чел.</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20,0</w:t>
            </w:r>
          </w:p>
        </w:tc>
        <w:tc>
          <w:tcPr>
            <w:tcW w:w="1134" w:type="dxa"/>
          </w:tcPr>
          <w:p w:rsidR="00F7581C" w:rsidRDefault="00F7581C">
            <w:pPr>
              <w:pStyle w:val="ConsPlusNormal"/>
              <w:jc w:val="center"/>
            </w:pPr>
            <w:r>
              <w:t>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2 семьи/4 чел в 2018 г.</w:t>
            </w:r>
          </w:p>
          <w:p w:rsidR="00F7581C" w:rsidRDefault="00F7581C">
            <w:pPr>
              <w:pStyle w:val="ConsPlusNormal"/>
              <w:jc w:val="center"/>
            </w:pPr>
            <w:r>
              <w:t>Выплату получили 4 чел.</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95,0</w:t>
            </w:r>
          </w:p>
        </w:tc>
        <w:tc>
          <w:tcPr>
            <w:tcW w:w="1134" w:type="dxa"/>
          </w:tcPr>
          <w:p w:rsidR="00F7581C" w:rsidRDefault="00F7581C">
            <w:pPr>
              <w:pStyle w:val="ConsPlusNormal"/>
              <w:jc w:val="center"/>
            </w:pPr>
            <w:r>
              <w:t>95,0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цели 2</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1618,4</w:t>
            </w:r>
          </w:p>
        </w:tc>
        <w:tc>
          <w:tcPr>
            <w:tcW w:w="1134" w:type="dxa"/>
          </w:tcPr>
          <w:p w:rsidR="00F7581C" w:rsidRDefault="00F7581C">
            <w:pPr>
              <w:pStyle w:val="ConsPlusNormal"/>
              <w:jc w:val="center"/>
            </w:pPr>
            <w:r>
              <w:t>1618,4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1376,7</w:t>
            </w:r>
          </w:p>
        </w:tc>
        <w:tc>
          <w:tcPr>
            <w:tcW w:w="1134" w:type="dxa"/>
          </w:tcPr>
          <w:p w:rsidR="00F7581C" w:rsidRDefault="00F7581C">
            <w:pPr>
              <w:pStyle w:val="ConsPlusNormal"/>
              <w:jc w:val="center"/>
            </w:pPr>
            <w:r>
              <w:t>1376,7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1505,8</w:t>
            </w:r>
          </w:p>
        </w:tc>
        <w:tc>
          <w:tcPr>
            <w:tcW w:w="1134" w:type="dxa"/>
          </w:tcPr>
          <w:p w:rsidR="00F7581C" w:rsidRDefault="00F7581C">
            <w:pPr>
              <w:pStyle w:val="ConsPlusNormal"/>
              <w:jc w:val="center"/>
            </w:pPr>
            <w:r>
              <w:t>1505,8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1578,6</w:t>
            </w:r>
          </w:p>
        </w:tc>
        <w:tc>
          <w:tcPr>
            <w:tcW w:w="1134" w:type="dxa"/>
          </w:tcPr>
          <w:p w:rsidR="00F7581C" w:rsidRDefault="00F7581C">
            <w:pPr>
              <w:pStyle w:val="ConsPlusNormal"/>
              <w:jc w:val="center"/>
            </w:pPr>
            <w:r>
              <w:t>1578,6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1677,3</w:t>
            </w:r>
          </w:p>
        </w:tc>
        <w:tc>
          <w:tcPr>
            <w:tcW w:w="1134" w:type="dxa"/>
          </w:tcPr>
          <w:p w:rsidR="00F7581C" w:rsidRDefault="00F7581C">
            <w:pPr>
              <w:pStyle w:val="ConsPlusNormal"/>
              <w:jc w:val="center"/>
            </w:pPr>
            <w:r>
              <w:t>1677,3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2010,8</w:t>
            </w:r>
          </w:p>
        </w:tc>
        <w:tc>
          <w:tcPr>
            <w:tcW w:w="1134" w:type="dxa"/>
          </w:tcPr>
          <w:p w:rsidR="00F7581C" w:rsidRDefault="00F7581C">
            <w:pPr>
              <w:pStyle w:val="ConsPlusNormal"/>
              <w:jc w:val="center"/>
            </w:pPr>
            <w:r>
              <w:t>2010,8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21,0</w:t>
            </w:r>
          </w:p>
        </w:tc>
        <w:tc>
          <w:tcPr>
            <w:tcW w:w="1134" w:type="dxa"/>
          </w:tcPr>
          <w:p w:rsidR="00F7581C" w:rsidRDefault="00F7581C">
            <w:pPr>
              <w:pStyle w:val="ConsPlusNormal"/>
              <w:jc w:val="center"/>
            </w:pPr>
            <w:r>
              <w:t>21,0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23,4</w:t>
            </w:r>
          </w:p>
        </w:tc>
        <w:tc>
          <w:tcPr>
            <w:tcW w:w="1134" w:type="dxa"/>
          </w:tcPr>
          <w:p w:rsidR="00F7581C" w:rsidRDefault="00F7581C">
            <w:pPr>
              <w:pStyle w:val="ConsPlusNormal"/>
              <w:jc w:val="center"/>
            </w:pPr>
            <w:r>
              <w:t>23,4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8193,6</w:t>
            </w:r>
          </w:p>
        </w:tc>
        <w:tc>
          <w:tcPr>
            <w:tcW w:w="1134" w:type="dxa"/>
          </w:tcPr>
          <w:p w:rsidR="00F7581C" w:rsidRDefault="00F7581C">
            <w:pPr>
              <w:pStyle w:val="ConsPlusNormal"/>
              <w:jc w:val="center"/>
            </w:pPr>
            <w:r>
              <w:t>8193,6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lastRenderedPageBreak/>
              <w:t>Цель 3. Повышение эффективности и качества предоставления населению социальных услуг в сфере социального обслуживания населения, обеспечение доступного и качественного обслуживания семей с детьми, граждан пожилого возраста, инвалидов и граждан, оказавшихся в трудной жизненной ситуации</w:t>
            </w:r>
          </w:p>
        </w:tc>
      </w:tr>
      <w:tr w:rsidR="00F7581C">
        <w:tc>
          <w:tcPr>
            <w:tcW w:w="15676" w:type="dxa"/>
            <w:gridSpan w:val="10"/>
          </w:tcPr>
          <w:p w:rsidR="00F7581C" w:rsidRDefault="00F7581C">
            <w:pPr>
              <w:pStyle w:val="ConsPlusNormal"/>
            </w:pPr>
            <w:r>
              <w:t>Задача 3.1. Профилактика социального неблагополучия семей с детьми</w:t>
            </w:r>
          </w:p>
        </w:tc>
      </w:tr>
      <w:tr w:rsidR="00F7581C">
        <w:tc>
          <w:tcPr>
            <w:tcW w:w="1020" w:type="dxa"/>
            <w:vMerge w:val="restart"/>
          </w:tcPr>
          <w:p w:rsidR="00F7581C" w:rsidRDefault="00F7581C">
            <w:pPr>
              <w:pStyle w:val="ConsPlusNormal"/>
              <w:jc w:val="center"/>
            </w:pPr>
            <w:r>
              <w:t>3.1.</w:t>
            </w:r>
          </w:p>
        </w:tc>
        <w:tc>
          <w:tcPr>
            <w:tcW w:w="2895" w:type="dxa"/>
            <w:vMerge w:val="restart"/>
          </w:tcPr>
          <w:p w:rsidR="00F7581C" w:rsidRDefault="00F7581C">
            <w:pPr>
              <w:pStyle w:val="ConsPlusNormal"/>
              <w:jc w:val="center"/>
            </w:pPr>
            <w:r>
              <w:t>Основное мероприятие "Профилактика социального неблагополучия семей с детьми"</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3.1.1.</w:t>
            </w:r>
          </w:p>
        </w:tc>
        <w:tc>
          <w:tcPr>
            <w:tcW w:w="2895" w:type="dxa"/>
            <w:vMerge w:val="restart"/>
          </w:tcPr>
          <w:p w:rsidR="00F7581C" w:rsidRDefault="00F7581C">
            <w:pPr>
              <w:pStyle w:val="ConsPlusNormal"/>
              <w:jc w:val="center"/>
            </w:pPr>
            <w:r>
              <w:t>Выявление и постановка на учет семей с детьми, находящихся в социально опасном положении, трудной жизненной ситуации, нуждающихся в социальной поддержке</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социальных услуг семьям с детьми, нуждающимся в социальной поддержке</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3.1.2.</w:t>
            </w:r>
          </w:p>
        </w:tc>
        <w:tc>
          <w:tcPr>
            <w:tcW w:w="2895" w:type="dxa"/>
            <w:vMerge w:val="restart"/>
          </w:tcPr>
          <w:p w:rsidR="00F7581C" w:rsidRDefault="00F7581C">
            <w:pPr>
              <w:pStyle w:val="ConsPlusNormal"/>
              <w:jc w:val="center"/>
            </w:pPr>
            <w:r>
              <w:t>Оказание содействия в организации отдыха и оздоровления детей, находящихся в трудной жизненной ситуации и проживающих на территории города Заречного Пензенской области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содействия в организации отдыха и оздоровления детей, находящихся в трудной жизненной ситуации, 4,57% от числа детей, находящихся в трудной жизненной ситуации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jc w:val="center"/>
            </w:pPr>
            <w:r>
              <w:t>Задача 3.2. Предоставление нуждающимся гражданам пожилого возраста и инвалидам стационарного и нестационарного социального обслуживания</w:t>
            </w:r>
          </w:p>
        </w:tc>
      </w:tr>
      <w:tr w:rsidR="00F7581C">
        <w:tc>
          <w:tcPr>
            <w:tcW w:w="1020" w:type="dxa"/>
            <w:vMerge w:val="restart"/>
          </w:tcPr>
          <w:p w:rsidR="00F7581C" w:rsidRDefault="00F7581C">
            <w:pPr>
              <w:pStyle w:val="ConsPlusNormal"/>
              <w:jc w:val="center"/>
            </w:pPr>
            <w:r>
              <w:lastRenderedPageBreak/>
              <w:t>3.2.</w:t>
            </w:r>
          </w:p>
        </w:tc>
        <w:tc>
          <w:tcPr>
            <w:tcW w:w="2895" w:type="dxa"/>
            <w:vMerge w:val="restart"/>
          </w:tcPr>
          <w:p w:rsidR="00F7581C" w:rsidRDefault="00F7581C">
            <w:pPr>
              <w:pStyle w:val="ConsPlusNormal"/>
              <w:jc w:val="center"/>
            </w:pPr>
            <w:r>
              <w:t>Основное мероприятие "Обеспечение предоставления нуждающимся гражданам пожилого возраста и инвалидам стационарного и нестационарного социального обслуживания"</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40,0</w:t>
            </w:r>
          </w:p>
        </w:tc>
        <w:tc>
          <w:tcPr>
            <w:tcW w:w="1134" w:type="dxa"/>
          </w:tcPr>
          <w:p w:rsidR="00F7581C" w:rsidRDefault="00F7581C">
            <w:pPr>
              <w:pStyle w:val="ConsPlusNormal"/>
              <w:jc w:val="center"/>
            </w:pPr>
            <w:r>
              <w:t>40,0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20,0</w:t>
            </w:r>
          </w:p>
        </w:tc>
        <w:tc>
          <w:tcPr>
            <w:tcW w:w="1134" w:type="dxa"/>
          </w:tcPr>
          <w:p w:rsidR="00F7581C" w:rsidRDefault="00F7581C">
            <w:pPr>
              <w:pStyle w:val="ConsPlusNormal"/>
              <w:jc w:val="center"/>
            </w:pPr>
            <w:r>
              <w:t>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17,2</w:t>
            </w:r>
          </w:p>
        </w:tc>
        <w:tc>
          <w:tcPr>
            <w:tcW w:w="1134" w:type="dxa"/>
          </w:tcPr>
          <w:p w:rsidR="00F7581C" w:rsidRDefault="00F7581C">
            <w:pPr>
              <w:pStyle w:val="ConsPlusNormal"/>
              <w:jc w:val="center"/>
            </w:pPr>
            <w:r>
              <w:t>17,2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77,2</w:t>
            </w:r>
          </w:p>
        </w:tc>
        <w:tc>
          <w:tcPr>
            <w:tcW w:w="1134" w:type="dxa"/>
          </w:tcPr>
          <w:p w:rsidR="00F7581C" w:rsidRDefault="00F7581C">
            <w:pPr>
              <w:pStyle w:val="ConsPlusNormal"/>
              <w:jc w:val="center"/>
            </w:pPr>
            <w:r>
              <w:t>77,2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both"/>
            </w:pPr>
            <w:r>
              <w:t>3.2.1.</w:t>
            </w:r>
          </w:p>
        </w:tc>
        <w:tc>
          <w:tcPr>
            <w:tcW w:w="2895" w:type="dxa"/>
            <w:vMerge w:val="restart"/>
          </w:tcPr>
          <w:p w:rsidR="00F7581C" w:rsidRDefault="00F7581C">
            <w:pPr>
              <w:pStyle w:val="ConsPlusNormal"/>
              <w:jc w:val="center"/>
            </w:pPr>
            <w:r>
              <w:t>Выявление и постановка на учет граждан пожилого возраста, инвалидов, нуждающихся в социальной поддержке</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социальных услуг гражданам пожилого возраста и инвалидам</w:t>
            </w:r>
          </w:p>
          <w:p w:rsidR="00F7581C" w:rsidRDefault="00F7581C">
            <w:pPr>
              <w:pStyle w:val="ConsPlusNormal"/>
              <w:jc w:val="center"/>
            </w:pPr>
            <w:r>
              <w:t>Удовлетворенность качеством предоставленных социальных услуг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3.2.2.</w:t>
            </w:r>
          </w:p>
        </w:tc>
        <w:tc>
          <w:tcPr>
            <w:tcW w:w="2895" w:type="dxa"/>
            <w:vMerge w:val="restart"/>
          </w:tcPr>
          <w:p w:rsidR="00F7581C" w:rsidRDefault="00F7581C">
            <w:pPr>
              <w:pStyle w:val="ConsPlusNormal"/>
              <w:jc w:val="center"/>
            </w:pPr>
            <w:r>
              <w:t>Предоставление гражданам пожилого возраста и инвалидам стационарных и нестационарных услуг</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социальных услуг гражданам пожилого возраста и инвалидам</w:t>
            </w:r>
          </w:p>
          <w:p w:rsidR="00F7581C" w:rsidRDefault="00F7581C">
            <w:pPr>
              <w:pStyle w:val="ConsPlusNormal"/>
              <w:jc w:val="center"/>
            </w:pPr>
            <w:r>
              <w:t>Удовлетворенность качеством предоставленных социальных услуг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3.2.3.</w:t>
            </w:r>
          </w:p>
        </w:tc>
        <w:tc>
          <w:tcPr>
            <w:tcW w:w="2895" w:type="dxa"/>
            <w:vMerge w:val="restart"/>
          </w:tcPr>
          <w:p w:rsidR="00F7581C" w:rsidRDefault="00F7581C">
            <w:pPr>
              <w:pStyle w:val="ConsPlusNormal"/>
              <w:jc w:val="center"/>
            </w:pPr>
            <w:r>
              <w:t>Содействие в организации мероприятий по реализации общественно значимых задач и стимулирование общественно полезной деятельности</w:t>
            </w:r>
          </w:p>
        </w:tc>
        <w:tc>
          <w:tcPr>
            <w:tcW w:w="2211" w:type="dxa"/>
            <w:vMerge w:val="restart"/>
          </w:tcPr>
          <w:p w:rsidR="00F7581C" w:rsidRDefault="00F7581C">
            <w:pPr>
              <w:pStyle w:val="ConsPlusNormal"/>
              <w:jc w:val="center"/>
            </w:pPr>
            <w:r>
              <w:t>Департамент социального развития г. Заречного</w:t>
            </w:r>
          </w:p>
          <w:p w:rsidR="00F7581C" w:rsidRDefault="00F7581C">
            <w:pPr>
              <w:pStyle w:val="ConsPlusNormal"/>
              <w:jc w:val="center"/>
            </w:pPr>
            <w:r>
              <w:t>Администрация г. Заречного</w:t>
            </w:r>
          </w:p>
          <w:p w:rsidR="00F7581C" w:rsidRDefault="00F7581C">
            <w:pPr>
              <w:pStyle w:val="ConsPlusNormal"/>
              <w:jc w:val="center"/>
            </w:pPr>
            <w:r>
              <w:t>МАУ УОС</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200,0</w:t>
            </w:r>
          </w:p>
        </w:tc>
        <w:tc>
          <w:tcPr>
            <w:tcW w:w="1134" w:type="dxa"/>
          </w:tcPr>
          <w:p w:rsidR="00F7581C" w:rsidRDefault="00F7581C">
            <w:pPr>
              <w:pStyle w:val="ConsPlusNormal"/>
              <w:jc w:val="center"/>
            </w:pPr>
            <w:r>
              <w:t>200,0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Вовлечение инвалидов, ветеранов и других граждан города в общественную жизнь города, социально значимые акции, не менее 1500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3.2.4.</w:t>
            </w:r>
          </w:p>
        </w:tc>
        <w:tc>
          <w:tcPr>
            <w:tcW w:w="2895" w:type="dxa"/>
            <w:vMerge w:val="restart"/>
          </w:tcPr>
          <w:p w:rsidR="00F7581C" w:rsidRDefault="00F7581C">
            <w:pPr>
              <w:pStyle w:val="ConsPlusNormal"/>
              <w:jc w:val="center"/>
            </w:pPr>
            <w:r>
              <w:t>Организация мероприятий, посвященных чествованию ликвидаторов последствий радиационных аварий и катастроф и памяти жертв этих аварий и катастроф</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40,0</w:t>
            </w:r>
          </w:p>
        </w:tc>
        <w:tc>
          <w:tcPr>
            <w:tcW w:w="1134" w:type="dxa"/>
          </w:tcPr>
          <w:p w:rsidR="00F7581C" w:rsidRDefault="00F7581C">
            <w:pPr>
              <w:pStyle w:val="ConsPlusNormal"/>
              <w:jc w:val="center"/>
            </w:pPr>
            <w:r>
              <w:t>40,0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Удельный вес количества ликвидаторов последствий радиационных аварий и катастроф, положительно оценивающих отношение общества к их проблемам</w:t>
            </w:r>
          </w:p>
          <w:p w:rsidR="00F7581C" w:rsidRDefault="00F7581C">
            <w:pPr>
              <w:pStyle w:val="ConsPlusNormal"/>
              <w:jc w:val="center"/>
            </w:pPr>
            <w:r>
              <w:t>- не менее в 2015 г. - 23%,</w:t>
            </w:r>
          </w:p>
          <w:p w:rsidR="00F7581C" w:rsidRDefault="00F7581C">
            <w:pPr>
              <w:pStyle w:val="ConsPlusNormal"/>
              <w:jc w:val="center"/>
            </w:pPr>
            <w:r>
              <w:t>в 2016 г. - 27%,</w:t>
            </w:r>
          </w:p>
          <w:p w:rsidR="00F7581C" w:rsidRDefault="00F7581C">
            <w:pPr>
              <w:pStyle w:val="ConsPlusNormal"/>
              <w:jc w:val="center"/>
            </w:pPr>
            <w:r>
              <w:t>в 2017 г. - 31%,</w:t>
            </w:r>
          </w:p>
          <w:p w:rsidR="00F7581C" w:rsidRDefault="00F7581C">
            <w:pPr>
              <w:pStyle w:val="ConsPlusNormal"/>
              <w:jc w:val="center"/>
            </w:pPr>
            <w:r>
              <w:t>в 2018 г. - 35%</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6,0</w:t>
            </w:r>
          </w:p>
        </w:tc>
        <w:tc>
          <w:tcPr>
            <w:tcW w:w="1134" w:type="dxa"/>
          </w:tcPr>
          <w:p w:rsidR="00F7581C" w:rsidRDefault="00F7581C">
            <w:pPr>
              <w:pStyle w:val="ConsPlusNormal"/>
              <w:jc w:val="center"/>
            </w:pPr>
            <w:r>
              <w:t>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40,0</w:t>
            </w:r>
          </w:p>
        </w:tc>
        <w:tc>
          <w:tcPr>
            <w:tcW w:w="1134" w:type="dxa"/>
          </w:tcPr>
          <w:p w:rsidR="00F7581C" w:rsidRDefault="00F7581C">
            <w:pPr>
              <w:pStyle w:val="ConsPlusNormal"/>
              <w:jc w:val="center"/>
            </w:pPr>
            <w:r>
              <w:t>40,0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20,0</w:t>
            </w:r>
          </w:p>
        </w:tc>
        <w:tc>
          <w:tcPr>
            <w:tcW w:w="1134" w:type="dxa"/>
          </w:tcPr>
          <w:p w:rsidR="00F7581C" w:rsidRDefault="00F7581C">
            <w:pPr>
              <w:pStyle w:val="ConsPlusNormal"/>
              <w:jc w:val="center"/>
            </w:pPr>
            <w:r>
              <w:t>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17,2</w:t>
            </w:r>
          </w:p>
        </w:tc>
        <w:tc>
          <w:tcPr>
            <w:tcW w:w="1134" w:type="dxa"/>
          </w:tcPr>
          <w:p w:rsidR="00F7581C" w:rsidRDefault="00F7581C">
            <w:pPr>
              <w:pStyle w:val="ConsPlusNormal"/>
              <w:jc w:val="center"/>
            </w:pPr>
            <w:r>
              <w:t>17,2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83,2</w:t>
            </w:r>
          </w:p>
        </w:tc>
        <w:tc>
          <w:tcPr>
            <w:tcW w:w="1134" w:type="dxa"/>
          </w:tcPr>
          <w:p w:rsidR="00F7581C" w:rsidRDefault="00F7581C">
            <w:pPr>
              <w:pStyle w:val="ConsPlusNormal"/>
              <w:jc w:val="center"/>
            </w:pPr>
            <w:r>
              <w:t>83,2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3.3. Оказание социальных услуг гражданам пожилого возраста, инвалидам и семьям с детьми, находящимся в трудной жизненной ситуации</w:t>
            </w:r>
          </w:p>
        </w:tc>
      </w:tr>
      <w:tr w:rsidR="00F7581C">
        <w:tc>
          <w:tcPr>
            <w:tcW w:w="1020" w:type="dxa"/>
            <w:vMerge w:val="restart"/>
          </w:tcPr>
          <w:p w:rsidR="00F7581C" w:rsidRDefault="00F7581C">
            <w:pPr>
              <w:pStyle w:val="ConsPlusNormal"/>
              <w:jc w:val="center"/>
            </w:pPr>
            <w:r>
              <w:t>3.3.</w:t>
            </w:r>
          </w:p>
        </w:tc>
        <w:tc>
          <w:tcPr>
            <w:tcW w:w="2895" w:type="dxa"/>
            <w:vMerge w:val="restart"/>
          </w:tcPr>
          <w:p w:rsidR="00F7581C" w:rsidRDefault="00F7581C">
            <w:pPr>
              <w:pStyle w:val="ConsPlusNormal"/>
              <w:jc w:val="center"/>
            </w:pPr>
            <w:r>
              <w:t>Основное мероприятие "Оказание социальных услуг гражданам пожилого возраста, инвалидам и семьям с детьми, находящимся в трудной жизненной ситуации"</w:t>
            </w:r>
          </w:p>
        </w:tc>
        <w:tc>
          <w:tcPr>
            <w:tcW w:w="2211" w:type="dxa"/>
            <w:vMerge w:val="restart"/>
            <w:vAlign w:val="center"/>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38369,1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31645,8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6723,3</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42604,8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35308,5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7296,3</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53134,8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45317,5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7817,3</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45216,7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36016,7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9200,0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48300,1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38383,8</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8000,0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45823,7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37823,7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49476,1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41476,1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426245,1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353291,9</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71036,9</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3.3.1.</w:t>
            </w:r>
          </w:p>
        </w:tc>
        <w:tc>
          <w:tcPr>
            <w:tcW w:w="2895" w:type="dxa"/>
            <w:vMerge w:val="restart"/>
          </w:tcPr>
          <w:p w:rsidR="00F7581C" w:rsidRDefault="00F7581C">
            <w:pPr>
              <w:pStyle w:val="ConsPlusNormal"/>
              <w:jc w:val="center"/>
            </w:pPr>
            <w: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w:t>
            </w:r>
            <w:r>
              <w:lastRenderedPageBreak/>
              <w:t xml:space="preserve">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w:t>
            </w:r>
            <w:hyperlink r:id="rId143" w:history="1">
              <w:r>
                <w:rPr>
                  <w:color w:val="0000FF"/>
                </w:rPr>
                <w:t>законом</w:t>
              </w:r>
            </w:hyperlink>
            <w:r>
              <w:t xml:space="preserve"> от 28 декабря 2013 года N 442-ФЗ "Об основах социального обслуживания граждан в Российской Федерации"</w:t>
            </w:r>
          </w:p>
        </w:tc>
        <w:tc>
          <w:tcPr>
            <w:tcW w:w="2211" w:type="dxa"/>
            <w:vMerge w:val="restart"/>
          </w:tcPr>
          <w:p w:rsidR="00F7581C" w:rsidRDefault="00F7581C">
            <w:pPr>
              <w:pStyle w:val="ConsPlusNormal"/>
              <w:jc w:val="center"/>
            </w:pPr>
            <w:r>
              <w:lastRenderedPageBreak/>
              <w:t>Департамент социального развития г. Заречного/подведомственное учреждение</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36763,6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31668,7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5094,9</w:t>
            </w:r>
          </w:p>
        </w:tc>
        <w:tc>
          <w:tcPr>
            <w:tcW w:w="2948" w:type="dxa"/>
            <w:vMerge w:val="restart"/>
          </w:tcPr>
          <w:p w:rsidR="00F7581C" w:rsidRDefault="00F7581C">
            <w:pPr>
              <w:pStyle w:val="ConsPlusNormal"/>
              <w:jc w:val="center"/>
            </w:pPr>
            <w:r>
              <w:t>Количество граждан, охваченных социальными услугами на дому,</w:t>
            </w:r>
          </w:p>
          <w:p w:rsidR="00F7581C" w:rsidRDefault="00F7581C">
            <w:pPr>
              <w:pStyle w:val="ConsPlusNormal"/>
              <w:jc w:val="center"/>
            </w:pPr>
            <w:r>
              <w:t>- не менее 3815 человек.</w:t>
            </w:r>
          </w:p>
          <w:p w:rsidR="00F7581C" w:rsidRDefault="00F7581C">
            <w:pPr>
              <w:pStyle w:val="ConsPlusNormal"/>
              <w:jc w:val="center"/>
            </w:pPr>
            <w:r>
              <w:t>Количество граждан, охваченных социальными услугами в полустационарной форме - не менее 290 человек.</w:t>
            </w:r>
          </w:p>
          <w:p w:rsidR="00F7581C" w:rsidRDefault="00F7581C">
            <w:pPr>
              <w:pStyle w:val="ConsPlusNormal"/>
              <w:jc w:val="center"/>
            </w:pPr>
            <w:r>
              <w:t xml:space="preserve">Количество граждан, охваченных социальными услугами в стационарной </w:t>
            </w:r>
            <w:r>
              <w:lastRenderedPageBreak/>
              <w:t>форме, - не менее 60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36608,8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30817,2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5791,6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38369,1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31645,8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6723,3</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42604,8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35308,5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7296,3</w:t>
            </w:r>
          </w:p>
        </w:tc>
        <w:tc>
          <w:tcPr>
            <w:tcW w:w="2948" w:type="dxa"/>
            <w:vMerge w:val="restart"/>
          </w:tcPr>
          <w:p w:rsidR="00F7581C" w:rsidRDefault="00F7581C">
            <w:pPr>
              <w:pStyle w:val="ConsPlusNormal"/>
              <w:jc w:val="center"/>
            </w:pPr>
            <w:r>
              <w:t>Численность граждан, получивших социальные услуги в стационарной форме, - не менее 60 человек.</w:t>
            </w:r>
          </w:p>
          <w:p w:rsidR="00F7581C" w:rsidRDefault="00F7581C">
            <w:pPr>
              <w:pStyle w:val="ConsPlusNormal"/>
              <w:jc w:val="center"/>
            </w:pPr>
            <w:r>
              <w:t>Численность граждан, получивших социальные услуги в полустационарной форме, - не менее 290 человек.</w:t>
            </w:r>
          </w:p>
          <w:p w:rsidR="00F7581C" w:rsidRDefault="00F7581C">
            <w:pPr>
              <w:pStyle w:val="ConsPlusNormal"/>
              <w:jc w:val="center"/>
            </w:pPr>
            <w:r>
              <w:t>Численность граждан, частично утративших способность осуществлять самообслуживание и получивших социальные услуги на дому,</w:t>
            </w:r>
          </w:p>
          <w:p w:rsidR="00F7581C" w:rsidRDefault="00F7581C">
            <w:pPr>
              <w:pStyle w:val="ConsPlusNormal"/>
              <w:jc w:val="center"/>
            </w:pPr>
            <w:r>
              <w:t>- не менее 330 чел.</w:t>
            </w:r>
          </w:p>
          <w:p w:rsidR="00F7581C" w:rsidRDefault="00F7581C">
            <w:pPr>
              <w:pStyle w:val="ConsPlusNormal"/>
              <w:jc w:val="center"/>
            </w:pPr>
            <w:r>
              <w:t>Численность граждан, получивших срочные услуги, не менее 2400 чел.</w:t>
            </w:r>
          </w:p>
          <w:p w:rsidR="00F7581C" w:rsidRDefault="00F7581C">
            <w:pPr>
              <w:pStyle w:val="ConsPlusNormal"/>
              <w:jc w:val="center"/>
            </w:pPr>
            <w:r>
              <w:t>Численность граждан, имеющих детей и получивших социальные услуги на дому,</w:t>
            </w:r>
          </w:p>
          <w:p w:rsidR="00F7581C" w:rsidRDefault="00F7581C">
            <w:pPr>
              <w:pStyle w:val="ConsPlusNormal"/>
              <w:jc w:val="center"/>
            </w:pPr>
            <w:r>
              <w:t>- не менее 740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53134,8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45317,5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7817,3</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45216,7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36016,7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9200,0</w:t>
            </w:r>
          </w:p>
        </w:tc>
        <w:tc>
          <w:tcPr>
            <w:tcW w:w="2948" w:type="dxa"/>
          </w:tcPr>
          <w:p w:rsidR="00F7581C" w:rsidRDefault="00F7581C">
            <w:pPr>
              <w:pStyle w:val="ConsPlusNormal"/>
              <w:jc w:val="center"/>
            </w:pPr>
            <w:r>
              <w:t>Численность граждан, получивших социальные услуги в стационарной форме,</w:t>
            </w:r>
          </w:p>
          <w:p w:rsidR="00F7581C" w:rsidRDefault="00F7581C">
            <w:pPr>
              <w:pStyle w:val="ConsPlusNormal"/>
              <w:jc w:val="center"/>
            </w:pPr>
            <w:r>
              <w:t>- не менее 64 человек.</w:t>
            </w:r>
          </w:p>
          <w:p w:rsidR="00F7581C" w:rsidRDefault="00F7581C">
            <w:pPr>
              <w:pStyle w:val="ConsPlusNormal"/>
              <w:jc w:val="center"/>
            </w:pPr>
            <w:r>
              <w:t xml:space="preserve">Численность граждан, </w:t>
            </w:r>
            <w:r>
              <w:lastRenderedPageBreak/>
              <w:t>получивших социальные услуги в полустационарной форме,</w:t>
            </w:r>
          </w:p>
          <w:p w:rsidR="00F7581C" w:rsidRDefault="00F7581C">
            <w:pPr>
              <w:pStyle w:val="ConsPlusNormal"/>
              <w:jc w:val="center"/>
            </w:pPr>
            <w:r>
              <w:t>- не менее 125 человек.</w:t>
            </w:r>
          </w:p>
          <w:p w:rsidR="00F7581C" w:rsidRDefault="00F7581C">
            <w:pPr>
              <w:pStyle w:val="ConsPlusNormal"/>
              <w:jc w:val="center"/>
            </w:pPr>
            <w:r>
              <w:t>Численность граждан, частично утративших способность осуществлять самообслуживание и получивших социальные услуги на дому,</w:t>
            </w:r>
          </w:p>
          <w:p w:rsidR="00F7581C" w:rsidRDefault="00F7581C">
            <w:pPr>
              <w:pStyle w:val="ConsPlusNormal"/>
              <w:jc w:val="center"/>
            </w:pPr>
            <w:r>
              <w:t>- не менее 330 чел.</w:t>
            </w:r>
          </w:p>
          <w:p w:rsidR="00F7581C" w:rsidRDefault="00F7581C">
            <w:pPr>
              <w:pStyle w:val="ConsPlusNormal"/>
              <w:jc w:val="center"/>
            </w:pPr>
            <w:r>
              <w:t>Численность граждан, получивших срочные услуги, - не менее 600 чел.</w:t>
            </w:r>
          </w:p>
          <w:p w:rsidR="00F7581C" w:rsidRDefault="00F7581C">
            <w:pPr>
              <w:pStyle w:val="ConsPlusNormal"/>
              <w:jc w:val="center"/>
            </w:pPr>
            <w:r>
              <w:t>Численность граждан, имеющих детей и получивших социальные услуги на дому,</w:t>
            </w:r>
          </w:p>
          <w:p w:rsidR="00F7581C" w:rsidRDefault="00F7581C">
            <w:pPr>
              <w:pStyle w:val="ConsPlusNormal"/>
              <w:jc w:val="center"/>
            </w:pPr>
            <w:r>
              <w:t>- не менее 300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46383,8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38383,8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val="restart"/>
          </w:tcPr>
          <w:p w:rsidR="00F7581C" w:rsidRDefault="00F7581C">
            <w:pPr>
              <w:pStyle w:val="ConsPlusNormal"/>
              <w:jc w:val="center"/>
            </w:pPr>
            <w:r>
              <w:t>Численность граждан, получивших социальные услуги в стационарной форме, - не менее 60 человек.</w:t>
            </w:r>
          </w:p>
          <w:p w:rsidR="00F7581C" w:rsidRDefault="00F7581C">
            <w:pPr>
              <w:pStyle w:val="ConsPlusNormal"/>
              <w:jc w:val="center"/>
            </w:pPr>
            <w:r>
              <w:t>Численность граждан, получивших социальные услуги в полустационарной форме,</w:t>
            </w:r>
          </w:p>
          <w:p w:rsidR="00F7581C" w:rsidRDefault="00F7581C">
            <w:pPr>
              <w:pStyle w:val="ConsPlusNormal"/>
              <w:jc w:val="center"/>
            </w:pPr>
            <w:r>
              <w:t>- не менее 125 человек.</w:t>
            </w:r>
          </w:p>
          <w:p w:rsidR="00F7581C" w:rsidRDefault="00F7581C">
            <w:pPr>
              <w:pStyle w:val="ConsPlusNormal"/>
              <w:jc w:val="center"/>
            </w:pPr>
            <w:r>
              <w:t xml:space="preserve">Численность граждан, частично утративших способность осуществлять самообслуживание и </w:t>
            </w:r>
            <w:r>
              <w:lastRenderedPageBreak/>
              <w:t>получивших социальные услуги на дому,</w:t>
            </w:r>
          </w:p>
          <w:p w:rsidR="00F7581C" w:rsidRDefault="00F7581C">
            <w:pPr>
              <w:pStyle w:val="ConsPlusNormal"/>
              <w:jc w:val="center"/>
            </w:pPr>
            <w:r>
              <w:t>- не менее 330 чел.</w:t>
            </w:r>
          </w:p>
          <w:p w:rsidR="00F7581C" w:rsidRDefault="00F7581C">
            <w:pPr>
              <w:pStyle w:val="ConsPlusNormal"/>
              <w:jc w:val="center"/>
            </w:pPr>
            <w:r>
              <w:t>Численность граждан, получивших срочные услуги,</w:t>
            </w:r>
          </w:p>
          <w:p w:rsidR="00F7581C" w:rsidRDefault="00F7581C">
            <w:pPr>
              <w:pStyle w:val="ConsPlusNormal"/>
              <w:jc w:val="center"/>
            </w:pPr>
            <w:r>
              <w:t>- не менее 400 чел.</w:t>
            </w:r>
          </w:p>
          <w:p w:rsidR="00F7581C" w:rsidRDefault="00F7581C">
            <w:pPr>
              <w:pStyle w:val="ConsPlusNormal"/>
              <w:jc w:val="center"/>
            </w:pPr>
            <w:r>
              <w:t>Численность граждан, имеющих детей и получивших социальные услуги на дому,</w:t>
            </w:r>
          </w:p>
          <w:p w:rsidR="00F7581C" w:rsidRDefault="00F7581C">
            <w:pPr>
              <w:pStyle w:val="ConsPlusNormal"/>
              <w:jc w:val="center"/>
            </w:pPr>
            <w:r>
              <w:t>- не менее 300 человек</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45823,7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37823,7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49476,1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41476,1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460937,6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384109,1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76828,5</w:t>
            </w:r>
          </w:p>
        </w:tc>
        <w:tc>
          <w:tcPr>
            <w:tcW w:w="2948" w:type="dxa"/>
            <w:vMerge/>
          </w:tcPr>
          <w:p w:rsidR="00F7581C" w:rsidRDefault="00F7581C"/>
        </w:tc>
      </w:tr>
      <w:tr w:rsidR="00F7581C">
        <w:tc>
          <w:tcPr>
            <w:tcW w:w="1020" w:type="dxa"/>
            <w:vMerge w:val="restart"/>
          </w:tcPr>
          <w:p w:rsidR="00F7581C" w:rsidRDefault="00F7581C">
            <w:pPr>
              <w:pStyle w:val="ConsPlusNormal"/>
              <w:jc w:val="center"/>
            </w:pPr>
            <w:r>
              <w:lastRenderedPageBreak/>
              <w:t>3.3.2.</w:t>
            </w:r>
          </w:p>
        </w:tc>
        <w:tc>
          <w:tcPr>
            <w:tcW w:w="2895" w:type="dxa"/>
            <w:vMerge w:val="restart"/>
          </w:tcPr>
          <w:p w:rsidR="00F7581C" w:rsidRDefault="00F7581C">
            <w:pPr>
              <w:pStyle w:val="ConsPlusNormal"/>
            </w:pPr>
            <w:r>
              <w:t>Социальное обслуживание граждан в целях поддержания достигнутого уровня предоставляемых социальных услуг населению</w:t>
            </w:r>
          </w:p>
        </w:tc>
        <w:tc>
          <w:tcPr>
            <w:tcW w:w="2211" w:type="dxa"/>
            <w:vMerge w:val="restart"/>
          </w:tcPr>
          <w:p w:rsidR="00F7581C" w:rsidRDefault="00F7581C">
            <w:pPr>
              <w:pStyle w:val="ConsPlusNormal"/>
              <w:jc w:val="center"/>
            </w:pPr>
            <w:r>
              <w:t>Департамент социального развития г. Заречного/подведомственное учреждение</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671,0</w:t>
            </w:r>
          </w:p>
        </w:tc>
        <w:tc>
          <w:tcPr>
            <w:tcW w:w="1134" w:type="dxa"/>
          </w:tcPr>
          <w:p w:rsidR="00F7581C" w:rsidRDefault="00F7581C">
            <w:pPr>
              <w:pStyle w:val="ConsPlusNormal"/>
              <w:jc w:val="center"/>
            </w:pPr>
            <w:r>
              <w:t>671,0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получивших муниципальную услугу,</w:t>
            </w:r>
          </w:p>
          <w:p w:rsidR="00F7581C" w:rsidRDefault="00F7581C">
            <w:pPr>
              <w:pStyle w:val="ConsPlusNormal"/>
              <w:jc w:val="center"/>
            </w:pPr>
            <w:r>
              <w:t>- не менее 250 чел. в 2014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671,0</w:t>
            </w:r>
          </w:p>
        </w:tc>
        <w:tc>
          <w:tcPr>
            <w:tcW w:w="1134" w:type="dxa"/>
          </w:tcPr>
          <w:p w:rsidR="00F7581C" w:rsidRDefault="00F7581C">
            <w:pPr>
              <w:pStyle w:val="ConsPlusNormal"/>
              <w:jc w:val="center"/>
            </w:pPr>
            <w:r>
              <w:t>671,0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pPr>
            <w:r>
              <w:lastRenderedPageBreak/>
              <w:t>3.3.3.</w:t>
            </w:r>
          </w:p>
        </w:tc>
        <w:tc>
          <w:tcPr>
            <w:tcW w:w="2895" w:type="dxa"/>
            <w:vMerge w:val="restart"/>
          </w:tcPr>
          <w:p w:rsidR="00F7581C" w:rsidRDefault="00F7581C">
            <w:pPr>
              <w:pStyle w:val="ConsPlusNormal"/>
            </w:pPr>
            <w:r>
              <w:t>Финансовое обеспечение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w:t>
            </w:r>
          </w:p>
        </w:tc>
        <w:tc>
          <w:tcPr>
            <w:tcW w:w="2211" w:type="dxa"/>
            <w:vMerge w:val="restart"/>
          </w:tcPr>
          <w:p w:rsidR="00F7581C" w:rsidRDefault="00F7581C">
            <w:pPr>
              <w:pStyle w:val="ConsPlusNormal"/>
              <w:jc w:val="center"/>
            </w:pPr>
            <w:r>
              <w:t>Департамент социального развития г. Заречного/подведомственное учреждение</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работников, находящихся в режиме самоизоляции по месту нахождения дома-интерната и получивших выплату стимулирующего характера,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1916,3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1916,3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цели 3</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37674,6</w:t>
            </w:r>
          </w:p>
        </w:tc>
        <w:tc>
          <w:tcPr>
            <w:tcW w:w="1134" w:type="dxa"/>
          </w:tcPr>
          <w:p w:rsidR="00F7581C" w:rsidRDefault="00F7581C">
            <w:pPr>
              <w:pStyle w:val="ConsPlusNormal"/>
              <w:jc w:val="center"/>
            </w:pPr>
            <w:r>
              <w:t>911,0</w:t>
            </w:r>
          </w:p>
        </w:tc>
        <w:tc>
          <w:tcPr>
            <w:tcW w:w="1137" w:type="dxa"/>
          </w:tcPr>
          <w:p w:rsidR="00F7581C" w:rsidRDefault="00F7581C">
            <w:pPr>
              <w:pStyle w:val="ConsPlusNormal"/>
              <w:jc w:val="center"/>
            </w:pPr>
            <w:r>
              <w:t>31668,7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5094,9</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36614,8</w:t>
            </w:r>
          </w:p>
        </w:tc>
        <w:tc>
          <w:tcPr>
            <w:tcW w:w="1134" w:type="dxa"/>
          </w:tcPr>
          <w:p w:rsidR="00F7581C" w:rsidRDefault="00F7581C">
            <w:pPr>
              <w:pStyle w:val="ConsPlusNormal"/>
              <w:jc w:val="center"/>
            </w:pPr>
            <w:r>
              <w:t>6,0</w:t>
            </w:r>
          </w:p>
        </w:tc>
        <w:tc>
          <w:tcPr>
            <w:tcW w:w="1137" w:type="dxa"/>
          </w:tcPr>
          <w:p w:rsidR="00F7581C" w:rsidRDefault="00F7581C">
            <w:pPr>
              <w:pStyle w:val="ConsPlusNormal"/>
              <w:jc w:val="center"/>
            </w:pPr>
            <w:r>
              <w:t>30817,2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5791,6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38409,1</w:t>
            </w:r>
          </w:p>
        </w:tc>
        <w:tc>
          <w:tcPr>
            <w:tcW w:w="1134" w:type="dxa"/>
          </w:tcPr>
          <w:p w:rsidR="00F7581C" w:rsidRDefault="00F7581C">
            <w:pPr>
              <w:pStyle w:val="ConsPlusNormal"/>
              <w:jc w:val="center"/>
            </w:pPr>
            <w:r>
              <w:t>40,0</w:t>
            </w:r>
          </w:p>
        </w:tc>
        <w:tc>
          <w:tcPr>
            <w:tcW w:w="1137" w:type="dxa"/>
          </w:tcPr>
          <w:p w:rsidR="00F7581C" w:rsidRDefault="00F7581C">
            <w:pPr>
              <w:pStyle w:val="ConsPlusNormal"/>
              <w:jc w:val="center"/>
            </w:pPr>
            <w:r>
              <w:t>31645,8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6723,3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42624,8</w:t>
            </w:r>
          </w:p>
        </w:tc>
        <w:tc>
          <w:tcPr>
            <w:tcW w:w="1134" w:type="dxa"/>
          </w:tcPr>
          <w:p w:rsidR="00F7581C" w:rsidRDefault="00F7581C">
            <w:pPr>
              <w:pStyle w:val="ConsPlusNormal"/>
              <w:jc w:val="center"/>
            </w:pPr>
            <w:r>
              <w:t>20,0</w:t>
            </w:r>
          </w:p>
        </w:tc>
        <w:tc>
          <w:tcPr>
            <w:tcW w:w="1137" w:type="dxa"/>
          </w:tcPr>
          <w:p w:rsidR="00F7581C" w:rsidRDefault="00F7581C">
            <w:pPr>
              <w:pStyle w:val="ConsPlusNormal"/>
              <w:jc w:val="center"/>
            </w:pPr>
            <w:r>
              <w:t>35308,5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7296,3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53152</w:t>
            </w:r>
          </w:p>
        </w:tc>
        <w:tc>
          <w:tcPr>
            <w:tcW w:w="1134" w:type="dxa"/>
          </w:tcPr>
          <w:p w:rsidR="00F7581C" w:rsidRDefault="00F7581C">
            <w:pPr>
              <w:pStyle w:val="ConsPlusNormal"/>
              <w:jc w:val="center"/>
            </w:pPr>
            <w:r>
              <w:t>17,2</w:t>
            </w:r>
          </w:p>
        </w:tc>
        <w:tc>
          <w:tcPr>
            <w:tcW w:w="1137" w:type="dxa"/>
          </w:tcPr>
          <w:p w:rsidR="00F7581C" w:rsidRDefault="00F7581C">
            <w:pPr>
              <w:pStyle w:val="ConsPlusNormal"/>
              <w:jc w:val="center"/>
            </w:pPr>
            <w:r>
              <w:t>45317,5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7817,3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45216,7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36016,7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9200,0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48300,1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38383,8</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45823,7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37823,7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49476,1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41476,1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51659,9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43659,9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462937,1</w:t>
            </w:r>
          </w:p>
        </w:tc>
        <w:tc>
          <w:tcPr>
            <w:tcW w:w="1134" w:type="dxa"/>
          </w:tcPr>
          <w:p w:rsidR="00F7581C" w:rsidRDefault="00F7581C">
            <w:pPr>
              <w:pStyle w:val="ConsPlusNormal"/>
              <w:jc w:val="center"/>
            </w:pPr>
            <w:r>
              <w:t>83,2</w:t>
            </w:r>
          </w:p>
        </w:tc>
        <w:tc>
          <w:tcPr>
            <w:tcW w:w="1137" w:type="dxa"/>
          </w:tcPr>
          <w:p w:rsidR="00F7581C" w:rsidRDefault="00F7581C">
            <w:pPr>
              <w:pStyle w:val="ConsPlusNormal"/>
              <w:jc w:val="center"/>
            </w:pPr>
            <w:r>
              <w:t>384109,1</w:t>
            </w:r>
          </w:p>
        </w:tc>
        <w:tc>
          <w:tcPr>
            <w:tcW w:w="1134" w:type="dxa"/>
          </w:tcPr>
          <w:p w:rsidR="00F7581C" w:rsidRDefault="00F7581C">
            <w:pPr>
              <w:pStyle w:val="ConsPlusNormal"/>
              <w:jc w:val="center"/>
            </w:pPr>
            <w:r>
              <w:t>1916,3</w:t>
            </w:r>
          </w:p>
        </w:tc>
        <w:tc>
          <w:tcPr>
            <w:tcW w:w="1213" w:type="dxa"/>
          </w:tcPr>
          <w:p w:rsidR="00F7581C" w:rsidRDefault="00F7581C">
            <w:pPr>
              <w:pStyle w:val="ConsPlusNormal"/>
              <w:jc w:val="center"/>
            </w:pPr>
            <w:r>
              <w:t>76828,5</w:t>
            </w:r>
          </w:p>
        </w:tc>
        <w:tc>
          <w:tcPr>
            <w:tcW w:w="2948" w:type="dxa"/>
            <w:vMerge/>
          </w:tcPr>
          <w:p w:rsidR="00F7581C" w:rsidRDefault="00F7581C"/>
        </w:tc>
      </w:tr>
      <w:tr w:rsidR="00F7581C">
        <w:tc>
          <w:tcPr>
            <w:tcW w:w="15676" w:type="dxa"/>
            <w:gridSpan w:val="10"/>
          </w:tcPr>
          <w:p w:rsidR="00F7581C" w:rsidRDefault="00F7581C">
            <w:pPr>
              <w:pStyle w:val="ConsPlusNormal"/>
            </w:pPr>
            <w:r>
              <w:t>Цель 4. Полное и своевременное исполнение отдельных переданных полномочий в сфере социальной поддержки населения</w:t>
            </w:r>
          </w:p>
        </w:tc>
      </w:tr>
      <w:tr w:rsidR="00F7581C">
        <w:tc>
          <w:tcPr>
            <w:tcW w:w="15676" w:type="dxa"/>
            <w:gridSpan w:val="10"/>
          </w:tcPr>
          <w:p w:rsidR="00F7581C" w:rsidRDefault="00F7581C">
            <w:pPr>
              <w:pStyle w:val="ConsPlusNormal"/>
            </w:pPr>
            <w:r>
              <w:t>Задача 4.1. Предоставление мер социальной поддержки гражданам города Заречного Пензенской области в соответствии с переданными полномочиями</w:t>
            </w:r>
          </w:p>
        </w:tc>
      </w:tr>
      <w:tr w:rsidR="00F7581C">
        <w:tc>
          <w:tcPr>
            <w:tcW w:w="1020" w:type="dxa"/>
            <w:vMerge w:val="restart"/>
          </w:tcPr>
          <w:p w:rsidR="00F7581C" w:rsidRDefault="00F7581C">
            <w:pPr>
              <w:pStyle w:val="ConsPlusNormal"/>
              <w:jc w:val="center"/>
            </w:pPr>
            <w:r>
              <w:t>4.1.</w:t>
            </w:r>
          </w:p>
        </w:tc>
        <w:tc>
          <w:tcPr>
            <w:tcW w:w="2895" w:type="dxa"/>
            <w:vMerge w:val="restart"/>
          </w:tcPr>
          <w:p w:rsidR="00F7581C" w:rsidRDefault="00F7581C">
            <w:pPr>
              <w:pStyle w:val="ConsPlusNormal"/>
              <w:jc w:val="center"/>
            </w:pPr>
            <w:r>
              <w:t>Основное мероприятие "Предоставление мер социальной поддержки гражданам города Заречного Пензенской области в соответствии с переданными полномочиями"</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239950,7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218321,2</w:t>
            </w:r>
          </w:p>
        </w:tc>
        <w:tc>
          <w:tcPr>
            <w:tcW w:w="1134" w:type="dxa"/>
          </w:tcPr>
          <w:p w:rsidR="00F7581C" w:rsidRDefault="00F7581C">
            <w:pPr>
              <w:pStyle w:val="ConsPlusNormal"/>
              <w:jc w:val="center"/>
            </w:pPr>
            <w:r>
              <w:t>21629,5</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220997,5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210279,4</w:t>
            </w:r>
          </w:p>
        </w:tc>
        <w:tc>
          <w:tcPr>
            <w:tcW w:w="1134" w:type="dxa"/>
          </w:tcPr>
          <w:p w:rsidR="00F7581C" w:rsidRDefault="00F7581C">
            <w:pPr>
              <w:pStyle w:val="ConsPlusNormal"/>
              <w:jc w:val="center"/>
            </w:pPr>
            <w:r>
              <w:t>10718,1</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246218,2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221823,4</w:t>
            </w:r>
          </w:p>
        </w:tc>
        <w:tc>
          <w:tcPr>
            <w:tcW w:w="1134" w:type="dxa"/>
          </w:tcPr>
          <w:p w:rsidR="00F7581C" w:rsidRDefault="00F7581C">
            <w:pPr>
              <w:pStyle w:val="ConsPlusNormal"/>
              <w:jc w:val="center"/>
            </w:pPr>
            <w:r>
              <w:t>24394,8</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222238,4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204602,1</w:t>
            </w:r>
          </w:p>
        </w:tc>
        <w:tc>
          <w:tcPr>
            <w:tcW w:w="1134" w:type="dxa"/>
          </w:tcPr>
          <w:p w:rsidR="00F7581C" w:rsidRDefault="00F7581C">
            <w:pPr>
              <w:pStyle w:val="ConsPlusNormal"/>
              <w:jc w:val="center"/>
            </w:pPr>
            <w:r>
              <w:t>17636,3</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277488,9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213743,0</w:t>
            </w:r>
          </w:p>
        </w:tc>
        <w:tc>
          <w:tcPr>
            <w:tcW w:w="1134" w:type="dxa"/>
          </w:tcPr>
          <w:p w:rsidR="00F7581C" w:rsidRDefault="00F7581C">
            <w:pPr>
              <w:pStyle w:val="ConsPlusNormal"/>
              <w:jc w:val="center"/>
            </w:pPr>
            <w:r>
              <w:t>63745,9</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205426,2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148758,9</w:t>
            </w:r>
          </w:p>
        </w:tc>
        <w:tc>
          <w:tcPr>
            <w:tcW w:w="1134" w:type="dxa"/>
          </w:tcPr>
          <w:p w:rsidR="00F7581C" w:rsidRDefault="00F7581C">
            <w:pPr>
              <w:pStyle w:val="ConsPlusNormal"/>
              <w:jc w:val="center"/>
            </w:pPr>
            <w:r>
              <w:t>56667,3</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270934,2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214844,8</w:t>
            </w:r>
          </w:p>
        </w:tc>
        <w:tc>
          <w:tcPr>
            <w:tcW w:w="1134" w:type="dxa"/>
          </w:tcPr>
          <w:p w:rsidR="00F7581C" w:rsidRDefault="00F7581C">
            <w:pPr>
              <w:pStyle w:val="ConsPlusNormal"/>
              <w:jc w:val="center"/>
            </w:pPr>
            <w:r>
              <w:t>56089,4</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276750,9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219863,3</w:t>
            </w:r>
          </w:p>
        </w:tc>
        <w:tc>
          <w:tcPr>
            <w:tcW w:w="1134" w:type="dxa"/>
          </w:tcPr>
          <w:p w:rsidR="00F7581C" w:rsidRDefault="00F7581C">
            <w:pPr>
              <w:pStyle w:val="ConsPlusNormal"/>
              <w:jc w:val="center"/>
            </w:pPr>
            <w:r>
              <w:t>56887,6</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276750,9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219863,3</w:t>
            </w:r>
          </w:p>
        </w:tc>
        <w:tc>
          <w:tcPr>
            <w:tcW w:w="1134" w:type="dxa"/>
          </w:tcPr>
          <w:p w:rsidR="00F7581C" w:rsidRDefault="00F7581C">
            <w:pPr>
              <w:pStyle w:val="ConsPlusNormal"/>
              <w:jc w:val="center"/>
            </w:pPr>
            <w:r>
              <w:t>56887,6</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2236755,9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1872099,4</w:t>
            </w:r>
          </w:p>
        </w:tc>
        <w:tc>
          <w:tcPr>
            <w:tcW w:w="1134" w:type="dxa"/>
          </w:tcPr>
          <w:p w:rsidR="00F7581C" w:rsidRDefault="00F7581C">
            <w:pPr>
              <w:pStyle w:val="ConsPlusNormal"/>
              <w:jc w:val="center"/>
            </w:pPr>
            <w:r>
              <w:t>364656,5</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4.1.1.</w:t>
            </w:r>
          </w:p>
        </w:tc>
        <w:tc>
          <w:tcPr>
            <w:tcW w:w="2895" w:type="dxa"/>
            <w:vMerge w:val="restart"/>
          </w:tcPr>
          <w:p w:rsidR="00F7581C" w:rsidRDefault="00F7581C">
            <w:pPr>
              <w:pStyle w:val="ConsPlusNormal"/>
              <w:jc w:val="center"/>
            </w:pPr>
            <w:r>
              <w:t xml:space="preserve">Исполнение государственных </w:t>
            </w:r>
            <w:r>
              <w:lastRenderedPageBreak/>
              <w:t xml:space="preserve">полномочий по выплате пособий семьям, имеющим детей, в соответствии с </w:t>
            </w:r>
            <w:hyperlink r:id="rId144" w:history="1">
              <w:r>
                <w:rPr>
                  <w:color w:val="0000FF"/>
                </w:rPr>
                <w:t>Законом</w:t>
              </w:r>
            </w:hyperlink>
            <w:r>
              <w:t xml:space="preserve"> Пензенской области "О пособиях семьям, имеющим детей"</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31846,2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31846,2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меры социальной </w:t>
            </w:r>
            <w:r>
              <w:lastRenderedPageBreak/>
              <w:t>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26690,8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26690,8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28292,0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28292,0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27050,2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27050,2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25820,6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25820,6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24341,0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24341,0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23879,0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23879,0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18993,4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18993,4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25005,9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25005,9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25807,7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25807,7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25807,7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25807,7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251688,3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251688,3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w:t>
            </w:r>
          </w:p>
        </w:tc>
        <w:tc>
          <w:tcPr>
            <w:tcW w:w="2895" w:type="dxa"/>
            <w:vMerge w:val="restart"/>
          </w:tcPr>
          <w:p w:rsidR="00F7581C" w:rsidRDefault="00F7581C">
            <w:pPr>
              <w:pStyle w:val="ConsPlusNormal"/>
              <w:jc w:val="center"/>
            </w:pPr>
            <w: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3156,9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3156,9</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4731,3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4731,3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7117,6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7117,6</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13013,7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6804,1</w:t>
            </w:r>
          </w:p>
        </w:tc>
        <w:tc>
          <w:tcPr>
            <w:tcW w:w="1134" w:type="dxa"/>
          </w:tcPr>
          <w:p w:rsidR="00F7581C" w:rsidRDefault="00F7581C">
            <w:pPr>
              <w:pStyle w:val="ConsPlusNormal"/>
              <w:jc w:val="center"/>
            </w:pPr>
            <w:r>
              <w:t>6209,6</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16420,5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8949,2</w:t>
            </w:r>
          </w:p>
        </w:tc>
        <w:tc>
          <w:tcPr>
            <w:tcW w:w="1134" w:type="dxa"/>
          </w:tcPr>
          <w:p w:rsidR="00F7581C" w:rsidRDefault="00F7581C">
            <w:pPr>
              <w:pStyle w:val="ConsPlusNormal"/>
              <w:jc w:val="center"/>
            </w:pPr>
            <w:r>
              <w:t>7471,3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41283,1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15753,3</w:t>
            </w:r>
          </w:p>
        </w:tc>
        <w:tc>
          <w:tcPr>
            <w:tcW w:w="1134" w:type="dxa"/>
          </w:tcPr>
          <w:p w:rsidR="00F7581C" w:rsidRDefault="00F7581C">
            <w:pPr>
              <w:pStyle w:val="ConsPlusNormal"/>
              <w:jc w:val="center"/>
            </w:pPr>
            <w:r>
              <w:t>25529,8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4.1.3.</w:t>
            </w:r>
          </w:p>
        </w:tc>
        <w:tc>
          <w:tcPr>
            <w:tcW w:w="2895" w:type="dxa"/>
            <w:vMerge w:val="restart"/>
          </w:tcPr>
          <w:p w:rsidR="00F7581C" w:rsidRDefault="00F7581C">
            <w:pPr>
              <w:pStyle w:val="ConsPlusNormal"/>
              <w:jc w:val="center"/>
            </w:pPr>
            <w: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бюджета Пензенской области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1391,9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1 391,9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3234,4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3234,4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5177,6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5177,6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8412,0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8412,0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4.1.4.</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многодетным семьям в </w:t>
            </w:r>
            <w:r>
              <w:lastRenderedPageBreak/>
              <w:t xml:space="preserve">соответствии с </w:t>
            </w:r>
            <w:hyperlink r:id="rId145" w:history="1">
              <w:r>
                <w:rPr>
                  <w:color w:val="0000FF"/>
                </w:rPr>
                <w:t>Законом</w:t>
              </w:r>
            </w:hyperlink>
            <w:r>
              <w:t xml:space="preserve"> Пензенской области "О мерах социальной поддержки многодетных семей, проживающих на территории Пензенской области"</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685,1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685,1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809,4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809,4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931,6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931,6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961,3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961,3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905,6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905,6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890,8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890,8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1028,8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1028,8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751,8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751,8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1002,4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9286,5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9286,5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4.1.5.</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46" w:history="1">
              <w:r>
                <w:rPr>
                  <w:color w:val="0000FF"/>
                </w:rPr>
                <w:t>Законом</w:t>
              </w:r>
            </w:hyperlink>
            <w:r>
              <w:t xml:space="preserve"> Пензенской области "О мерах социальной поддержки отдельных категорий граждан, проживающих на территории Пензенской области", по ветеранам труда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121173,0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121173,0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156281,1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156281,1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173680,5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173680,5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164601,9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164601,9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174580,8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174580,8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167301,6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167301,6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169637,2</w:t>
            </w:r>
          </w:p>
        </w:tc>
        <w:tc>
          <w:tcPr>
            <w:tcW w:w="1134" w:type="dxa"/>
          </w:tcPr>
          <w:p w:rsidR="00F7581C" w:rsidRDefault="00F7581C">
            <w:pPr>
              <w:pStyle w:val="ConsPlusNormal"/>
              <w:jc w:val="center"/>
            </w:pPr>
            <w:r>
              <w:t>0,00</w:t>
            </w:r>
          </w:p>
        </w:tc>
        <w:tc>
          <w:tcPr>
            <w:tcW w:w="1137" w:type="dxa"/>
          </w:tcPr>
          <w:p w:rsidR="00F7581C" w:rsidRDefault="00F7581C">
            <w:pPr>
              <w:pStyle w:val="ConsPlusNormal"/>
              <w:jc w:val="center"/>
            </w:pPr>
            <w:r>
              <w:t>169637,2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114208,0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114208,0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171434,9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171434,9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175171,5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175171,5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175171,5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175171,5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1642069,0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1642069,0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4.1.6.</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47" w:history="1">
              <w:r>
                <w:rPr>
                  <w:color w:val="0000FF"/>
                </w:rPr>
                <w:t>Законом</w:t>
              </w:r>
            </w:hyperlink>
            <w:r>
              <w:t xml:space="preserve"> Пензенской области "О мерах социальной поддержки отдельных категорий граждан, проживающих на территории Пензенской области", по труженикам тыла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125,4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125,4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120,5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120,5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125,4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125,4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102,3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102,3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79,2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79,2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80,4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80,4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723,2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723,2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4.1.7.</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48" w:history="1">
              <w:r>
                <w:rPr>
                  <w:color w:val="0000FF"/>
                </w:rPr>
                <w:t>Законом</w:t>
              </w:r>
            </w:hyperlink>
            <w:r>
              <w:t xml:space="preserve"> Пензенской области "О мерах социальной поддержки отдельных </w:t>
            </w:r>
            <w:r>
              <w:lastRenderedPageBreak/>
              <w:t>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702,3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702,3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771,2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771,2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780,0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721,8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721,8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725,8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725,8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610,8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610,8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547,7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547,7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431,1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431,1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574,8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6312,8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6312,8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4.1.8.</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49" w:history="1">
              <w:r>
                <w:rPr>
                  <w:color w:val="0000FF"/>
                </w:rPr>
                <w:t>Законом</w:t>
              </w:r>
            </w:hyperlink>
            <w:r>
              <w:t xml:space="preserve"> Пензенской области "О мерах социальной поддержки отдельных категорий граждан, проживающих на территории Пензенской области", по женщинам, награжденным наградой Пензенской области - медалью "Материнская доблесть" I или II степени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138,5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138,5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153,7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153,7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140,1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140,1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135,8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126,6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129,9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89,7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89,7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1033,4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1033,4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4.1.9.</w:t>
            </w:r>
          </w:p>
        </w:tc>
        <w:tc>
          <w:tcPr>
            <w:tcW w:w="2895" w:type="dxa"/>
            <w:vMerge w:val="restart"/>
          </w:tcPr>
          <w:p w:rsidR="00F7581C" w:rsidRDefault="00F7581C">
            <w:pPr>
              <w:pStyle w:val="ConsPlusNormal"/>
              <w:jc w:val="center"/>
            </w:pPr>
            <w:r>
              <w:t xml:space="preserve">Исполнение </w:t>
            </w:r>
            <w:r>
              <w:lastRenderedPageBreak/>
              <w:t xml:space="preserve">государственных полномочий по предоставлению мер социальной поддержки, предусмотренных </w:t>
            </w:r>
            <w:hyperlink r:id="rId150" w:history="1">
              <w:r>
                <w:rPr>
                  <w:color w:val="0000FF"/>
                </w:rPr>
                <w:t>Законом</w:t>
              </w:r>
            </w:hyperlink>
            <w:r>
              <w:t xml:space="preserve"> Пензенской области "О почетном звании Пензенской области "Ветеран труда Пензенской области"</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880,6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880,6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w:t>
            </w:r>
            <w:r>
              <w:lastRenderedPageBreak/>
              <w:t>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745,7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745,7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731,0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731,0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722,9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722,9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742,8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742,8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1239,6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1239,6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1366,9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1366,9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1345,9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1345,9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1367,4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1367,4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1389,3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1389,3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1389,3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1389,3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11040,8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11040,8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4.1.10.</w:t>
            </w:r>
          </w:p>
        </w:tc>
        <w:tc>
          <w:tcPr>
            <w:tcW w:w="2895" w:type="dxa"/>
            <w:vMerge w:val="restart"/>
          </w:tcPr>
          <w:p w:rsidR="00F7581C" w:rsidRDefault="00F7581C">
            <w:pPr>
              <w:pStyle w:val="ConsPlusNormal"/>
              <w:jc w:val="center"/>
            </w:pPr>
            <w:r>
              <w:t xml:space="preserve">Исполнение государственных полномочий выплате социального пособия на погребение, установленного </w:t>
            </w:r>
            <w:hyperlink r:id="rId151" w:history="1">
              <w:r>
                <w:rPr>
                  <w:color w:val="0000FF"/>
                </w:rPr>
                <w:t>статьей 10</w:t>
              </w:r>
            </w:hyperlink>
            <w:r>
              <w:t xml:space="preserve"> Федерального закона от 12 января 1996 года N 8-ФЗ "О погребении и похоронном деле"</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354,2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354,2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348,4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348,4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311,4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311,4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275,8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275,8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356,9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356,9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283,5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283,5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396,9</w:t>
            </w:r>
          </w:p>
        </w:tc>
        <w:tc>
          <w:tcPr>
            <w:tcW w:w="1134" w:type="dxa"/>
          </w:tcPr>
          <w:p w:rsidR="00F7581C" w:rsidRDefault="00F7581C">
            <w:pPr>
              <w:pStyle w:val="ConsPlusNormal"/>
              <w:jc w:val="center"/>
            </w:pPr>
            <w:r>
              <w:t>0</w:t>
            </w:r>
          </w:p>
        </w:tc>
        <w:tc>
          <w:tcPr>
            <w:tcW w:w="1137" w:type="dxa"/>
          </w:tcPr>
          <w:p w:rsidR="00F7581C" w:rsidRDefault="00F7581C">
            <w:pPr>
              <w:pStyle w:val="ConsPlusNormal"/>
              <w:jc w:val="center"/>
            </w:pPr>
            <w:r>
              <w:t>396,9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374,5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374,5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388,9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403,8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403,8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403,8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403,8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3543,9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3543,9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4.1.11.</w:t>
            </w:r>
          </w:p>
        </w:tc>
        <w:tc>
          <w:tcPr>
            <w:tcW w:w="2895" w:type="dxa"/>
            <w:vMerge w:val="restart"/>
          </w:tcPr>
          <w:p w:rsidR="00F7581C" w:rsidRDefault="00F7581C">
            <w:pPr>
              <w:pStyle w:val="ConsPlusNormal"/>
              <w:jc w:val="center"/>
            </w:pPr>
            <w:r>
              <w:t xml:space="preserve">Исполнение государственных полномочий, связанных с реализацией </w:t>
            </w:r>
            <w:hyperlink r:id="rId152" w:history="1">
              <w:r>
                <w:rPr>
                  <w:color w:val="0000FF"/>
                </w:rPr>
                <w:t>Закона</w:t>
              </w:r>
            </w:hyperlink>
            <w:r>
              <w:t xml:space="preserve">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407,1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407,1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171,2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171,2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119,9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113,3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113,3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435,6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435,6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476,0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476,0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563,9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563,9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4191,9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4191,9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4.1.12.</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гражданам </w:t>
            </w:r>
            <w:r>
              <w:lastRenderedPageBreak/>
              <w:t>субсидий на оплату жилого помещения и коммунальных услуг</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4944,0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4944,0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меры социальной поддержки, в общем объеме граждан, имеющих на них </w:t>
            </w:r>
            <w:r>
              <w:lastRenderedPageBreak/>
              <w:t>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5728,5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5728,5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7965,1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7965,1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8590,5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8590,5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8671,3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8671,3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8525,5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8525,5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9558,6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9558,6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7886,8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7886,8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10303,3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10303,3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10724,2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10724,2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10724,2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10724,2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88678,0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88678,0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4.1.13.</w:t>
            </w:r>
          </w:p>
        </w:tc>
        <w:tc>
          <w:tcPr>
            <w:tcW w:w="2895" w:type="dxa"/>
            <w:vMerge w:val="restart"/>
          </w:tcPr>
          <w:p w:rsidR="00F7581C" w:rsidRDefault="00F7581C">
            <w:pPr>
              <w:pStyle w:val="ConsPlusNormal"/>
              <w:jc w:val="center"/>
            </w:pPr>
            <w:r>
              <w:t>Предоставление мер социальной поддержки гражданам, подвергшимся воздействию радиации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3433,1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3433,1</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4030,7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4030,7</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3829,2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3829,2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3569,5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3569,5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3432,2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3432,2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3380,8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3380,8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3844,9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3844,9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3962,3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3962,3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4120,8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4120,8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4120,8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4120,8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37724,3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37724,3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4.1.14.</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53" w:history="1">
              <w:r>
                <w:rPr>
                  <w:color w:val="0000FF"/>
                </w:rPr>
                <w:t>Законом</w:t>
              </w:r>
            </w:hyperlink>
            <w:r>
              <w:t xml:space="preserve"> Пензенской области "О мерах социальной поддержки отдельных категорий граждан, проживающих на территории Пензенской области", по Героям Социалистического труда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56,2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56,2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43,5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43,5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47,6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47,6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50,0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51,1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51,1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389,6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389,6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4.1.15.</w:t>
            </w:r>
          </w:p>
        </w:tc>
        <w:tc>
          <w:tcPr>
            <w:tcW w:w="2895" w:type="dxa"/>
            <w:vMerge w:val="restart"/>
          </w:tcPr>
          <w:p w:rsidR="00F7581C" w:rsidRDefault="00F7581C">
            <w:pPr>
              <w:pStyle w:val="ConsPlusNormal"/>
              <w:jc w:val="center"/>
            </w:pPr>
            <w:r>
              <w:t xml:space="preserve">Исполнение государственных полномочий по предоставлению мер социальной поддержки, предусмотренных </w:t>
            </w:r>
            <w:hyperlink r:id="rId154" w:history="1">
              <w:r>
                <w:rPr>
                  <w:color w:val="0000FF"/>
                </w:rPr>
                <w:t>Законом</w:t>
              </w:r>
            </w:hyperlink>
            <w:r>
              <w:t xml:space="preserve"> Пензенской области "О мерах социальной </w:t>
            </w:r>
            <w:r>
              <w:lastRenderedPageBreak/>
              <w:t>поддержки отдельных категорий граждан, проживающих на территории Пензенской области", по компенсации расходов на уплату взноса на капитальный ремонт общего имущества в многоквартирном доме</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10504,0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22,8</w:t>
            </w:r>
          </w:p>
        </w:tc>
        <w:tc>
          <w:tcPr>
            <w:tcW w:w="1134" w:type="dxa"/>
          </w:tcPr>
          <w:p w:rsidR="00F7581C" w:rsidRDefault="00F7581C">
            <w:pPr>
              <w:pStyle w:val="ConsPlusNormal"/>
              <w:jc w:val="center"/>
            </w:pPr>
            <w:r>
              <w:t>10481,2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10504,0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22,8</w:t>
            </w:r>
          </w:p>
        </w:tc>
        <w:tc>
          <w:tcPr>
            <w:tcW w:w="1134" w:type="dxa"/>
          </w:tcPr>
          <w:p w:rsidR="00F7581C" w:rsidRDefault="00F7581C">
            <w:pPr>
              <w:pStyle w:val="ConsPlusNormal"/>
              <w:jc w:val="center"/>
            </w:pPr>
            <w:r>
              <w:t>10481,2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4.1.16.</w:t>
            </w:r>
          </w:p>
        </w:tc>
        <w:tc>
          <w:tcPr>
            <w:tcW w:w="2895" w:type="dxa"/>
            <w:vMerge w:val="restart"/>
          </w:tcPr>
          <w:p w:rsidR="00F7581C" w:rsidRDefault="00F7581C">
            <w:pPr>
              <w:pStyle w:val="ConsPlusNormal"/>
              <w:jc w:val="center"/>
            </w:pPr>
            <w: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763,3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84</w:t>
            </w:r>
          </w:p>
        </w:tc>
        <w:tc>
          <w:tcPr>
            <w:tcW w:w="1134" w:type="dxa"/>
          </w:tcPr>
          <w:p w:rsidR="00F7581C" w:rsidRDefault="00F7581C">
            <w:pPr>
              <w:pStyle w:val="ConsPlusNormal"/>
              <w:jc w:val="center"/>
            </w:pPr>
            <w:r>
              <w:t>679,3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630,5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50,5</w:t>
            </w:r>
          </w:p>
        </w:tc>
        <w:tc>
          <w:tcPr>
            <w:tcW w:w="1134" w:type="dxa"/>
          </w:tcPr>
          <w:p w:rsidR="00F7581C" w:rsidRDefault="00F7581C">
            <w:pPr>
              <w:pStyle w:val="ConsPlusNormal"/>
              <w:jc w:val="center"/>
            </w:pPr>
            <w:r>
              <w:t>580,0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493,7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39,5</w:t>
            </w:r>
          </w:p>
        </w:tc>
        <w:tc>
          <w:tcPr>
            <w:tcW w:w="1134" w:type="dxa"/>
          </w:tcPr>
          <w:p w:rsidR="00F7581C" w:rsidRDefault="00F7581C">
            <w:pPr>
              <w:pStyle w:val="ConsPlusNormal"/>
              <w:jc w:val="center"/>
            </w:pPr>
            <w:r>
              <w:t>454,2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503,8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40,3</w:t>
            </w:r>
          </w:p>
        </w:tc>
        <w:tc>
          <w:tcPr>
            <w:tcW w:w="1134" w:type="dxa"/>
          </w:tcPr>
          <w:p w:rsidR="00F7581C" w:rsidRDefault="00F7581C">
            <w:pPr>
              <w:pStyle w:val="ConsPlusNormal"/>
              <w:jc w:val="center"/>
            </w:pPr>
            <w:r>
              <w:t>463,5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1062,9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85,0</w:t>
            </w:r>
          </w:p>
        </w:tc>
        <w:tc>
          <w:tcPr>
            <w:tcW w:w="1134" w:type="dxa"/>
          </w:tcPr>
          <w:p w:rsidR="00F7581C" w:rsidRDefault="00F7581C">
            <w:pPr>
              <w:pStyle w:val="ConsPlusNormal"/>
              <w:jc w:val="center"/>
            </w:pPr>
            <w:r>
              <w:t>977, 9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731,5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58,4</w:t>
            </w:r>
          </w:p>
        </w:tc>
        <w:tc>
          <w:tcPr>
            <w:tcW w:w="1134" w:type="dxa"/>
          </w:tcPr>
          <w:p w:rsidR="00F7581C" w:rsidRDefault="00F7581C">
            <w:pPr>
              <w:pStyle w:val="ConsPlusNormal"/>
              <w:jc w:val="center"/>
            </w:pPr>
            <w:r>
              <w:t>673,1</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724,2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57,9</w:t>
            </w:r>
          </w:p>
        </w:tc>
        <w:tc>
          <w:tcPr>
            <w:tcW w:w="1134" w:type="dxa"/>
          </w:tcPr>
          <w:p w:rsidR="00F7581C" w:rsidRDefault="00F7581C">
            <w:pPr>
              <w:pStyle w:val="ConsPlusNormal"/>
              <w:jc w:val="center"/>
            </w:pPr>
            <w:r>
              <w:t>666,3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724,2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57,9</w:t>
            </w:r>
          </w:p>
        </w:tc>
        <w:tc>
          <w:tcPr>
            <w:tcW w:w="1134" w:type="dxa"/>
          </w:tcPr>
          <w:p w:rsidR="00F7581C" w:rsidRDefault="00F7581C">
            <w:pPr>
              <w:pStyle w:val="ConsPlusNormal"/>
              <w:jc w:val="center"/>
            </w:pPr>
            <w:r>
              <w:t>666,3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5634,1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473,5</w:t>
            </w:r>
          </w:p>
        </w:tc>
        <w:tc>
          <w:tcPr>
            <w:tcW w:w="1134" w:type="dxa"/>
          </w:tcPr>
          <w:p w:rsidR="00F7581C" w:rsidRDefault="00F7581C">
            <w:pPr>
              <w:pStyle w:val="ConsPlusNormal"/>
              <w:jc w:val="center"/>
            </w:pPr>
            <w:r>
              <w:t>5160,6</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lastRenderedPageBreak/>
              <w:t>4.1.17.</w:t>
            </w:r>
          </w:p>
        </w:tc>
        <w:tc>
          <w:tcPr>
            <w:tcW w:w="2895" w:type="dxa"/>
            <w:vMerge w:val="restart"/>
          </w:tcPr>
          <w:p w:rsidR="00F7581C" w:rsidRDefault="00F7581C">
            <w:pPr>
              <w:pStyle w:val="ConsPlusNormal"/>
              <w:jc w:val="center"/>
            </w:pPr>
            <w: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48,9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39,4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39,4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31,6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358,9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4.1.18</w:t>
            </w:r>
          </w:p>
        </w:tc>
        <w:tc>
          <w:tcPr>
            <w:tcW w:w="2895" w:type="dxa"/>
            <w:vMerge w:val="restart"/>
          </w:tcPr>
          <w:p w:rsidR="00F7581C" w:rsidRDefault="00F7581C">
            <w:pPr>
              <w:pStyle w:val="ConsPlusNormal"/>
              <w:jc w:val="center"/>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организации (прекращением деятельности, полномочий </w:t>
            </w:r>
            <w:r>
              <w:lastRenderedPageBreak/>
              <w:t xml:space="preserve">физическими лицами), в соответствии с Федеральным </w:t>
            </w:r>
            <w:hyperlink r:id="rId155" w:history="1">
              <w:r>
                <w:rPr>
                  <w:color w:val="0000FF"/>
                </w:rPr>
                <w:t>законом</w:t>
              </w:r>
            </w:hyperlink>
            <w:r>
              <w:t xml:space="preserve"> от 19.05.1995 N 81-ФЗ "О государственных пособиях гражданам, имеющим детей"</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12774,0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12774,0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13749,9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13749,9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9917,9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9917,9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11451,1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11451,1</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11906,4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11906,4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12290,3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12290,3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12290,3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12290,3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84379,9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84379,9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4.1.19</w:t>
            </w:r>
          </w:p>
        </w:tc>
        <w:tc>
          <w:tcPr>
            <w:tcW w:w="2895" w:type="dxa"/>
            <w:vMerge w:val="restart"/>
          </w:tcPr>
          <w:p w:rsidR="00F7581C" w:rsidRDefault="00F7581C">
            <w:pPr>
              <w:pStyle w:val="ConsPlusNormal"/>
              <w:jc w:val="center"/>
            </w:pPr>
            <w: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226,4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226,4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595,3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595,3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365,4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365,4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420,8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520,8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3170,3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3170,3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4.1.20</w:t>
            </w:r>
          </w:p>
        </w:tc>
        <w:tc>
          <w:tcPr>
            <w:tcW w:w="2895" w:type="dxa"/>
            <w:vMerge w:val="restart"/>
          </w:tcPr>
          <w:p w:rsidR="00F7581C" w:rsidRDefault="00F7581C">
            <w:pPr>
              <w:pStyle w:val="ConsPlusNormal"/>
              <w:jc w:val="center"/>
            </w:pPr>
            <w:r>
              <w:t xml:space="preserve">Исполнение государственных </w:t>
            </w:r>
            <w:r>
              <w:lastRenderedPageBreak/>
              <w:t xml:space="preserve">полномочий по предоставлению ежемесячной денежной выплаты за наем (поднаем) жилого помещения пострадавшим участникам долевого строительства, предусмотренной </w:t>
            </w:r>
            <w:hyperlink r:id="rId156" w:history="1">
              <w:r>
                <w:rPr>
                  <w:color w:val="0000FF"/>
                </w:rPr>
                <w:t>статьей 4-1</w:t>
              </w:r>
            </w:hyperlink>
            <w:r>
              <w:t xml:space="preserve"> Закона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 xml:space="preserve">Доля граждан, получивших меры социальной </w:t>
            </w:r>
            <w:r>
              <w:lastRenderedPageBreak/>
              <w:t>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25,8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25,8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4.1.21</w:t>
            </w:r>
          </w:p>
        </w:tc>
        <w:tc>
          <w:tcPr>
            <w:tcW w:w="2895" w:type="dxa"/>
            <w:vMerge w:val="restart"/>
          </w:tcPr>
          <w:p w:rsidR="00F7581C" w:rsidRDefault="00F7581C">
            <w:pPr>
              <w:pStyle w:val="ConsPlusNormal"/>
              <w:jc w:val="center"/>
            </w:pPr>
            <w:r>
              <w:t>Предоставление единовременной выплаты отдельным категориям граждан в связи с 75-летием Победы в Великой Отечественной войне 1941 - 1945 годов</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1866,3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1866,3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w:t>
            </w:r>
            <w:r>
              <w:lastRenderedPageBreak/>
              <w:t>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1866,3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1866,3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4.1.22</w:t>
            </w:r>
          </w:p>
        </w:tc>
        <w:tc>
          <w:tcPr>
            <w:tcW w:w="2895" w:type="dxa"/>
            <w:vMerge w:val="restart"/>
          </w:tcPr>
          <w:p w:rsidR="00F7581C" w:rsidRDefault="00F7581C">
            <w:pPr>
              <w:pStyle w:val="ConsPlusNormal"/>
              <w:jc w:val="center"/>
            </w:pPr>
            <w:r>
              <w:t>Осуществление ежемесячных выплат на детей в возрасте от 3 до 7 лет включительно</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28337,0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2266,9</w:t>
            </w:r>
          </w:p>
        </w:tc>
        <w:tc>
          <w:tcPr>
            <w:tcW w:w="1134" w:type="dxa"/>
          </w:tcPr>
          <w:p w:rsidR="00F7581C" w:rsidRDefault="00F7581C">
            <w:pPr>
              <w:pStyle w:val="ConsPlusNormal"/>
              <w:jc w:val="center"/>
            </w:pPr>
            <w:r>
              <w:t>26070,1</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43905,9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3512,5</w:t>
            </w:r>
          </w:p>
        </w:tc>
        <w:tc>
          <w:tcPr>
            <w:tcW w:w="1134" w:type="dxa"/>
          </w:tcPr>
          <w:p w:rsidR="00F7581C" w:rsidRDefault="00F7581C">
            <w:pPr>
              <w:pStyle w:val="ConsPlusNormal"/>
              <w:jc w:val="center"/>
            </w:pPr>
            <w:r>
              <w:t>40393,4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42986,5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3438,9</w:t>
            </w:r>
          </w:p>
        </w:tc>
        <w:tc>
          <w:tcPr>
            <w:tcW w:w="1134" w:type="dxa"/>
          </w:tcPr>
          <w:p w:rsidR="00F7581C" w:rsidRDefault="00F7581C">
            <w:pPr>
              <w:pStyle w:val="ConsPlusNormal"/>
              <w:jc w:val="center"/>
            </w:pPr>
            <w:r>
              <w:t>39547,6</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43272,0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3461,8</w:t>
            </w:r>
          </w:p>
        </w:tc>
        <w:tc>
          <w:tcPr>
            <w:tcW w:w="1134" w:type="dxa"/>
          </w:tcPr>
          <w:p w:rsidR="00F7581C" w:rsidRDefault="00F7581C">
            <w:pPr>
              <w:pStyle w:val="ConsPlusNormal"/>
              <w:jc w:val="center"/>
            </w:pPr>
            <w:r>
              <w:t>39810,2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43272,0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3461,8</w:t>
            </w:r>
          </w:p>
        </w:tc>
        <w:tc>
          <w:tcPr>
            <w:tcW w:w="1134" w:type="dxa"/>
          </w:tcPr>
          <w:p w:rsidR="00F7581C" w:rsidRDefault="00F7581C">
            <w:pPr>
              <w:pStyle w:val="ConsPlusNormal"/>
              <w:jc w:val="center"/>
            </w:pPr>
            <w:r>
              <w:t>39810,2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201773,4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16141,9</w:t>
            </w:r>
          </w:p>
        </w:tc>
        <w:tc>
          <w:tcPr>
            <w:tcW w:w="1134" w:type="dxa"/>
          </w:tcPr>
          <w:p w:rsidR="00F7581C" w:rsidRDefault="00F7581C">
            <w:pPr>
              <w:pStyle w:val="ConsPlusNormal"/>
              <w:jc w:val="center"/>
            </w:pPr>
            <w:r>
              <w:t>185631,5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4.1.23</w:t>
            </w:r>
          </w:p>
        </w:tc>
        <w:tc>
          <w:tcPr>
            <w:tcW w:w="2895" w:type="dxa"/>
            <w:vMerge w:val="restart"/>
          </w:tcPr>
          <w:p w:rsidR="00F7581C" w:rsidRDefault="00F7581C">
            <w:pPr>
              <w:pStyle w:val="ConsPlusNormal"/>
              <w:jc w:val="center"/>
            </w:pPr>
            <w:r>
              <w:t xml:space="preserve">Выплата государственных пособий лицам, не </w:t>
            </w:r>
            <w:r>
              <w:lastRenderedPageBreak/>
              <w:t xml:space="preserve">подлежащих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7" w:history="1">
              <w:r>
                <w:rPr>
                  <w:color w:val="0000FF"/>
                </w:rPr>
                <w:t>законом</w:t>
              </w:r>
            </w:hyperlink>
            <w:r>
              <w:t xml:space="preserve"> от 19 мая 1995 года N 81-ФЗ "О государственных пособиях гражданам, имеющих детей", за счет средств резервного фонда Правительства Российской Федерации</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2201,6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2201,6</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2201,6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2201,6</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4.1.24</w:t>
            </w:r>
          </w:p>
        </w:tc>
        <w:tc>
          <w:tcPr>
            <w:tcW w:w="2895" w:type="dxa"/>
            <w:vMerge w:val="restart"/>
          </w:tcPr>
          <w:p w:rsidR="00F7581C" w:rsidRDefault="00F7581C">
            <w:pPr>
              <w:pStyle w:val="ConsPlusNormal"/>
              <w:jc w:val="center"/>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23600,0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1888,0</w:t>
            </w:r>
          </w:p>
        </w:tc>
        <w:tc>
          <w:tcPr>
            <w:tcW w:w="1134" w:type="dxa"/>
          </w:tcPr>
          <w:p w:rsidR="00F7581C" w:rsidRDefault="00F7581C">
            <w:pPr>
              <w:pStyle w:val="ConsPlusNormal"/>
              <w:jc w:val="center"/>
            </w:pPr>
            <w:r>
              <w:t>21712,0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Доля граждан, получивших меры социальной </w:t>
            </w:r>
            <w:r>
              <w:lastRenderedPageBreak/>
              <w:t>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23600,0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1888,0</w:t>
            </w:r>
          </w:p>
        </w:tc>
        <w:tc>
          <w:tcPr>
            <w:tcW w:w="1134" w:type="dxa"/>
          </w:tcPr>
          <w:p w:rsidR="00F7581C" w:rsidRDefault="00F7581C">
            <w:pPr>
              <w:pStyle w:val="ConsPlusNormal"/>
              <w:jc w:val="center"/>
            </w:pPr>
            <w:r>
              <w:t>21712,0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4.2. Реализация регионального проекта "Финансовая поддержка семей при рождении детей"</w:t>
            </w:r>
          </w:p>
        </w:tc>
      </w:tr>
      <w:tr w:rsidR="00F7581C">
        <w:tc>
          <w:tcPr>
            <w:tcW w:w="1020" w:type="dxa"/>
            <w:vMerge w:val="restart"/>
          </w:tcPr>
          <w:p w:rsidR="00F7581C" w:rsidRDefault="00F7581C">
            <w:pPr>
              <w:pStyle w:val="ConsPlusNormal"/>
            </w:pPr>
          </w:p>
        </w:tc>
        <w:tc>
          <w:tcPr>
            <w:tcW w:w="2895" w:type="dxa"/>
            <w:vMerge w:val="restart"/>
          </w:tcPr>
          <w:p w:rsidR="00F7581C" w:rsidRDefault="00F7581C">
            <w:pPr>
              <w:pStyle w:val="ConsPlusNormal"/>
              <w:jc w:val="center"/>
            </w:pPr>
            <w:r>
              <w:t>Региональный проект "Финансовая поддержка семей при рождении детей"</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38400,9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1407,8</w:t>
            </w:r>
          </w:p>
        </w:tc>
        <w:tc>
          <w:tcPr>
            <w:tcW w:w="1134" w:type="dxa"/>
          </w:tcPr>
          <w:p w:rsidR="00F7581C" w:rsidRDefault="00F7581C">
            <w:pPr>
              <w:pStyle w:val="ConsPlusNormal"/>
              <w:jc w:val="center"/>
            </w:pPr>
            <w:r>
              <w:t>36993,1</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59639,4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1782,8</w:t>
            </w:r>
          </w:p>
        </w:tc>
        <w:tc>
          <w:tcPr>
            <w:tcW w:w="1134" w:type="dxa"/>
          </w:tcPr>
          <w:p w:rsidR="00F7581C" w:rsidRDefault="00F7581C">
            <w:pPr>
              <w:pStyle w:val="ConsPlusNormal"/>
              <w:jc w:val="center"/>
            </w:pPr>
            <w:r>
              <w:t>57856,6</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72074,2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1890,2</w:t>
            </w:r>
          </w:p>
        </w:tc>
        <w:tc>
          <w:tcPr>
            <w:tcW w:w="1134" w:type="dxa"/>
          </w:tcPr>
          <w:p w:rsidR="00F7581C" w:rsidRDefault="00F7581C">
            <w:pPr>
              <w:pStyle w:val="ConsPlusNormal"/>
              <w:jc w:val="center"/>
            </w:pPr>
            <w:r>
              <w:t>70184,0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74541,8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2221,8</w:t>
            </w:r>
          </w:p>
        </w:tc>
        <w:tc>
          <w:tcPr>
            <w:tcW w:w="1134" w:type="dxa"/>
          </w:tcPr>
          <w:p w:rsidR="00F7581C" w:rsidRDefault="00F7581C">
            <w:pPr>
              <w:pStyle w:val="ConsPlusNormal"/>
              <w:jc w:val="center"/>
            </w:pPr>
            <w:r>
              <w:t>72320,0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74613,9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2440,5</w:t>
            </w:r>
          </w:p>
        </w:tc>
        <w:tc>
          <w:tcPr>
            <w:tcW w:w="1134" w:type="dxa"/>
          </w:tcPr>
          <w:p w:rsidR="00F7581C" w:rsidRDefault="00F7581C">
            <w:pPr>
              <w:pStyle w:val="ConsPlusNormal"/>
              <w:jc w:val="center"/>
            </w:pPr>
            <w:r>
              <w:t>72173,4</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74613,9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2440,5</w:t>
            </w:r>
          </w:p>
        </w:tc>
        <w:tc>
          <w:tcPr>
            <w:tcW w:w="1134" w:type="dxa"/>
          </w:tcPr>
          <w:p w:rsidR="00F7581C" w:rsidRDefault="00F7581C">
            <w:pPr>
              <w:pStyle w:val="ConsPlusNormal"/>
              <w:jc w:val="center"/>
            </w:pPr>
            <w:r>
              <w:t>72173,4</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393884,1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12183,6</w:t>
            </w:r>
          </w:p>
        </w:tc>
        <w:tc>
          <w:tcPr>
            <w:tcW w:w="1134" w:type="dxa"/>
          </w:tcPr>
          <w:p w:rsidR="00F7581C" w:rsidRDefault="00F7581C">
            <w:pPr>
              <w:pStyle w:val="ConsPlusNormal"/>
              <w:jc w:val="center"/>
            </w:pPr>
            <w:r>
              <w:t>381700,5</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4.2.1</w:t>
            </w:r>
          </w:p>
        </w:tc>
        <w:tc>
          <w:tcPr>
            <w:tcW w:w="2895" w:type="dxa"/>
            <w:vMerge w:val="restart"/>
          </w:tcPr>
          <w:p w:rsidR="00F7581C" w:rsidRDefault="00F7581C">
            <w:pPr>
              <w:pStyle w:val="ConsPlusNormal"/>
              <w:jc w:val="center"/>
            </w:pPr>
            <w:r>
              <w:t>Осуществление ежемесячной денежной выплаты в связи с рождением (усыновлением) первого ребенка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20802,9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20802,9</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both"/>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41418,4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41418,4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53968,2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53968,2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53945,9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53945,9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53064,4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53064,4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53064,4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53064,4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276264,2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276264,2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4.2.2</w:t>
            </w:r>
          </w:p>
        </w:tc>
        <w:tc>
          <w:tcPr>
            <w:tcW w:w="2895" w:type="dxa"/>
            <w:vMerge w:val="restart"/>
          </w:tcPr>
          <w:p w:rsidR="00F7581C" w:rsidRDefault="00F7581C">
            <w:pPr>
              <w:pStyle w:val="ConsPlusNormal"/>
              <w:jc w:val="center"/>
            </w:pPr>
            <w: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17598,0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1407,8</w:t>
            </w:r>
          </w:p>
        </w:tc>
        <w:tc>
          <w:tcPr>
            <w:tcW w:w="1134" w:type="dxa"/>
          </w:tcPr>
          <w:p w:rsidR="00F7581C" w:rsidRDefault="00F7581C">
            <w:pPr>
              <w:pStyle w:val="ConsPlusNormal"/>
              <w:jc w:val="center"/>
            </w:pPr>
            <w:r>
              <w:t>16190,2</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18221,0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1782,8</w:t>
            </w:r>
          </w:p>
        </w:tc>
        <w:tc>
          <w:tcPr>
            <w:tcW w:w="1134" w:type="dxa"/>
          </w:tcPr>
          <w:p w:rsidR="00F7581C" w:rsidRDefault="00F7581C">
            <w:pPr>
              <w:pStyle w:val="ConsPlusNormal"/>
              <w:jc w:val="center"/>
            </w:pPr>
            <w:r>
              <w:t>16438,2</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18106,0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1890,2</w:t>
            </w:r>
          </w:p>
        </w:tc>
        <w:tc>
          <w:tcPr>
            <w:tcW w:w="1134" w:type="dxa"/>
          </w:tcPr>
          <w:p w:rsidR="00F7581C" w:rsidRDefault="00F7581C">
            <w:pPr>
              <w:pStyle w:val="ConsPlusNormal"/>
              <w:jc w:val="center"/>
            </w:pPr>
            <w:r>
              <w:t>16215,8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20595,9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2221,8</w:t>
            </w:r>
          </w:p>
        </w:tc>
        <w:tc>
          <w:tcPr>
            <w:tcW w:w="1134" w:type="dxa"/>
          </w:tcPr>
          <w:p w:rsidR="00F7581C" w:rsidRDefault="00F7581C">
            <w:pPr>
              <w:pStyle w:val="ConsPlusNormal"/>
              <w:jc w:val="center"/>
            </w:pPr>
            <w:r>
              <w:t>18374,1</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21549,5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2440,5</w:t>
            </w:r>
          </w:p>
        </w:tc>
        <w:tc>
          <w:tcPr>
            <w:tcW w:w="1134" w:type="dxa"/>
          </w:tcPr>
          <w:p w:rsidR="00F7581C" w:rsidRDefault="00F7581C">
            <w:pPr>
              <w:pStyle w:val="ConsPlusNormal"/>
              <w:jc w:val="center"/>
            </w:pPr>
            <w:r>
              <w:t>19109,0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21549,5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2440,5</w:t>
            </w:r>
          </w:p>
        </w:tc>
        <w:tc>
          <w:tcPr>
            <w:tcW w:w="1134" w:type="dxa"/>
          </w:tcPr>
          <w:p w:rsidR="00F7581C" w:rsidRDefault="00F7581C">
            <w:pPr>
              <w:pStyle w:val="ConsPlusNormal"/>
              <w:jc w:val="center"/>
            </w:pPr>
            <w:r>
              <w:t>19109,0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117619,9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12183,6</w:t>
            </w:r>
          </w:p>
        </w:tc>
        <w:tc>
          <w:tcPr>
            <w:tcW w:w="1134" w:type="dxa"/>
          </w:tcPr>
          <w:p w:rsidR="00F7581C" w:rsidRDefault="00F7581C">
            <w:pPr>
              <w:pStyle w:val="ConsPlusNormal"/>
              <w:jc w:val="center"/>
            </w:pPr>
            <w:r>
              <w:t>105436,3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4.3. Информирование и выявление граждан, постоянно проживающих на территории города Заречного Пензенской области, и имеющих право на меры социальной поддержки населения</w:t>
            </w:r>
          </w:p>
        </w:tc>
      </w:tr>
      <w:tr w:rsidR="00F7581C">
        <w:tc>
          <w:tcPr>
            <w:tcW w:w="1020" w:type="dxa"/>
            <w:vMerge w:val="restart"/>
          </w:tcPr>
          <w:p w:rsidR="00F7581C" w:rsidRDefault="00F7581C">
            <w:pPr>
              <w:pStyle w:val="ConsPlusNormal"/>
              <w:jc w:val="center"/>
            </w:pPr>
            <w:r>
              <w:t>4.3.</w:t>
            </w:r>
          </w:p>
        </w:tc>
        <w:tc>
          <w:tcPr>
            <w:tcW w:w="2895" w:type="dxa"/>
            <w:vMerge w:val="restart"/>
          </w:tcPr>
          <w:p w:rsidR="00F7581C" w:rsidRDefault="00F7581C">
            <w:pPr>
              <w:pStyle w:val="ConsPlusNormal"/>
              <w:jc w:val="center"/>
            </w:pPr>
            <w:r>
              <w:t>Основное мероприятие "Информирование и выявление граждан, постоянно проживающих на территории города Заречного Пензенской области, и имеющих право на меры социальной поддержки населения"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4.3.1.</w:t>
            </w:r>
          </w:p>
        </w:tc>
        <w:tc>
          <w:tcPr>
            <w:tcW w:w="2895" w:type="dxa"/>
            <w:vMerge w:val="restart"/>
          </w:tcPr>
          <w:p w:rsidR="00F7581C" w:rsidRDefault="00F7581C">
            <w:pPr>
              <w:pStyle w:val="ConsPlusNormal"/>
              <w:jc w:val="center"/>
            </w:pPr>
            <w:r>
              <w:t>Информирование и выявление граждан, постоянно проживающих на территории города Заречного Пензенской области, и имеющих право на меры социальной поддержки населения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Ежемесячная подготовка статей о мерах социальной поддержки населения города Заречного</w:t>
            </w:r>
          </w:p>
          <w:p w:rsidR="00F7581C" w:rsidRDefault="00F7581C">
            <w:pPr>
              <w:pStyle w:val="ConsPlusNormal"/>
              <w:jc w:val="center"/>
            </w:pPr>
            <w:r>
              <w:t>- в периодических СМИ не менее 2 статей в год,</w:t>
            </w:r>
          </w:p>
          <w:p w:rsidR="00F7581C" w:rsidRDefault="00F7581C">
            <w:pPr>
              <w:pStyle w:val="ConsPlusNormal"/>
              <w:jc w:val="center"/>
            </w:pPr>
            <w:r>
              <w:t>- размещение на сайте ДСР ежемесячно,</w:t>
            </w:r>
          </w:p>
          <w:p w:rsidR="00F7581C" w:rsidRDefault="00F7581C">
            <w:pPr>
              <w:pStyle w:val="ConsPlusNormal"/>
              <w:jc w:val="center"/>
            </w:pPr>
            <w:r>
              <w:t xml:space="preserve">- разъяснения по кабельному </w:t>
            </w:r>
            <w:r>
              <w:lastRenderedPageBreak/>
              <w:t>телевидению - 2 репортажа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цели 4</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165805,2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162648,3</w:t>
            </w:r>
          </w:p>
        </w:tc>
        <w:tc>
          <w:tcPr>
            <w:tcW w:w="1134" w:type="dxa"/>
          </w:tcPr>
          <w:p w:rsidR="00F7581C" w:rsidRDefault="00F7581C">
            <w:pPr>
              <w:pStyle w:val="ConsPlusNormal"/>
              <w:jc w:val="center"/>
            </w:pPr>
            <w:r>
              <w:t>3156,9</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203219,3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195054,9</w:t>
            </w:r>
          </w:p>
        </w:tc>
        <w:tc>
          <w:tcPr>
            <w:tcW w:w="1134" w:type="dxa"/>
          </w:tcPr>
          <w:p w:rsidR="00F7581C" w:rsidRDefault="00F7581C">
            <w:pPr>
              <w:pStyle w:val="ConsPlusNormal"/>
              <w:jc w:val="center"/>
            </w:pPr>
            <w:r>
              <w:t>8164,4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239950,7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218321,2</w:t>
            </w:r>
          </w:p>
        </w:tc>
        <w:tc>
          <w:tcPr>
            <w:tcW w:w="1134" w:type="dxa"/>
          </w:tcPr>
          <w:p w:rsidR="00F7581C" w:rsidRDefault="00F7581C">
            <w:pPr>
              <w:pStyle w:val="ConsPlusNormal"/>
              <w:jc w:val="center"/>
            </w:pPr>
            <w:r>
              <w:t>21629,5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220997,5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210279,4</w:t>
            </w:r>
          </w:p>
        </w:tc>
        <w:tc>
          <w:tcPr>
            <w:tcW w:w="1134" w:type="dxa"/>
          </w:tcPr>
          <w:p w:rsidR="00F7581C" w:rsidRDefault="00F7581C">
            <w:pPr>
              <w:pStyle w:val="ConsPlusNormal"/>
              <w:jc w:val="center"/>
            </w:pPr>
            <w:r>
              <w:t>10718,1</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246218,2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221823,4</w:t>
            </w:r>
          </w:p>
        </w:tc>
        <w:tc>
          <w:tcPr>
            <w:tcW w:w="1134" w:type="dxa"/>
          </w:tcPr>
          <w:p w:rsidR="00F7581C" w:rsidRDefault="00F7581C">
            <w:pPr>
              <w:pStyle w:val="ConsPlusNormal"/>
              <w:jc w:val="center"/>
            </w:pPr>
            <w:r>
              <w:t>24394,8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260639,3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206009,9</w:t>
            </w:r>
          </w:p>
        </w:tc>
        <w:tc>
          <w:tcPr>
            <w:tcW w:w="1134" w:type="dxa"/>
          </w:tcPr>
          <w:p w:rsidR="00F7581C" w:rsidRDefault="00F7581C">
            <w:pPr>
              <w:pStyle w:val="ConsPlusNormal"/>
              <w:jc w:val="center"/>
            </w:pPr>
            <w:r>
              <w:t>54629,4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337128,3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215525,8</w:t>
            </w:r>
          </w:p>
        </w:tc>
        <w:tc>
          <w:tcPr>
            <w:tcW w:w="1134" w:type="dxa"/>
          </w:tcPr>
          <w:p w:rsidR="00F7581C" w:rsidRDefault="00F7581C">
            <w:pPr>
              <w:pStyle w:val="ConsPlusNormal"/>
              <w:jc w:val="center"/>
            </w:pPr>
            <w:r>
              <w:t>121602,5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277500,4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150649,1</w:t>
            </w:r>
          </w:p>
        </w:tc>
        <w:tc>
          <w:tcPr>
            <w:tcW w:w="1134" w:type="dxa"/>
          </w:tcPr>
          <w:p w:rsidR="00F7581C" w:rsidRDefault="00F7581C">
            <w:pPr>
              <w:pStyle w:val="ConsPlusNormal"/>
              <w:jc w:val="center"/>
            </w:pPr>
            <w:r>
              <w:t>126851,3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345476,0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217066,6</w:t>
            </w:r>
          </w:p>
        </w:tc>
        <w:tc>
          <w:tcPr>
            <w:tcW w:w="1134" w:type="dxa"/>
          </w:tcPr>
          <w:p w:rsidR="00F7581C" w:rsidRDefault="00F7581C">
            <w:pPr>
              <w:pStyle w:val="ConsPlusNormal"/>
              <w:jc w:val="center"/>
            </w:pPr>
            <w:r>
              <w:t>128409,4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351364,8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222303,8</w:t>
            </w:r>
          </w:p>
        </w:tc>
        <w:tc>
          <w:tcPr>
            <w:tcW w:w="1134" w:type="dxa"/>
          </w:tcPr>
          <w:p w:rsidR="00F7581C" w:rsidRDefault="00F7581C">
            <w:pPr>
              <w:pStyle w:val="ConsPlusNormal"/>
              <w:jc w:val="center"/>
            </w:pPr>
            <w:r>
              <w:t>129061,0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351364,8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222303,8</w:t>
            </w:r>
          </w:p>
        </w:tc>
        <w:tc>
          <w:tcPr>
            <w:tcW w:w="1134" w:type="dxa"/>
          </w:tcPr>
          <w:p w:rsidR="00F7581C" w:rsidRDefault="00F7581C">
            <w:pPr>
              <w:pStyle w:val="ConsPlusNormal"/>
              <w:jc w:val="center"/>
            </w:pPr>
            <w:r>
              <w:t>129061,0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2833859,3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2079337,9</w:t>
            </w:r>
          </w:p>
        </w:tc>
        <w:tc>
          <w:tcPr>
            <w:tcW w:w="1134" w:type="dxa"/>
          </w:tcPr>
          <w:p w:rsidR="00F7581C" w:rsidRDefault="00F7581C">
            <w:pPr>
              <w:pStyle w:val="ConsPlusNormal"/>
              <w:jc w:val="center"/>
            </w:pPr>
            <w:r>
              <w:t>754521,4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Цель 5. Повышение качества жизни отдельных категорий граждан, постоянно проживающих на территории города Заречного Пензенской области</w:t>
            </w:r>
          </w:p>
        </w:tc>
      </w:tr>
      <w:tr w:rsidR="00F7581C">
        <w:tc>
          <w:tcPr>
            <w:tcW w:w="15676" w:type="dxa"/>
            <w:gridSpan w:val="10"/>
          </w:tcPr>
          <w:p w:rsidR="00F7581C" w:rsidRDefault="00F7581C">
            <w:pPr>
              <w:pStyle w:val="ConsPlusNormal"/>
            </w:pPr>
            <w:r>
              <w:lastRenderedPageBreak/>
              <w:t>Задача 5.1. Предоставление дополнительных мер социальной поддержки отдельным категориям населения города Заречного Пензенской области</w:t>
            </w:r>
          </w:p>
        </w:tc>
      </w:tr>
      <w:tr w:rsidR="00F7581C">
        <w:tc>
          <w:tcPr>
            <w:tcW w:w="1020" w:type="dxa"/>
            <w:vMerge w:val="restart"/>
          </w:tcPr>
          <w:p w:rsidR="00F7581C" w:rsidRDefault="00F7581C">
            <w:pPr>
              <w:pStyle w:val="ConsPlusNormal"/>
              <w:jc w:val="center"/>
            </w:pPr>
            <w:r>
              <w:t>5.1.</w:t>
            </w:r>
          </w:p>
        </w:tc>
        <w:tc>
          <w:tcPr>
            <w:tcW w:w="2895" w:type="dxa"/>
            <w:vMerge w:val="restart"/>
          </w:tcPr>
          <w:p w:rsidR="00F7581C" w:rsidRDefault="00F7581C">
            <w:pPr>
              <w:pStyle w:val="ConsPlusNormal"/>
              <w:jc w:val="center"/>
            </w:pPr>
            <w:r>
              <w:t>Основное мероприятие "Предоставление дополнительных мер социальной поддержки отдельным категориям населения города Заречного Пензенской области"</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5202,0</w:t>
            </w:r>
          </w:p>
        </w:tc>
        <w:tc>
          <w:tcPr>
            <w:tcW w:w="1134" w:type="dxa"/>
          </w:tcPr>
          <w:p w:rsidR="00F7581C" w:rsidRDefault="00F7581C">
            <w:pPr>
              <w:pStyle w:val="ConsPlusNormal"/>
              <w:jc w:val="center"/>
            </w:pPr>
            <w:r>
              <w:t>5202,0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5337,3</w:t>
            </w:r>
          </w:p>
        </w:tc>
        <w:tc>
          <w:tcPr>
            <w:tcW w:w="1134" w:type="dxa"/>
          </w:tcPr>
          <w:p w:rsidR="00F7581C" w:rsidRDefault="00F7581C">
            <w:pPr>
              <w:pStyle w:val="ConsPlusNormal"/>
              <w:jc w:val="center"/>
            </w:pPr>
            <w:r>
              <w:t>5337,3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5259,0</w:t>
            </w:r>
          </w:p>
        </w:tc>
        <w:tc>
          <w:tcPr>
            <w:tcW w:w="1134" w:type="dxa"/>
          </w:tcPr>
          <w:p w:rsidR="00F7581C" w:rsidRDefault="00F7581C">
            <w:pPr>
              <w:pStyle w:val="ConsPlusNormal"/>
              <w:jc w:val="center"/>
            </w:pPr>
            <w:r>
              <w:t>5259,0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4833,2</w:t>
            </w:r>
          </w:p>
        </w:tc>
        <w:tc>
          <w:tcPr>
            <w:tcW w:w="1134" w:type="dxa"/>
          </w:tcPr>
          <w:p w:rsidR="00F7581C" w:rsidRDefault="00F7581C">
            <w:pPr>
              <w:pStyle w:val="ConsPlusNormal"/>
              <w:jc w:val="center"/>
            </w:pPr>
            <w:r>
              <w:t>4833,2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4278,2</w:t>
            </w:r>
          </w:p>
        </w:tc>
        <w:tc>
          <w:tcPr>
            <w:tcW w:w="1134" w:type="dxa"/>
          </w:tcPr>
          <w:p w:rsidR="00F7581C" w:rsidRDefault="00F7581C">
            <w:pPr>
              <w:pStyle w:val="ConsPlusNormal"/>
              <w:jc w:val="center"/>
            </w:pPr>
            <w:r>
              <w:t>4278,2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4605,6</w:t>
            </w:r>
          </w:p>
        </w:tc>
        <w:tc>
          <w:tcPr>
            <w:tcW w:w="1134" w:type="dxa"/>
          </w:tcPr>
          <w:p w:rsidR="00F7581C" w:rsidRDefault="00F7581C">
            <w:pPr>
              <w:pStyle w:val="ConsPlusNormal"/>
              <w:jc w:val="center"/>
            </w:pPr>
            <w:r>
              <w:t>4605,6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4789,8</w:t>
            </w:r>
          </w:p>
        </w:tc>
        <w:tc>
          <w:tcPr>
            <w:tcW w:w="1134" w:type="dxa"/>
          </w:tcPr>
          <w:p w:rsidR="00F7581C" w:rsidRDefault="00F7581C">
            <w:pPr>
              <w:pStyle w:val="ConsPlusNormal"/>
              <w:jc w:val="center"/>
            </w:pPr>
            <w:r>
              <w:t>4789,8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44267,9</w:t>
            </w:r>
          </w:p>
        </w:tc>
        <w:tc>
          <w:tcPr>
            <w:tcW w:w="1134" w:type="dxa"/>
          </w:tcPr>
          <w:p w:rsidR="00F7581C" w:rsidRDefault="00F7581C">
            <w:pPr>
              <w:pStyle w:val="ConsPlusNormal"/>
              <w:jc w:val="center"/>
            </w:pPr>
            <w:r>
              <w:t>44267,9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5.1.1.</w:t>
            </w:r>
          </w:p>
        </w:tc>
        <w:tc>
          <w:tcPr>
            <w:tcW w:w="2895" w:type="dxa"/>
            <w:vMerge w:val="restart"/>
          </w:tcPr>
          <w:p w:rsidR="00F7581C" w:rsidRDefault="00F7581C">
            <w:pPr>
              <w:pStyle w:val="ConsPlusNormal"/>
              <w:jc w:val="center"/>
            </w:pPr>
            <w:r>
              <w:t>Дополнительные меры социальной поддержки гражданам, имеющим звание "Почетный гражданин города Заречного"</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3288,9</w:t>
            </w:r>
          </w:p>
        </w:tc>
        <w:tc>
          <w:tcPr>
            <w:tcW w:w="1134" w:type="dxa"/>
          </w:tcPr>
          <w:p w:rsidR="00F7581C" w:rsidRDefault="00F7581C">
            <w:pPr>
              <w:pStyle w:val="ConsPlusNormal"/>
              <w:jc w:val="center"/>
            </w:pPr>
            <w:r>
              <w:t>3288,9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w:t>
            </w:r>
          </w:p>
        </w:tc>
        <w:tc>
          <w:tcPr>
            <w:tcW w:w="1213" w:type="dxa"/>
          </w:tcPr>
          <w:p w:rsidR="00F7581C" w:rsidRDefault="00F7581C">
            <w:pPr>
              <w:pStyle w:val="ConsPlusNormal"/>
              <w:jc w:val="center"/>
            </w:pPr>
            <w:r>
              <w:t>0</w:t>
            </w:r>
          </w:p>
        </w:tc>
        <w:tc>
          <w:tcPr>
            <w:tcW w:w="2948" w:type="dxa"/>
            <w:vMerge w:val="restart"/>
          </w:tcPr>
          <w:p w:rsidR="00F7581C" w:rsidRDefault="00F7581C">
            <w:pPr>
              <w:pStyle w:val="ConsPlusNormal"/>
              <w:jc w:val="center"/>
            </w:pPr>
            <w:r>
              <w:t>Улучшение качества жизни "Почетных граждан города Заречного Пензенской области</w:t>
            </w:r>
          </w:p>
          <w:p w:rsidR="00F7581C" w:rsidRDefault="00F7581C">
            <w:pPr>
              <w:pStyle w:val="ConsPlusNormal"/>
              <w:jc w:val="center"/>
            </w:pPr>
            <w:r>
              <w:t>- не менее 27 человек в 2017 г.,</w:t>
            </w:r>
          </w:p>
          <w:p w:rsidR="00F7581C" w:rsidRDefault="00F7581C">
            <w:pPr>
              <w:pStyle w:val="ConsPlusNormal"/>
              <w:jc w:val="center"/>
            </w:pPr>
            <w:r>
              <w:t>- не менее 31 человек в 2018 г.,</w:t>
            </w:r>
          </w:p>
          <w:p w:rsidR="00F7581C" w:rsidRDefault="00F7581C">
            <w:pPr>
              <w:pStyle w:val="ConsPlusNormal"/>
              <w:jc w:val="center"/>
            </w:pPr>
            <w:r>
              <w:t>- не менее 27 человек в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3351,7</w:t>
            </w:r>
          </w:p>
        </w:tc>
        <w:tc>
          <w:tcPr>
            <w:tcW w:w="1134" w:type="dxa"/>
          </w:tcPr>
          <w:p w:rsidR="00F7581C" w:rsidRDefault="00F7581C">
            <w:pPr>
              <w:pStyle w:val="ConsPlusNormal"/>
              <w:jc w:val="center"/>
            </w:pPr>
            <w:r>
              <w:t>3351,7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3242,2</w:t>
            </w:r>
          </w:p>
        </w:tc>
        <w:tc>
          <w:tcPr>
            <w:tcW w:w="1134" w:type="dxa"/>
          </w:tcPr>
          <w:p w:rsidR="00F7581C" w:rsidRDefault="00F7581C">
            <w:pPr>
              <w:pStyle w:val="ConsPlusNormal"/>
              <w:jc w:val="center"/>
            </w:pPr>
            <w:r>
              <w:t>3242,2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3177,5</w:t>
            </w:r>
          </w:p>
        </w:tc>
        <w:tc>
          <w:tcPr>
            <w:tcW w:w="1134" w:type="dxa"/>
          </w:tcPr>
          <w:p w:rsidR="00F7581C" w:rsidRDefault="00F7581C">
            <w:pPr>
              <w:pStyle w:val="ConsPlusNormal"/>
              <w:jc w:val="center"/>
            </w:pPr>
            <w:r>
              <w:t>3177,5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3295,6</w:t>
            </w:r>
          </w:p>
        </w:tc>
        <w:tc>
          <w:tcPr>
            <w:tcW w:w="1134" w:type="dxa"/>
          </w:tcPr>
          <w:p w:rsidR="00F7581C" w:rsidRDefault="00F7581C">
            <w:pPr>
              <w:pStyle w:val="ConsPlusNormal"/>
              <w:jc w:val="center"/>
            </w:pPr>
            <w:r>
              <w:t>3295,6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2462,0</w:t>
            </w:r>
          </w:p>
        </w:tc>
        <w:tc>
          <w:tcPr>
            <w:tcW w:w="1134" w:type="dxa"/>
          </w:tcPr>
          <w:p w:rsidR="00F7581C" w:rsidRDefault="00F7581C">
            <w:pPr>
              <w:pStyle w:val="ConsPlusNormal"/>
              <w:jc w:val="center"/>
            </w:pPr>
            <w:r>
              <w:t>2462,0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15529,0</w:t>
            </w:r>
          </w:p>
        </w:tc>
        <w:tc>
          <w:tcPr>
            <w:tcW w:w="1134" w:type="dxa"/>
          </w:tcPr>
          <w:p w:rsidR="00F7581C" w:rsidRDefault="00F7581C">
            <w:pPr>
              <w:pStyle w:val="ConsPlusNormal"/>
              <w:jc w:val="center"/>
            </w:pPr>
            <w:r>
              <w:t>15529,0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5.1.2.</w:t>
            </w:r>
          </w:p>
        </w:tc>
        <w:tc>
          <w:tcPr>
            <w:tcW w:w="2895" w:type="dxa"/>
            <w:vMerge w:val="restart"/>
          </w:tcPr>
          <w:p w:rsidR="00F7581C" w:rsidRDefault="00F7581C">
            <w:pPr>
              <w:pStyle w:val="ConsPlusNormal"/>
              <w:jc w:val="center"/>
            </w:pPr>
            <w:r>
              <w:t>Дополнительные меры социальной поддержки членам семьи умерших (погибших) жителей города Заречного - лауреатов государственных премий, заслуженных работников отраслей народного хозяйства, культуры и искусства Советского Союза и Российской Федерации, Почетных граждан города Заречного</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8,0</w:t>
            </w:r>
          </w:p>
        </w:tc>
        <w:tc>
          <w:tcPr>
            <w:tcW w:w="1134" w:type="dxa"/>
          </w:tcPr>
          <w:p w:rsidR="00F7581C" w:rsidRDefault="00F7581C">
            <w:pPr>
              <w:pStyle w:val="ConsPlusNormal"/>
              <w:jc w:val="center"/>
            </w:pPr>
            <w:r>
              <w:t>8,0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граждан, получивших меры социальной поддержки, в общем объеме граждан, имеющих на них право, 100%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w:t>
            </w:r>
          </w:p>
        </w:tc>
        <w:tc>
          <w:tcPr>
            <w:tcW w:w="1134" w:type="dxa"/>
          </w:tcPr>
          <w:p w:rsidR="00F7581C" w:rsidRDefault="00F7581C">
            <w:pPr>
              <w:pStyle w:val="ConsPlusNormal"/>
              <w:jc w:val="center"/>
            </w:pPr>
            <w:r>
              <w:t>4,0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4,0</w:t>
            </w:r>
          </w:p>
        </w:tc>
        <w:tc>
          <w:tcPr>
            <w:tcW w:w="1134" w:type="dxa"/>
          </w:tcPr>
          <w:p w:rsidR="00F7581C" w:rsidRDefault="00F7581C">
            <w:pPr>
              <w:pStyle w:val="ConsPlusNormal"/>
              <w:jc w:val="center"/>
            </w:pPr>
            <w:r>
              <w:t>4,0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12,0</w:t>
            </w:r>
          </w:p>
        </w:tc>
        <w:tc>
          <w:tcPr>
            <w:tcW w:w="1134" w:type="dxa"/>
          </w:tcPr>
          <w:p w:rsidR="00F7581C" w:rsidRDefault="00F7581C">
            <w:pPr>
              <w:pStyle w:val="ConsPlusNormal"/>
              <w:jc w:val="center"/>
            </w:pPr>
            <w:r>
              <w:t>12,0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20,0</w:t>
            </w:r>
          </w:p>
        </w:tc>
        <w:tc>
          <w:tcPr>
            <w:tcW w:w="1134" w:type="dxa"/>
          </w:tcPr>
          <w:p w:rsidR="00F7581C" w:rsidRDefault="00F7581C">
            <w:pPr>
              <w:pStyle w:val="ConsPlusNormal"/>
              <w:jc w:val="center"/>
            </w:pPr>
            <w:r>
              <w:t>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5.1.3.</w:t>
            </w:r>
          </w:p>
        </w:tc>
        <w:tc>
          <w:tcPr>
            <w:tcW w:w="2895" w:type="dxa"/>
            <w:vMerge w:val="restart"/>
          </w:tcPr>
          <w:p w:rsidR="00F7581C" w:rsidRDefault="00F7581C">
            <w:pPr>
              <w:pStyle w:val="ConsPlusNormal"/>
              <w:jc w:val="center"/>
            </w:pPr>
            <w:r>
              <w:t>Дополнительные меры социальной поддержки председателям советов многоквартирных домов</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261</w:t>
            </w:r>
          </w:p>
        </w:tc>
        <w:tc>
          <w:tcPr>
            <w:tcW w:w="1134" w:type="dxa"/>
          </w:tcPr>
          <w:p w:rsidR="00F7581C" w:rsidRDefault="00F7581C">
            <w:pPr>
              <w:pStyle w:val="ConsPlusNormal"/>
              <w:jc w:val="center"/>
            </w:pPr>
            <w:r>
              <w:t>261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Предоставление компенсации в целях стимулирования активности работы председателей </w:t>
            </w:r>
            <w:r>
              <w:lastRenderedPageBreak/>
              <w:t>советов многоквартирных - не менее 100 человек в 2015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45,1</w:t>
            </w:r>
          </w:p>
        </w:tc>
        <w:tc>
          <w:tcPr>
            <w:tcW w:w="1134" w:type="dxa"/>
          </w:tcPr>
          <w:p w:rsidR="00F7581C" w:rsidRDefault="00F7581C">
            <w:pPr>
              <w:pStyle w:val="ConsPlusNormal"/>
              <w:jc w:val="center"/>
            </w:pPr>
            <w:r>
              <w:t>45,1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45,1</w:t>
            </w:r>
          </w:p>
        </w:tc>
        <w:tc>
          <w:tcPr>
            <w:tcW w:w="1134" w:type="dxa"/>
          </w:tcPr>
          <w:p w:rsidR="00F7581C" w:rsidRDefault="00F7581C">
            <w:pPr>
              <w:pStyle w:val="ConsPlusNormal"/>
              <w:jc w:val="center"/>
            </w:pPr>
            <w:r>
              <w:t>45,1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5.1.4.</w:t>
            </w:r>
          </w:p>
        </w:tc>
        <w:tc>
          <w:tcPr>
            <w:tcW w:w="2895" w:type="dxa"/>
            <w:vMerge w:val="restart"/>
          </w:tcPr>
          <w:p w:rsidR="00F7581C" w:rsidRDefault="00F7581C">
            <w:pPr>
              <w:pStyle w:val="ConsPlusNormal"/>
              <w:jc w:val="center"/>
            </w:pPr>
            <w:r>
              <w:t>Дополнительные меры социальной поддержки вдовам (вдовцам) умерших (погибших) жителей города Заречного - участников ликвидации последствий катастрофы на Чернобыльской АЭС, участников ликвидации последствий аварии в 1957 году на производственном объединении "Маяк" и сбросов радиоактивных отходов в реку Теча, граждан из подразделений особого риска, не вступившим в повторный брак</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65,0</w:t>
            </w:r>
          </w:p>
        </w:tc>
        <w:tc>
          <w:tcPr>
            <w:tcW w:w="1134" w:type="dxa"/>
          </w:tcPr>
          <w:p w:rsidR="00F7581C" w:rsidRDefault="00F7581C">
            <w:pPr>
              <w:pStyle w:val="ConsPlusNormal"/>
              <w:jc w:val="center"/>
            </w:pPr>
            <w:r>
              <w:t>65,0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человек, получающих материальную помощь</w:t>
            </w:r>
          </w:p>
          <w:p w:rsidR="00F7581C" w:rsidRDefault="00F7581C">
            <w:pPr>
              <w:pStyle w:val="ConsPlusNormal"/>
              <w:jc w:val="center"/>
            </w:pPr>
            <w:r>
              <w:t>- не менее 55 человек в 2015 - 2017 гг.</w:t>
            </w:r>
          </w:p>
          <w:p w:rsidR="00F7581C" w:rsidRDefault="00F7581C">
            <w:pPr>
              <w:pStyle w:val="ConsPlusNormal"/>
              <w:jc w:val="center"/>
            </w:pPr>
            <w:r>
              <w:t>- не менее 58 человек в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59,0</w:t>
            </w:r>
          </w:p>
        </w:tc>
        <w:tc>
          <w:tcPr>
            <w:tcW w:w="1134" w:type="dxa"/>
          </w:tcPr>
          <w:p w:rsidR="00F7581C" w:rsidRDefault="00F7581C">
            <w:pPr>
              <w:pStyle w:val="ConsPlusNormal"/>
              <w:jc w:val="center"/>
            </w:pPr>
            <w:r>
              <w:t>59,0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55,0</w:t>
            </w:r>
          </w:p>
        </w:tc>
        <w:tc>
          <w:tcPr>
            <w:tcW w:w="1134" w:type="dxa"/>
          </w:tcPr>
          <w:p w:rsidR="00F7581C" w:rsidRDefault="00F7581C">
            <w:pPr>
              <w:pStyle w:val="ConsPlusNormal"/>
              <w:jc w:val="center"/>
            </w:pPr>
            <w:r>
              <w:t>55,0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57,0</w:t>
            </w:r>
          </w:p>
        </w:tc>
        <w:tc>
          <w:tcPr>
            <w:tcW w:w="1134" w:type="dxa"/>
          </w:tcPr>
          <w:p w:rsidR="00F7581C" w:rsidRDefault="00F7581C">
            <w:pPr>
              <w:pStyle w:val="ConsPlusNormal"/>
              <w:jc w:val="center"/>
            </w:pPr>
            <w:r>
              <w:t>57,0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58,0</w:t>
            </w:r>
          </w:p>
        </w:tc>
        <w:tc>
          <w:tcPr>
            <w:tcW w:w="1134" w:type="dxa"/>
          </w:tcPr>
          <w:p w:rsidR="00F7581C" w:rsidRDefault="00F7581C">
            <w:pPr>
              <w:pStyle w:val="ConsPlusNormal"/>
              <w:jc w:val="center"/>
            </w:pPr>
            <w:r>
              <w:t>58,0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229,0</w:t>
            </w:r>
          </w:p>
        </w:tc>
        <w:tc>
          <w:tcPr>
            <w:tcW w:w="1134" w:type="dxa"/>
          </w:tcPr>
          <w:p w:rsidR="00F7581C" w:rsidRDefault="00F7581C">
            <w:pPr>
              <w:pStyle w:val="ConsPlusNormal"/>
              <w:jc w:val="center"/>
            </w:pPr>
            <w:r>
              <w:t>229,0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5.1.5.</w:t>
            </w:r>
          </w:p>
        </w:tc>
        <w:tc>
          <w:tcPr>
            <w:tcW w:w="2895" w:type="dxa"/>
            <w:vMerge w:val="restart"/>
          </w:tcPr>
          <w:p w:rsidR="00F7581C" w:rsidRDefault="00F7581C">
            <w:pPr>
              <w:pStyle w:val="ConsPlusNormal"/>
              <w:jc w:val="center"/>
            </w:pPr>
            <w:r>
              <w:t>Оказание материальной помощи малоимущим, нетрудоспособным гражданам, лицам, находящимся в трудной жизненной ситуации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450,0</w:t>
            </w:r>
          </w:p>
        </w:tc>
        <w:tc>
          <w:tcPr>
            <w:tcW w:w="1134" w:type="dxa"/>
          </w:tcPr>
          <w:p w:rsidR="00F7581C" w:rsidRDefault="00F7581C">
            <w:pPr>
              <w:pStyle w:val="ConsPlusNormal"/>
              <w:jc w:val="center"/>
            </w:pPr>
            <w:r>
              <w:t>450,0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материальной помощи нуждающимся малоимущим гражданам</w:t>
            </w:r>
          </w:p>
          <w:p w:rsidR="00F7581C" w:rsidRDefault="00F7581C">
            <w:pPr>
              <w:pStyle w:val="ConsPlusNormal"/>
              <w:jc w:val="center"/>
            </w:pPr>
            <w:r>
              <w:t>- не менее 70 человек в 2015 г.;</w:t>
            </w:r>
          </w:p>
          <w:p w:rsidR="00F7581C" w:rsidRDefault="00F7581C">
            <w:pPr>
              <w:pStyle w:val="ConsPlusNormal"/>
              <w:jc w:val="center"/>
            </w:pPr>
            <w:r>
              <w:t>- не менее 170 человек в 2016 г.;</w:t>
            </w:r>
          </w:p>
          <w:p w:rsidR="00F7581C" w:rsidRDefault="00F7581C">
            <w:pPr>
              <w:pStyle w:val="ConsPlusNormal"/>
              <w:jc w:val="center"/>
            </w:pPr>
            <w:r>
              <w:t>- не менее 200 человек в 2017 г.</w:t>
            </w:r>
          </w:p>
          <w:p w:rsidR="00F7581C" w:rsidRDefault="00F7581C">
            <w:pPr>
              <w:pStyle w:val="ConsPlusNormal"/>
              <w:jc w:val="center"/>
            </w:pPr>
            <w:r>
              <w:t>- не менее 120 человек в 2018 г.</w:t>
            </w:r>
          </w:p>
          <w:p w:rsidR="00F7581C" w:rsidRDefault="00F7581C">
            <w:pPr>
              <w:pStyle w:val="ConsPlusNormal"/>
              <w:jc w:val="center"/>
            </w:pPr>
            <w:r>
              <w:t>- не менее 190 человек в 2019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125,5</w:t>
            </w:r>
          </w:p>
        </w:tc>
        <w:tc>
          <w:tcPr>
            <w:tcW w:w="1134" w:type="dxa"/>
          </w:tcPr>
          <w:p w:rsidR="00F7581C" w:rsidRDefault="00F7581C">
            <w:pPr>
              <w:pStyle w:val="ConsPlusNormal"/>
              <w:jc w:val="center"/>
            </w:pPr>
            <w:r>
              <w:t>125,5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348,0</w:t>
            </w:r>
          </w:p>
        </w:tc>
        <w:tc>
          <w:tcPr>
            <w:tcW w:w="1134" w:type="dxa"/>
          </w:tcPr>
          <w:p w:rsidR="00F7581C" w:rsidRDefault="00F7581C">
            <w:pPr>
              <w:pStyle w:val="ConsPlusNormal"/>
              <w:jc w:val="center"/>
            </w:pPr>
            <w:r>
              <w:t>348,0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547,2</w:t>
            </w:r>
          </w:p>
        </w:tc>
        <w:tc>
          <w:tcPr>
            <w:tcW w:w="1134" w:type="dxa"/>
          </w:tcPr>
          <w:p w:rsidR="00F7581C" w:rsidRDefault="00F7581C">
            <w:pPr>
              <w:pStyle w:val="ConsPlusNormal"/>
              <w:jc w:val="center"/>
            </w:pPr>
            <w:r>
              <w:t>547,2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335,0</w:t>
            </w:r>
          </w:p>
        </w:tc>
        <w:tc>
          <w:tcPr>
            <w:tcW w:w="1134" w:type="dxa"/>
          </w:tcPr>
          <w:p w:rsidR="00F7581C" w:rsidRDefault="00F7581C">
            <w:pPr>
              <w:pStyle w:val="ConsPlusNormal"/>
              <w:jc w:val="center"/>
            </w:pPr>
            <w:r>
              <w:t>335,0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350,0</w:t>
            </w:r>
          </w:p>
        </w:tc>
        <w:tc>
          <w:tcPr>
            <w:tcW w:w="1134" w:type="dxa"/>
          </w:tcPr>
          <w:p w:rsidR="00F7581C" w:rsidRDefault="00F7581C">
            <w:pPr>
              <w:pStyle w:val="ConsPlusNormal"/>
              <w:jc w:val="center"/>
            </w:pPr>
            <w:r>
              <w:t>350,0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1705,7</w:t>
            </w:r>
          </w:p>
        </w:tc>
        <w:tc>
          <w:tcPr>
            <w:tcW w:w="1134" w:type="dxa"/>
          </w:tcPr>
          <w:p w:rsidR="00F7581C" w:rsidRDefault="00F7581C">
            <w:pPr>
              <w:pStyle w:val="ConsPlusNormal"/>
              <w:jc w:val="center"/>
            </w:pPr>
            <w:r>
              <w:t>1705,7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5.1.6.</w:t>
            </w:r>
          </w:p>
        </w:tc>
        <w:tc>
          <w:tcPr>
            <w:tcW w:w="2895" w:type="dxa"/>
            <w:vMerge w:val="restart"/>
          </w:tcPr>
          <w:p w:rsidR="00F7581C" w:rsidRDefault="00F7581C">
            <w:pPr>
              <w:pStyle w:val="ConsPlusNormal"/>
              <w:jc w:val="center"/>
            </w:pPr>
            <w:r>
              <w:t>Оказание бытовых услуг населению общих отделений бань оздоровительного типа</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2060,0</w:t>
            </w:r>
          </w:p>
        </w:tc>
        <w:tc>
          <w:tcPr>
            <w:tcW w:w="1134" w:type="dxa"/>
          </w:tcPr>
          <w:p w:rsidR="00F7581C" w:rsidRDefault="00F7581C">
            <w:pPr>
              <w:pStyle w:val="ConsPlusNormal"/>
              <w:jc w:val="center"/>
            </w:pPr>
            <w:r>
              <w:t>2060,0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бытовых услуг бани оздоровительного типа</w:t>
            </w:r>
          </w:p>
          <w:p w:rsidR="00F7581C" w:rsidRDefault="00F7581C">
            <w:pPr>
              <w:pStyle w:val="ConsPlusNormal"/>
              <w:jc w:val="center"/>
            </w:pPr>
            <w:r>
              <w:t>- не менее 55000 услуг в 2014 г.</w:t>
            </w:r>
          </w:p>
          <w:p w:rsidR="00F7581C" w:rsidRDefault="00F7581C">
            <w:pPr>
              <w:pStyle w:val="ConsPlusNormal"/>
              <w:jc w:val="center"/>
            </w:pPr>
            <w:r>
              <w:t>- не менее 8000 услуг в 2015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435,5</w:t>
            </w:r>
          </w:p>
        </w:tc>
        <w:tc>
          <w:tcPr>
            <w:tcW w:w="1134" w:type="dxa"/>
          </w:tcPr>
          <w:p w:rsidR="00F7581C" w:rsidRDefault="00F7581C">
            <w:pPr>
              <w:pStyle w:val="ConsPlusNormal"/>
              <w:jc w:val="center"/>
            </w:pPr>
            <w:r>
              <w:t>435,5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435,5</w:t>
            </w:r>
          </w:p>
        </w:tc>
        <w:tc>
          <w:tcPr>
            <w:tcW w:w="1134" w:type="dxa"/>
          </w:tcPr>
          <w:p w:rsidR="00F7581C" w:rsidRDefault="00F7581C">
            <w:pPr>
              <w:pStyle w:val="ConsPlusNormal"/>
              <w:jc w:val="center"/>
            </w:pPr>
            <w:r>
              <w:t>435,5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5.1.7.</w:t>
            </w:r>
          </w:p>
        </w:tc>
        <w:tc>
          <w:tcPr>
            <w:tcW w:w="2895" w:type="dxa"/>
            <w:vMerge w:val="restart"/>
          </w:tcPr>
          <w:p w:rsidR="00F7581C" w:rsidRDefault="00F7581C">
            <w:pPr>
              <w:pStyle w:val="ConsPlusNormal"/>
              <w:jc w:val="center"/>
            </w:pPr>
            <w:r>
              <w:t>Дополнительные меры социальной поддержки собственникам и нанимателям жилых помещений в многоквартирных домах с лифтами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1215,0</w:t>
            </w:r>
          </w:p>
        </w:tc>
        <w:tc>
          <w:tcPr>
            <w:tcW w:w="1134" w:type="dxa"/>
          </w:tcPr>
          <w:p w:rsidR="00F7581C" w:rsidRDefault="00F7581C">
            <w:pPr>
              <w:pStyle w:val="ConsPlusNormal"/>
              <w:jc w:val="center"/>
            </w:pPr>
            <w:r>
              <w:t>1215,0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человек, получающих ежемесячную денежную компенсацию - не менее 750 человек в 2015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312,8</w:t>
            </w:r>
          </w:p>
        </w:tc>
        <w:tc>
          <w:tcPr>
            <w:tcW w:w="1134" w:type="dxa"/>
          </w:tcPr>
          <w:p w:rsidR="00F7581C" w:rsidRDefault="00F7581C">
            <w:pPr>
              <w:pStyle w:val="ConsPlusNormal"/>
              <w:jc w:val="center"/>
            </w:pPr>
            <w:r>
              <w:t>312,8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312,8</w:t>
            </w:r>
          </w:p>
        </w:tc>
        <w:tc>
          <w:tcPr>
            <w:tcW w:w="1134" w:type="dxa"/>
          </w:tcPr>
          <w:p w:rsidR="00F7581C" w:rsidRDefault="00F7581C">
            <w:pPr>
              <w:pStyle w:val="ConsPlusNormal"/>
              <w:jc w:val="center"/>
            </w:pPr>
            <w:r>
              <w:t>312,8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lastRenderedPageBreak/>
              <w:t>5.1.8.</w:t>
            </w:r>
          </w:p>
        </w:tc>
        <w:tc>
          <w:tcPr>
            <w:tcW w:w="2895" w:type="dxa"/>
            <w:vMerge w:val="restart"/>
          </w:tcPr>
          <w:p w:rsidR="00F7581C" w:rsidRDefault="00F7581C">
            <w:pPr>
              <w:pStyle w:val="ConsPlusNormal"/>
              <w:jc w:val="center"/>
            </w:pPr>
            <w:r>
              <w:t>Назначение и выплата пенсии за выслугу лет муниципальным служащим</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1832,9</w:t>
            </w:r>
          </w:p>
        </w:tc>
        <w:tc>
          <w:tcPr>
            <w:tcW w:w="1134" w:type="dxa"/>
          </w:tcPr>
          <w:p w:rsidR="00F7581C" w:rsidRDefault="00F7581C">
            <w:pPr>
              <w:pStyle w:val="ConsPlusNormal"/>
              <w:jc w:val="center"/>
            </w:pPr>
            <w:r>
              <w:t>1832,9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Выплата пенсии за выслугу лет муниципальным служащим города Заречного,</w:t>
            </w:r>
          </w:p>
          <w:p w:rsidR="00F7581C" w:rsidRDefault="00F7581C">
            <w:pPr>
              <w:pStyle w:val="ConsPlusNormal"/>
              <w:jc w:val="center"/>
            </w:pPr>
            <w:r>
              <w:t>- не менее 60 человек в 2015 - 2016 гг.,</w:t>
            </w:r>
          </w:p>
          <w:p w:rsidR="00F7581C" w:rsidRDefault="00F7581C">
            <w:pPr>
              <w:pStyle w:val="ConsPlusNormal"/>
              <w:jc w:val="center"/>
            </w:pPr>
            <w:r>
              <w:t>- не менее 80 человек в 2017 г.</w:t>
            </w:r>
          </w:p>
          <w:p w:rsidR="00F7581C" w:rsidRDefault="00F7581C">
            <w:pPr>
              <w:pStyle w:val="ConsPlusNormal"/>
              <w:jc w:val="center"/>
            </w:pPr>
            <w:r>
              <w:t>- не менее 87 человек,</w:t>
            </w:r>
          </w:p>
          <w:p w:rsidR="00F7581C" w:rsidRDefault="00F7581C">
            <w:pPr>
              <w:pStyle w:val="ConsPlusNormal"/>
              <w:jc w:val="center"/>
            </w:pPr>
            <w:r>
              <w:t>2018 г. - 2024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1582,0</w:t>
            </w:r>
          </w:p>
        </w:tc>
        <w:tc>
          <w:tcPr>
            <w:tcW w:w="1134" w:type="dxa"/>
          </w:tcPr>
          <w:p w:rsidR="00F7581C" w:rsidRDefault="00F7581C">
            <w:pPr>
              <w:pStyle w:val="ConsPlusNormal"/>
              <w:jc w:val="center"/>
            </w:pPr>
            <w:r>
              <w:t>1582,0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1552,8</w:t>
            </w:r>
          </w:p>
        </w:tc>
        <w:tc>
          <w:tcPr>
            <w:tcW w:w="1134" w:type="dxa"/>
          </w:tcPr>
          <w:p w:rsidR="00F7581C" w:rsidRDefault="00F7581C">
            <w:pPr>
              <w:pStyle w:val="ConsPlusNormal"/>
              <w:jc w:val="center"/>
            </w:pPr>
            <w:r>
              <w:t>1552,8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1551,6</w:t>
            </w:r>
          </w:p>
        </w:tc>
        <w:tc>
          <w:tcPr>
            <w:tcW w:w="1134" w:type="dxa"/>
          </w:tcPr>
          <w:p w:rsidR="00F7581C" w:rsidRDefault="00F7581C">
            <w:pPr>
              <w:pStyle w:val="ConsPlusNormal"/>
              <w:jc w:val="center"/>
            </w:pPr>
            <w:r>
              <w:t>1551,6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1558,4</w:t>
            </w:r>
          </w:p>
        </w:tc>
        <w:tc>
          <w:tcPr>
            <w:tcW w:w="1134" w:type="dxa"/>
          </w:tcPr>
          <w:p w:rsidR="00F7581C" w:rsidRDefault="00F7581C">
            <w:pPr>
              <w:pStyle w:val="ConsPlusNormal"/>
              <w:jc w:val="center"/>
            </w:pPr>
            <w:r>
              <w:t>1558,4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2021,2</w:t>
            </w:r>
          </w:p>
        </w:tc>
        <w:tc>
          <w:tcPr>
            <w:tcW w:w="1134" w:type="dxa"/>
          </w:tcPr>
          <w:p w:rsidR="00F7581C" w:rsidRDefault="00F7581C">
            <w:pPr>
              <w:pStyle w:val="ConsPlusNormal"/>
              <w:jc w:val="center"/>
            </w:pPr>
            <w:r>
              <w:t>2021,2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4278,2</w:t>
            </w:r>
          </w:p>
        </w:tc>
        <w:tc>
          <w:tcPr>
            <w:tcW w:w="1134" w:type="dxa"/>
          </w:tcPr>
          <w:p w:rsidR="00F7581C" w:rsidRDefault="00F7581C">
            <w:pPr>
              <w:pStyle w:val="ConsPlusNormal"/>
              <w:jc w:val="center"/>
            </w:pPr>
            <w:r>
              <w:t>4278,2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4605,6</w:t>
            </w:r>
          </w:p>
        </w:tc>
        <w:tc>
          <w:tcPr>
            <w:tcW w:w="1134" w:type="dxa"/>
          </w:tcPr>
          <w:p w:rsidR="00F7581C" w:rsidRDefault="00F7581C">
            <w:pPr>
              <w:pStyle w:val="ConsPlusNormal"/>
              <w:jc w:val="center"/>
            </w:pPr>
            <w:r>
              <w:t>4605,6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4789,8</w:t>
            </w:r>
          </w:p>
        </w:tc>
        <w:tc>
          <w:tcPr>
            <w:tcW w:w="1134" w:type="dxa"/>
          </w:tcPr>
          <w:p w:rsidR="00F7581C" w:rsidRDefault="00F7581C">
            <w:pPr>
              <w:pStyle w:val="ConsPlusNormal"/>
              <w:jc w:val="center"/>
            </w:pPr>
            <w:r>
              <w:t>4789,8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31902,4</w:t>
            </w:r>
          </w:p>
        </w:tc>
        <w:tc>
          <w:tcPr>
            <w:tcW w:w="1134" w:type="dxa"/>
          </w:tcPr>
          <w:p w:rsidR="00F7581C" w:rsidRDefault="00F7581C">
            <w:pPr>
              <w:pStyle w:val="ConsPlusNormal"/>
              <w:jc w:val="center"/>
            </w:pPr>
            <w:r>
              <w:t>31902,4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5.2. Информирование и выявление граждан, постоянно проживающих на территории города, и имеющих право на дополнительные меры социальной поддержки населения города Заречного Пензенской области</w:t>
            </w:r>
          </w:p>
        </w:tc>
      </w:tr>
      <w:tr w:rsidR="00F7581C">
        <w:tc>
          <w:tcPr>
            <w:tcW w:w="1020" w:type="dxa"/>
            <w:vMerge w:val="restart"/>
          </w:tcPr>
          <w:p w:rsidR="00F7581C" w:rsidRDefault="00F7581C">
            <w:pPr>
              <w:pStyle w:val="ConsPlusNormal"/>
              <w:jc w:val="center"/>
            </w:pPr>
            <w:r>
              <w:t>5.2.</w:t>
            </w:r>
          </w:p>
        </w:tc>
        <w:tc>
          <w:tcPr>
            <w:tcW w:w="2895" w:type="dxa"/>
            <w:vMerge w:val="restart"/>
          </w:tcPr>
          <w:p w:rsidR="00F7581C" w:rsidRDefault="00F7581C">
            <w:pPr>
              <w:pStyle w:val="ConsPlusNormal"/>
              <w:jc w:val="center"/>
            </w:pPr>
            <w:r>
              <w:t xml:space="preserve">Основное мероприятие "Информирование и выявление граждан, постоянно проживающих на территории города, и имеющих право на дополнительные меры социальной поддержки </w:t>
            </w:r>
            <w:r>
              <w:lastRenderedPageBreak/>
              <w:t>населения города Заречного Пензенской области"</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5.2.1.</w:t>
            </w:r>
          </w:p>
        </w:tc>
        <w:tc>
          <w:tcPr>
            <w:tcW w:w="2895" w:type="dxa"/>
            <w:vMerge w:val="restart"/>
          </w:tcPr>
          <w:p w:rsidR="00F7581C" w:rsidRDefault="00F7581C">
            <w:pPr>
              <w:pStyle w:val="ConsPlusNormal"/>
              <w:jc w:val="center"/>
            </w:pPr>
            <w:r>
              <w:t>Информирование и выявление граждан, постоянно проживающих на территории города Заречного Пензенской области, и имеющих право на дополнительные меры социальной поддержки населения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Подготовка статей о мерах социальной поддержки населения города Заречного</w:t>
            </w:r>
          </w:p>
          <w:p w:rsidR="00F7581C" w:rsidRDefault="00F7581C">
            <w:pPr>
              <w:pStyle w:val="ConsPlusNormal"/>
              <w:jc w:val="center"/>
            </w:pPr>
            <w:r>
              <w:t>- в периодических СМИ - 2 статьи в год,</w:t>
            </w:r>
          </w:p>
          <w:p w:rsidR="00F7581C" w:rsidRDefault="00F7581C">
            <w:pPr>
              <w:pStyle w:val="ConsPlusNormal"/>
              <w:jc w:val="center"/>
            </w:pPr>
            <w:r>
              <w:t>- размещение на сайте ДСР ежемесячно,</w:t>
            </w:r>
          </w:p>
          <w:p w:rsidR="00F7581C" w:rsidRDefault="00F7581C">
            <w:pPr>
              <w:pStyle w:val="ConsPlusNormal"/>
              <w:jc w:val="center"/>
            </w:pPr>
            <w:r>
              <w:t>- разъяснения по кабельному телевидению - 2 репортажа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цели 5</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9180,8</w:t>
            </w:r>
          </w:p>
        </w:tc>
        <w:tc>
          <w:tcPr>
            <w:tcW w:w="1134" w:type="dxa"/>
          </w:tcPr>
          <w:p w:rsidR="00F7581C" w:rsidRDefault="00F7581C">
            <w:pPr>
              <w:pStyle w:val="ConsPlusNormal"/>
              <w:jc w:val="center"/>
            </w:pPr>
            <w:r>
              <w:t>9180,8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5911,6</w:t>
            </w:r>
          </w:p>
        </w:tc>
        <w:tc>
          <w:tcPr>
            <w:tcW w:w="1134" w:type="dxa"/>
          </w:tcPr>
          <w:p w:rsidR="00F7581C" w:rsidRDefault="00F7581C">
            <w:pPr>
              <w:pStyle w:val="ConsPlusNormal"/>
              <w:jc w:val="center"/>
            </w:pPr>
            <w:r>
              <w:t>5911,6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5202,0</w:t>
            </w:r>
          </w:p>
        </w:tc>
        <w:tc>
          <w:tcPr>
            <w:tcW w:w="1134" w:type="dxa"/>
          </w:tcPr>
          <w:p w:rsidR="00F7581C" w:rsidRDefault="00F7581C">
            <w:pPr>
              <w:pStyle w:val="ConsPlusNormal"/>
              <w:jc w:val="center"/>
            </w:pPr>
            <w:r>
              <w:t>5202,0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5337,3</w:t>
            </w:r>
          </w:p>
        </w:tc>
        <w:tc>
          <w:tcPr>
            <w:tcW w:w="1134" w:type="dxa"/>
          </w:tcPr>
          <w:p w:rsidR="00F7581C" w:rsidRDefault="00F7581C">
            <w:pPr>
              <w:pStyle w:val="ConsPlusNormal"/>
              <w:jc w:val="center"/>
            </w:pPr>
            <w:r>
              <w:t>5337,3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5259,0</w:t>
            </w:r>
          </w:p>
        </w:tc>
        <w:tc>
          <w:tcPr>
            <w:tcW w:w="1134" w:type="dxa"/>
          </w:tcPr>
          <w:p w:rsidR="00F7581C" w:rsidRDefault="00F7581C">
            <w:pPr>
              <w:pStyle w:val="ConsPlusNormal"/>
              <w:jc w:val="center"/>
            </w:pPr>
            <w:r>
              <w:t>5259,0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4833,2</w:t>
            </w:r>
          </w:p>
        </w:tc>
        <w:tc>
          <w:tcPr>
            <w:tcW w:w="1134" w:type="dxa"/>
          </w:tcPr>
          <w:p w:rsidR="00F7581C" w:rsidRDefault="00F7581C">
            <w:pPr>
              <w:pStyle w:val="ConsPlusNormal"/>
              <w:jc w:val="center"/>
            </w:pPr>
            <w:r>
              <w:t>4833,2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4278,2</w:t>
            </w:r>
          </w:p>
        </w:tc>
        <w:tc>
          <w:tcPr>
            <w:tcW w:w="1134" w:type="dxa"/>
          </w:tcPr>
          <w:p w:rsidR="00F7581C" w:rsidRDefault="00F7581C">
            <w:pPr>
              <w:pStyle w:val="ConsPlusNormal"/>
              <w:jc w:val="center"/>
            </w:pPr>
            <w:r>
              <w:t>4278,2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4605,6</w:t>
            </w:r>
          </w:p>
        </w:tc>
        <w:tc>
          <w:tcPr>
            <w:tcW w:w="1134" w:type="dxa"/>
          </w:tcPr>
          <w:p w:rsidR="00F7581C" w:rsidRDefault="00F7581C">
            <w:pPr>
              <w:pStyle w:val="ConsPlusNormal"/>
              <w:jc w:val="center"/>
            </w:pPr>
            <w:r>
              <w:t>4605,6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4789,8</w:t>
            </w:r>
          </w:p>
        </w:tc>
        <w:tc>
          <w:tcPr>
            <w:tcW w:w="1134" w:type="dxa"/>
          </w:tcPr>
          <w:p w:rsidR="00F7581C" w:rsidRDefault="00F7581C">
            <w:pPr>
              <w:pStyle w:val="ConsPlusNormal"/>
              <w:jc w:val="center"/>
            </w:pPr>
            <w:r>
              <w:t>4789,8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4981,4</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50179,5</w:t>
            </w:r>
          </w:p>
        </w:tc>
        <w:tc>
          <w:tcPr>
            <w:tcW w:w="1134" w:type="dxa"/>
          </w:tcPr>
          <w:p w:rsidR="00F7581C" w:rsidRDefault="00F7581C">
            <w:pPr>
              <w:pStyle w:val="ConsPlusNormal"/>
              <w:jc w:val="center"/>
            </w:pPr>
            <w:r>
              <w:t>50179,5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N 1</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242188,0</w:t>
            </w:r>
          </w:p>
        </w:tc>
        <w:tc>
          <w:tcPr>
            <w:tcW w:w="1134" w:type="dxa"/>
          </w:tcPr>
          <w:p w:rsidR="00F7581C" w:rsidRDefault="00F7581C">
            <w:pPr>
              <w:pStyle w:val="ConsPlusNormal"/>
              <w:jc w:val="center"/>
            </w:pPr>
            <w:r>
              <w:t>39619,2</w:t>
            </w:r>
          </w:p>
        </w:tc>
        <w:tc>
          <w:tcPr>
            <w:tcW w:w="1137" w:type="dxa"/>
          </w:tcPr>
          <w:p w:rsidR="00F7581C" w:rsidRDefault="00F7581C">
            <w:pPr>
              <w:pStyle w:val="ConsPlusNormal"/>
              <w:jc w:val="center"/>
            </w:pPr>
            <w:r>
              <w:t>194317,0</w:t>
            </w:r>
          </w:p>
        </w:tc>
        <w:tc>
          <w:tcPr>
            <w:tcW w:w="1134" w:type="dxa"/>
          </w:tcPr>
          <w:p w:rsidR="00F7581C" w:rsidRDefault="00F7581C">
            <w:pPr>
              <w:pStyle w:val="ConsPlusNormal"/>
              <w:jc w:val="center"/>
            </w:pPr>
            <w:r>
              <w:t>3156,9</w:t>
            </w:r>
          </w:p>
        </w:tc>
        <w:tc>
          <w:tcPr>
            <w:tcW w:w="1213" w:type="dxa"/>
          </w:tcPr>
          <w:p w:rsidR="00F7581C" w:rsidRDefault="00F7581C">
            <w:pPr>
              <w:pStyle w:val="ConsPlusNormal"/>
              <w:jc w:val="center"/>
            </w:pPr>
            <w:r>
              <w:t>5094,9</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269417,1</w:t>
            </w:r>
          </w:p>
        </w:tc>
        <w:tc>
          <w:tcPr>
            <w:tcW w:w="1134" w:type="dxa"/>
          </w:tcPr>
          <w:p w:rsidR="00F7581C" w:rsidRDefault="00F7581C">
            <w:pPr>
              <w:pStyle w:val="ConsPlusNormal"/>
              <w:jc w:val="center"/>
            </w:pPr>
            <w:r>
              <w:t>29589,0</w:t>
            </w:r>
          </w:p>
        </w:tc>
        <w:tc>
          <w:tcPr>
            <w:tcW w:w="1137" w:type="dxa"/>
          </w:tcPr>
          <w:p w:rsidR="00F7581C" w:rsidRDefault="00F7581C">
            <w:pPr>
              <w:pStyle w:val="ConsPlusNormal"/>
              <w:jc w:val="center"/>
            </w:pPr>
            <w:r>
              <w:t>225872,1</w:t>
            </w:r>
          </w:p>
        </w:tc>
        <w:tc>
          <w:tcPr>
            <w:tcW w:w="1134" w:type="dxa"/>
          </w:tcPr>
          <w:p w:rsidR="00F7581C" w:rsidRDefault="00F7581C">
            <w:pPr>
              <w:pStyle w:val="ConsPlusNormal"/>
              <w:jc w:val="center"/>
            </w:pPr>
            <w:r>
              <w:t>8164,4</w:t>
            </w:r>
          </w:p>
        </w:tc>
        <w:tc>
          <w:tcPr>
            <w:tcW w:w="1213" w:type="dxa"/>
          </w:tcPr>
          <w:p w:rsidR="00F7581C" w:rsidRDefault="00F7581C">
            <w:pPr>
              <w:pStyle w:val="ConsPlusNormal"/>
              <w:jc w:val="center"/>
            </w:pPr>
            <w:r>
              <w:t>5791,6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307422,3</w:t>
            </w:r>
          </w:p>
        </w:tc>
        <w:tc>
          <w:tcPr>
            <w:tcW w:w="1134" w:type="dxa"/>
          </w:tcPr>
          <w:p w:rsidR="00F7581C" w:rsidRDefault="00F7581C">
            <w:pPr>
              <w:pStyle w:val="ConsPlusNormal"/>
              <w:jc w:val="center"/>
            </w:pPr>
            <w:r>
              <w:t>29102,5</w:t>
            </w:r>
          </w:p>
        </w:tc>
        <w:tc>
          <w:tcPr>
            <w:tcW w:w="1137" w:type="dxa"/>
          </w:tcPr>
          <w:p w:rsidR="00F7581C" w:rsidRDefault="00F7581C">
            <w:pPr>
              <w:pStyle w:val="ConsPlusNormal"/>
              <w:jc w:val="center"/>
            </w:pPr>
            <w:r>
              <w:t>249967,0</w:t>
            </w:r>
          </w:p>
        </w:tc>
        <w:tc>
          <w:tcPr>
            <w:tcW w:w="1134" w:type="dxa"/>
          </w:tcPr>
          <w:p w:rsidR="00F7581C" w:rsidRDefault="00F7581C">
            <w:pPr>
              <w:pStyle w:val="ConsPlusNormal"/>
              <w:jc w:val="center"/>
            </w:pPr>
            <w:r>
              <w:t>21629,5</w:t>
            </w:r>
          </w:p>
        </w:tc>
        <w:tc>
          <w:tcPr>
            <w:tcW w:w="1213" w:type="dxa"/>
          </w:tcPr>
          <w:p w:rsidR="00F7581C" w:rsidRDefault="00F7581C">
            <w:pPr>
              <w:pStyle w:val="ConsPlusNormal"/>
              <w:jc w:val="center"/>
            </w:pPr>
            <w:r>
              <w:t>6723,3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292820,1</w:t>
            </w:r>
          </w:p>
        </w:tc>
        <w:tc>
          <w:tcPr>
            <w:tcW w:w="1134" w:type="dxa"/>
          </w:tcPr>
          <w:p w:rsidR="00F7581C" w:rsidRDefault="00F7581C">
            <w:pPr>
              <w:pStyle w:val="ConsPlusNormal"/>
              <w:jc w:val="center"/>
            </w:pPr>
            <w:r>
              <w:t>29217,8</w:t>
            </w:r>
          </w:p>
        </w:tc>
        <w:tc>
          <w:tcPr>
            <w:tcW w:w="1137" w:type="dxa"/>
          </w:tcPr>
          <w:p w:rsidR="00F7581C" w:rsidRDefault="00F7581C">
            <w:pPr>
              <w:pStyle w:val="ConsPlusNormal"/>
              <w:jc w:val="center"/>
            </w:pPr>
            <w:r>
              <w:t>245587,9</w:t>
            </w:r>
          </w:p>
        </w:tc>
        <w:tc>
          <w:tcPr>
            <w:tcW w:w="1134" w:type="dxa"/>
          </w:tcPr>
          <w:p w:rsidR="00F7581C" w:rsidRDefault="00F7581C">
            <w:pPr>
              <w:pStyle w:val="ConsPlusNormal"/>
              <w:jc w:val="center"/>
            </w:pPr>
            <w:r>
              <w:t>10718,1</w:t>
            </w:r>
          </w:p>
        </w:tc>
        <w:tc>
          <w:tcPr>
            <w:tcW w:w="1213" w:type="dxa"/>
          </w:tcPr>
          <w:p w:rsidR="00F7581C" w:rsidRDefault="00F7581C">
            <w:pPr>
              <w:pStyle w:val="ConsPlusNormal"/>
              <w:jc w:val="center"/>
            </w:pPr>
            <w:r>
              <w:t>7296,3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326426,7</w:t>
            </w:r>
          </w:p>
        </w:tc>
        <w:tc>
          <w:tcPr>
            <w:tcW w:w="1134" w:type="dxa"/>
          </w:tcPr>
          <w:p w:rsidR="00F7581C" w:rsidRDefault="00F7581C">
            <w:pPr>
              <w:pStyle w:val="ConsPlusNormal"/>
              <w:jc w:val="center"/>
            </w:pPr>
            <w:r>
              <w:t>26597,1</w:t>
            </w:r>
          </w:p>
        </w:tc>
        <w:tc>
          <w:tcPr>
            <w:tcW w:w="1137" w:type="dxa"/>
          </w:tcPr>
          <w:p w:rsidR="00F7581C" w:rsidRDefault="00F7581C">
            <w:pPr>
              <w:pStyle w:val="ConsPlusNormal"/>
              <w:jc w:val="center"/>
            </w:pPr>
            <w:r>
              <w:t>267617,5</w:t>
            </w:r>
          </w:p>
        </w:tc>
        <w:tc>
          <w:tcPr>
            <w:tcW w:w="1134" w:type="dxa"/>
          </w:tcPr>
          <w:p w:rsidR="00F7581C" w:rsidRDefault="00F7581C">
            <w:pPr>
              <w:pStyle w:val="ConsPlusNormal"/>
              <w:jc w:val="center"/>
            </w:pPr>
            <w:r>
              <w:t>24394,8</w:t>
            </w:r>
          </w:p>
        </w:tc>
        <w:tc>
          <w:tcPr>
            <w:tcW w:w="1213" w:type="dxa"/>
          </w:tcPr>
          <w:p w:rsidR="00F7581C" w:rsidRDefault="00F7581C">
            <w:pPr>
              <w:pStyle w:val="ConsPlusNormal"/>
              <w:jc w:val="center"/>
            </w:pPr>
            <w:r>
              <w:t>7817,3</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320674,0</w:t>
            </w:r>
          </w:p>
        </w:tc>
        <w:tc>
          <w:tcPr>
            <w:tcW w:w="1134" w:type="dxa"/>
          </w:tcPr>
          <w:p w:rsidR="00F7581C" w:rsidRDefault="00F7581C">
            <w:pPr>
              <w:pStyle w:val="ConsPlusNormal"/>
              <w:jc w:val="center"/>
            </w:pPr>
            <w:r>
              <w:t>14818,0</w:t>
            </w:r>
          </w:p>
        </w:tc>
        <w:tc>
          <w:tcPr>
            <w:tcW w:w="1137" w:type="dxa"/>
          </w:tcPr>
          <w:p w:rsidR="00F7581C" w:rsidRDefault="00F7581C">
            <w:pPr>
              <w:pStyle w:val="ConsPlusNormal"/>
              <w:jc w:val="center"/>
            </w:pPr>
            <w:r>
              <w:t>242026,6</w:t>
            </w:r>
          </w:p>
        </w:tc>
        <w:tc>
          <w:tcPr>
            <w:tcW w:w="1134" w:type="dxa"/>
          </w:tcPr>
          <w:p w:rsidR="00F7581C" w:rsidRDefault="00F7581C">
            <w:pPr>
              <w:pStyle w:val="ConsPlusNormal"/>
              <w:jc w:val="center"/>
            </w:pPr>
            <w:r>
              <w:t>54629,4</w:t>
            </w:r>
          </w:p>
        </w:tc>
        <w:tc>
          <w:tcPr>
            <w:tcW w:w="1213" w:type="dxa"/>
          </w:tcPr>
          <w:p w:rsidR="00F7581C" w:rsidRDefault="00F7581C">
            <w:pPr>
              <w:pStyle w:val="ConsPlusNormal"/>
              <w:jc w:val="center"/>
            </w:pPr>
            <w:r>
              <w:t>9200,0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389727,6</w:t>
            </w:r>
          </w:p>
        </w:tc>
        <w:tc>
          <w:tcPr>
            <w:tcW w:w="1134" w:type="dxa"/>
          </w:tcPr>
          <w:p w:rsidR="00F7581C" w:rsidRDefault="00F7581C">
            <w:pPr>
              <w:pStyle w:val="ConsPlusNormal"/>
              <w:jc w:val="center"/>
            </w:pPr>
            <w:r>
              <w:t>4299,2</w:t>
            </w:r>
          </w:p>
        </w:tc>
        <w:tc>
          <w:tcPr>
            <w:tcW w:w="1137" w:type="dxa"/>
          </w:tcPr>
          <w:p w:rsidR="00F7581C" w:rsidRDefault="00F7581C">
            <w:pPr>
              <w:pStyle w:val="ConsPlusNormal"/>
              <w:jc w:val="center"/>
            </w:pPr>
            <w:r>
              <w:t>253909,6</w:t>
            </w:r>
          </w:p>
        </w:tc>
        <w:tc>
          <w:tcPr>
            <w:tcW w:w="1134" w:type="dxa"/>
          </w:tcPr>
          <w:p w:rsidR="00F7581C" w:rsidRDefault="00F7581C">
            <w:pPr>
              <w:pStyle w:val="ConsPlusNormal"/>
              <w:jc w:val="center"/>
            </w:pPr>
            <w:r>
              <w:t>123518,8</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327953,1</w:t>
            </w:r>
          </w:p>
        </w:tc>
        <w:tc>
          <w:tcPr>
            <w:tcW w:w="1134" w:type="dxa"/>
          </w:tcPr>
          <w:p w:rsidR="00F7581C" w:rsidRDefault="00F7581C">
            <w:pPr>
              <w:pStyle w:val="ConsPlusNormal"/>
              <w:jc w:val="center"/>
            </w:pPr>
            <w:r>
              <w:t>4629,0</w:t>
            </w:r>
          </w:p>
        </w:tc>
        <w:tc>
          <w:tcPr>
            <w:tcW w:w="1137" w:type="dxa"/>
          </w:tcPr>
          <w:p w:rsidR="00F7581C" w:rsidRDefault="00F7581C">
            <w:pPr>
              <w:pStyle w:val="ConsPlusNormal"/>
              <w:jc w:val="center"/>
            </w:pPr>
            <w:r>
              <w:t>188472,8</w:t>
            </w:r>
          </w:p>
        </w:tc>
        <w:tc>
          <w:tcPr>
            <w:tcW w:w="1134" w:type="dxa"/>
          </w:tcPr>
          <w:p w:rsidR="00F7581C" w:rsidRDefault="00F7581C">
            <w:pPr>
              <w:pStyle w:val="ConsPlusNormal"/>
              <w:jc w:val="center"/>
            </w:pPr>
            <w:r>
              <w:t>126851,3</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399741,9</w:t>
            </w:r>
          </w:p>
        </w:tc>
        <w:tc>
          <w:tcPr>
            <w:tcW w:w="1134" w:type="dxa"/>
          </w:tcPr>
          <w:p w:rsidR="00F7581C" w:rsidRDefault="00F7581C">
            <w:pPr>
              <w:pStyle w:val="ConsPlusNormal"/>
              <w:jc w:val="center"/>
            </w:pPr>
            <w:r>
              <w:t>4789,8</w:t>
            </w:r>
          </w:p>
        </w:tc>
        <w:tc>
          <w:tcPr>
            <w:tcW w:w="1137" w:type="dxa"/>
          </w:tcPr>
          <w:p w:rsidR="00F7581C" w:rsidRDefault="00F7581C">
            <w:pPr>
              <w:pStyle w:val="ConsPlusNormal"/>
              <w:jc w:val="center"/>
            </w:pPr>
            <w:r>
              <w:t>258542,7</w:t>
            </w:r>
          </w:p>
        </w:tc>
        <w:tc>
          <w:tcPr>
            <w:tcW w:w="1134" w:type="dxa"/>
          </w:tcPr>
          <w:p w:rsidR="00F7581C" w:rsidRDefault="00F7581C">
            <w:pPr>
              <w:pStyle w:val="ConsPlusNormal"/>
              <w:jc w:val="center"/>
            </w:pPr>
            <w:r>
              <w:t>128409,4</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408006,1</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265963,7</w:t>
            </w:r>
          </w:p>
        </w:tc>
        <w:tc>
          <w:tcPr>
            <w:tcW w:w="1134" w:type="dxa"/>
          </w:tcPr>
          <w:p w:rsidR="00F7581C" w:rsidRDefault="00F7581C">
            <w:pPr>
              <w:pStyle w:val="ConsPlusNormal"/>
              <w:jc w:val="center"/>
            </w:pPr>
            <w:r>
              <w:t>129061,0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408006,1</w:t>
            </w:r>
          </w:p>
        </w:tc>
        <w:tc>
          <w:tcPr>
            <w:tcW w:w="1134" w:type="dxa"/>
          </w:tcPr>
          <w:p w:rsidR="00F7581C" w:rsidRDefault="00F7581C">
            <w:pPr>
              <w:pStyle w:val="ConsPlusNormal"/>
              <w:jc w:val="center"/>
            </w:pPr>
            <w:r>
              <w:t>4981,4</w:t>
            </w:r>
          </w:p>
        </w:tc>
        <w:tc>
          <w:tcPr>
            <w:tcW w:w="1137" w:type="dxa"/>
          </w:tcPr>
          <w:p w:rsidR="00F7581C" w:rsidRDefault="00F7581C">
            <w:pPr>
              <w:pStyle w:val="ConsPlusNormal"/>
              <w:jc w:val="center"/>
            </w:pPr>
            <w:r>
              <w:t>265963,7</w:t>
            </w:r>
          </w:p>
        </w:tc>
        <w:tc>
          <w:tcPr>
            <w:tcW w:w="1134" w:type="dxa"/>
          </w:tcPr>
          <w:p w:rsidR="00F7581C" w:rsidRDefault="00F7581C">
            <w:pPr>
              <w:pStyle w:val="ConsPlusNormal"/>
              <w:jc w:val="center"/>
            </w:pPr>
            <w:r>
              <w:t>129061,0</w:t>
            </w:r>
          </w:p>
        </w:tc>
        <w:tc>
          <w:tcPr>
            <w:tcW w:w="1213" w:type="dxa"/>
          </w:tcPr>
          <w:p w:rsidR="00F7581C" w:rsidRDefault="00F7581C">
            <w:pPr>
              <w:pStyle w:val="ConsPlusNormal"/>
              <w:jc w:val="center"/>
            </w:pPr>
            <w:r>
              <w:t>8000,0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3450195,0</w:t>
            </w:r>
          </w:p>
        </w:tc>
        <w:tc>
          <w:tcPr>
            <w:tcW w:w="1134" w:type="dxa"/>
          </w:tcPr>
          <w:p w:rsidR="00F7581C" w:rsidRDefault="00F7581C">
            <w:pPr>
              <w:pStyle w:val="ConsPlusNormal"/>
              <w:jc w:val="center"/>
            </w:pPr>
            <w:r>
              <w:t>153005,2</w:t>
            </w:r>
          </w:p>
        </w:tc>
        <w:tc>
          <w:tcPr>
            <w:tcW w:w="1137" w:type="dxa"/>
          </w:tcPr>
          <w:p w:rsidR="00F7581C" w:rsidRDefault="00F7581C">
            <w:pPr>
              <w:pStyle w:val="ConsPlusNormal"/>
              <w:jc w:val="center"/>
            </w:pPr>
            <w:r>
              <w:t>2463923,6</w:t>
            </w:r>
          </w:p>
        </w:tc>
        <w:tc>
          <w:tcPr>
            <w:tcW w:w="1134" w:type="dxa"/>
          </w:tcPr>
          <w:p w:rsidR="00F7581C" w:rsidRDefault="00F7581C">
            <w:pPr>
              <w:pStyle w:val="ConsPlusNormal"/>
              <w:jc w:val="center"/>
            </w:pPr>
            <w:r>
              <w:t>756437,7</w:t>
            </w:r>
          </w:p>
        </w:tc>
        <w:tc>
          <w:tcPr>
            <w:tcW w:w="1213" w:type="dxa"/>
          </w:tcPr>
          <w:p w:rsidR="00F7581C" w:rsidRDefault="00F7581C">
            <w:pPr>
              <w:pStyle w:val="ConsPlusNormal"/>
              <w:jc w:val="center"/>
            </w:pPr>
            <w:r>
              <w:t>76828,5</w:t>
            </w:r>
          </w:p>
        </w:tc>
        <w:tc>
          <w:tcPr>
            <w:tcW w:w="2948" w:type="dxa"/>
            <w:vMerge/>
          </w:tcPr>
          <w:p w:rsidR="00F7581C" w:rsidRDefault="00F7581C"/>
        </w:tc>
      </w:tr>
      <w:tr w:rsidR="00F7581C">
        <w:tc>
          <w:tcPr>
            <w:tcW w:w="15676" w:type="dxa"/>
            <w:gridSpan w:val="10"/>
          </w:tcPr>
          <w:p w:rsidR="00F7581C" w:rsidRDefault="00F7581C">
            <w:pPr>
              <w:pStyle w:val="ConsPlusNormal"/>
              <w:jc w:val="center"/>
              <w:outlineLvl w:val="2"/>
            </w:pPr>
            <w:r>
              <w:t>Подпрограмма N 2 "Социальная поддержка жителей города в жилищной сфере"</w:t>
            </w:r>
          </w:p>
        </w:tc>
      </w:tr>
      <w:tr w:rsidR="00F7581C">
        <w:tc>
          <w:tcPr>
            <w:tcW w:w="15676" w:type="dxa"/>
            <w:gridSpan w:val="10"/>
          </w:tcPr>
          <w:p w:rsidR="00F7581C" w:rsidRDefault="00F7581C">
            <w:pPr>
              <w:pStyle w:val="ConsPlusNormal"/>
            </w:pPr>
            <w:r>
              <w:t>Цель 1. Увеличение количества многодетных семей, работников бюджетной сферы, молодых семей, улучшивших жилищные условия; предоставление жилых помещений детям-сиротам</w:t>
            </w:r>
          </w:p>
        </w:tc>
      </w:tr>
      <w:tr w:rsidR="00F7581C">
        <w:tc>
          <w:tcPr>
            <w:tcW w:w="15676" w:type="dxa"/>
            <w:gridSpan w:val="10"/>
          </w:tcPr>
          <w:p w:rsidR="00F7581C" w:rsidRDefault="00F7581C">
            <w:pPr>
              <w:pStyle w:val="ConsPlusNormal"/>
            </w:pPr>
            <w:r>
              <w:t>Задача 1.1. Социальная поддержка при улучшении жилищных условий многодетных семей (обеспечение жильем),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w:t>
            </w:r>
          </w:p>
        </w:tc>
      </w:tr>
      <w:tr w:rsidR="00F7581C">
        <w:tc>
          <w:tcPr>
            <w:tcW w:w="1020" w:type="dxa"/>
            <w:vMerge w:val="restart"/>
          </w:tcPr>
          <w:p w:rsidR="00F7581C" w:rsidRDefault="00F7581C">
            <w:pPr>
              <w:pStyle w:val="ConsPlusNormal"/>
              <w:jc w:val="center"/>
            </w:pPr>
            <w:r>
              <w:t>1.1.</w:t>
            </w:r>
          </w:p>
        </w:tc>
        <w:tc>
          <w:tcPr>
            <w:tcW w:w="2895" w:type="dxa"/>
            <w:vMerge w:val="restart"/>
          </w:tcPr>
          <w:p w:rsidR="00F7581C" w:rsidRDefault="00F7581C">
            <w:pPr>
              <w:pStyle w:val="ConsPlusNormal"/>
              <w:jc w:val="center"/>
            </w:pPr>
            <w:r>
              <w:t>Основное мероприятие "Социальная поддержка при улучшении жилищных условий многодетных семей (обеспечение жильем),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 на 2015 - 2020 годы"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1719,4</w:t>
            </w:r>
          </w:p>
        </w:tc>
        <w:tc>
          <w:tcPr>
            <w:tcW w:w="1134" w:type="dxa"/>
          </w:tcPr>
          <w:p w:rsidR="00F7581C" w:rsidRDefault="00F7581C">
            <w:pPr>
              <w:pStyle w:val="ConsPlusNormal"/>
              <w:jc w:val="center"/>
            </w:pPr>
            <w:r>
              <w:t>1719,4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1719,4</w:t>
            </w:r>
          </w:p>
        </w:tc>
        <w:tc>
          <w:tcPr>
            <w:tcW w:w="1134" w:type="dxa"/>
          </w:tcPr>
          <w:p w:rsidR="00F7581C" w:rsidRDefault="00F7581C">
            <w:pPr>
              <w:pStyle w:val="ConsPlusNormal"/>
              <w:jc w:val="center"/>
            </w:pPr>
            <w:r>
              <w:t>1719,4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 xml:space="preserve">Предоставление </w:t>
            </w:r>
            <w:r>
              <w:lastRenderedPageBreak/>
              <w:t>многодетным семьям социальных выплат на приобретение (строительство) жилья</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3245,0</w:t>
            </w:r>
          </w:p>
        </w:tc>
        <w:tc>
          <w:tcPr>
            <w:tcW w:w="1134" w:type="dxa"/>
          </w:tcPr>
          <w:p w:rsidR="00F7581C" w:rsidRDefault="00F7581C">
            <w:pPr>
              <w:pStyle w:val="ConsPlusNormal"/>
              <w:jc w:val="center"/>
            </w:pPr>
            <w:r>
              <w:t>2470,0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775,0</w:t>
            </w:r>
          </w:p>
        </w:tc>
        <w:tc>
          <w:tcPr>
            <w:tcW w:w="2948" w:type="dxa"/>
            <w:vMerge w:val="restart"/>
          </w:tcPr>
          <w:p w:rsidR="00F7581C" w:rsidRDefault="00F7581C">
            <w:pPr>
              <w:pStyle w:val="ConsPlusNormal"/>
              <w:jc w:val="center"/>
            </w:pPr>
            <w:r>
              <w:t xml:space="preserve">Доля многодетных семей, </w:t>
            </w:r>
            <w:r>
              <w:lastRenderedPageBreak/>
              <w:t>реализовавших социальную выплату, в общем количестве многодетных семей, получивших социальную выплату на приобретение (строительство) жилья,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2073,3</w:t>
            </w:r>
          </w:p>
        </w:tc>
        <w:tc>
          <w:tcPr>
            <w:tcW w:w="1134" w:type="dxa"/>
          </w:tcPr>
          <w:p w:rsidR="00F7581C" w:rsidRDefault="00F7581C">
            <w:pPr>
              <w:pStyle w:val="ConsPlusNormal"/>
              <w:jc w:val="center"/>
            </w:pPr>
            <w:r>
              <w:t>1298,3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775,0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1719,4</w:t>
            </w:r>
          </w:p>
        </w:tc>
        <w:tc>
          <w:tcPr>
            <w:tcW w:w="1134" w:type="dxa"/>
          </w:tcPr>
          <w:p w:rsidR="00F7581C" w:rsidRDefault="00F7581C">
            <w:pPr>
              <w:pStyle w:val="ConsPlusNormal"/>
              <w:jc w:val="center"/>
            </w:pPr>
            <w:r>
              <w:t>1719,4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3792,7</w:t>
            </w:r>
          </w:p>
        </w:tc>
        <w:tc>
          <w:tcPr>
            <w:tcW w:w="1134" w:type="dxa"/>
          </w:tcPr>
          <w:p w:rsidR="00F7581C" w:rsidRDefault="00F7581C">
            <w:pPr>
              <w:pStyle w:val="ConsPlusNormal"/>
              <w:jc w:val="center"/>
            </w:pPr>
            <w:r>
              <w:t>3017,7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775,0</w:t>
            </w:r>
          </w:p>
        </w:tc>
        <w:tc>
          <w:tcPr>
            <w:tcW w:w="2948" w:type="dxa"/>
            <w:vMerge/>
          </w:tcPr>
          <w:p w:rsidR="00F7581C" w:rsidRDefault="00F7581C"/>
        </w:tc>
      </w:tr>
      <w:tr w:rsidR="00F7581C">
        <w:tc>
          <w:tcPr>
            <w:tcW w:w="15676" w:type="dxa"/>
            <w:gridSpan w:val="10"/>
          </w:tcPr>
          <w:p w:rsidR="00F7581C" w:rsidRDefault="00F7581C">
            <w:pPr>
              <w:pStyle w:val="ConsPlusNormal"/>
            </w:pPr>
            <w:r>
              <w:t>Задача 1.2. Социальная поддержка при улучшении жилищных условий многодетных семей (капитальный ремонт),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tc>
      </w:tr>
      <w:tr w:rsidR="00F7581C">
        <w:tc>
          <w:tcPr>
            <w:tcW w:w="1020" w:type="dxa"/>
            <w:vMerge w:val="restart"/>
          </w:tcPr>
          <w:p w:rsidR="00F7581C" w:rsidRDefault="00F7581C">
            <w:pPr>
              <w:pStyle w:val="ConsPlusNormal"/>
              <w:jc w:val="center"/>
            </w:pPr>
            <w:r>
              <w:t>1.2.</w:t>
            </w:r>
          </w:p>
        </w:tc>
        <w:tc>
          <w:tcPr>
            <w:tcW w:w="2895" w:type="dxa"/>
            <w:vMerge w:val="restart"/>
          </w:tcPr>
          <w:p w:rsidR="00F7581C" w:rsidRDefault="00F7581C">
            <w:pPr>
              <w:pStyle w:val="ConsPlusNormal"/>
              <w:jc w:val="center"/>
            </w:pPr>
            <w:r>
              <w:t xml:space="preserve">Основное мероприятие "Социальная поддержка при улучшении жилищных условий многодетных семей (капитальный ремонт), отвечающих совокупности требований, предъявляемых к участникам подпрограммы "Социальная поддержка </w:t>
            </w:r>
            <w:r>
              <w:lastRenderedPageBreak/>
              <w:t>жителей города в жилищной сфере" муниципальной программы "Социальная поддержка граждан в г. Заречном Пензенской области на 2015 - 2020 годы"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120,0</w:t>
            </w:r>
          </w:p>
        </w:tc>
        <w:tc>
          <w:tcPr>
            <w:tcW w:w="1134" w:type="dxa"/>
          </w:tcPr>
          <w:p w:rsidR="00F7581C" w:rsidRDefault="00F7581C">
            <w:pPr>
              <w:pStyle w:val="ConsPlusNormal"/>
              <w:jc w:val="center"/>
            </w:pPr>
            <w:r>
              <w:t>120,0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120,0</w:t>
            </w:r>
          </w:p>
        </w:tc>
        <w:tc>
          <w:tcPr>
            <w:tcW w:w="1134" w:type="dxa"/>
          </w:tcPr>
          <w:p w:rsidR="00F7581C" w:rsidRDefault="00F7581C">
            <w:pPr>
              <w:pStyle w:val="ConsPlusNormal"/>
              <w:jc w:val="center"/>
            </w:pPr>
            <w:r>
              <w:t>120,0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1.2.1.</w:t>
            </w:r>
          </w:p>
        </w:tc>
        <w:tc>
          <w:tcPr>
            <w:tcW w:w="2895" w:type="dxa"/>
            <w:vMerge w:val="restart"/>
          </w:tcPr>
          <w:p w:rsidR="00F7581C" w:rsidRDefault="00F7581C">
            <w:pPr>
              <w:pStyle w:val="ConsPlusNormal"/>
              <w:jc w:val="center"/>
            </w:pPr>
            <w:r>
              <w:t>Предоставление многодетным семьям социальных выплат на капитальный ремонт жилого помещения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30,0</w:t>
            </w:r>
          </w:p>
        </w:tc>
        <w:tc>
          <w:tcPr>
            <w:tcW w:w="1134" w:type="dxa"/>
          </w:tcPr>
          <w:p w:rsidR="00F7581C" w:rsidRDefault="00F7581C">
            <w:pPr>
              <w:pStyle w:val="ConsPlusNormal"/>
              <w:jc w:val="center"/>
            </w:pPr>
            <w:r>
              <w:t>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многодетных семей, реализовавших социальную выплату, в общем количестве многодетных семей, получивших социальную выплату на капитальный ремонт жилого помещения,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30,0</w:t>
            </w:r>
          </w:p>
        </w:tc>
        <w:tc>
          <w:tcPr>
            <w:tcW w:w="1134" w:type="dxa"/>
          </w:tcPr>
          <w:p w:rsidR="00F7581C" w:rsidRDefault="00F7581C">
            <w:pPr>
              <w:pStyle w:val="ConsPlusNormal"/>
              <w:jc w:val="center"/>
            </w:pPr>
            <w:r>
              <w:t>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120,0</w:t>
            </w:r>
          </w:p>
        </w:tc>
        <w:tc>
          <w:tcPr>
            <w:tcW w:w="1134" w:type="dxa"/>
          </w:tcPr>
          <w:p w:rsidR="00F7581C" w:rsidRDefault="00F7581C">
            <w:pPr>
              <w:pStyle w:val="ConsPlusNormal"/>
              <w:jc w:val="center"/>
            </w:pPr>
            <w:r>
              <w:t>120,0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150,0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1.3. Осуществление возложенных полномочий в сфере социальной поддержки многодетных семей (пять и более детей),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F7581C">
        <w:tc>
          <w:tcPr>
            <w:tcW w:w="1020" w:type="dxa"/>
            <w:vMerge w:val="restart"/>
          </w:tcPr>
          <w:p w:rsidR="00F7581C" w:rsidRDefault="00F7581C">
            <w:pPr>
              <w:pStyle w:val="ConsPlusNormal"/>
              <w:jc w:val="center"/>
            </w:pPr>
            <w:r>
              <w:t>1.3.</w:t>
            </w:r>
          </w:p>
        </w:tc>
        <w:tc>
          <w:tcPr>
            <w:tcW w:w="2895" w:type="dxa"/>
            <w:vMerge w:val="restart"/>
          </w:tcPr>
          <w:p w:rsidR="00F7581C" w:rsidRDefault="00F7581C">
            <w:pPr>
              <w:pStyle w:val="ConsPlusNormal"/>
              <w:jc w:val="center"/>
            </w:pPr>
            <w:r>
              <w:t xml:space="preserve">Основное мероприятие </w:t>
            </w:r>
            <w:r>
              <w:lastRenderedPageBreak/>
              <w:t>"Осуществление возложенных полномочий в сфере социальной поддержки многодетных семей (пять и более детей),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500,1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2000,7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2000,7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1.3.1.</w:t>
            </w:r>
          </w:p>
        </w:tc>
        <w:tc>
          <w:tcPr>
            <w:tcW w:w="2895" w:type="dxa"/>
            <w:vMerge w:val="restart"/>
          </w:tcPr>
          <w:p w:rsidR="00F7581C" w:rsidRDefault="00F7581C">
            <w:pPr>
              <w:pStyle w:val="ConsPlusNormal"/>
              <w:jc w:val="center"/>
            </w:pPr>
            <w:r>
              <w:t>Предоставление многодетным семьям (пять и более детей) социальных выплат на приобретение (строительство) жилья</w:t>
            </w:r>
          </w:p>
        </w:tc>
        <w:tc>
          <w:tcPr>
            <w:tcW w:w="2211" w:type="dxa"/>
            <w:vMerge w:val="restart"/>
          </w:tcPr>
          <w:p w:rsidR="00F7581C" w:rsidRDefault="00F7581C">
            <w:pPr>
              <w:pStyle w:val="ConsPlusNormal"/>
              <w:jc w:val="center"/>
            </w:pPr>
            <w:r>
              <w:t>Министерство труда, социальной защиты и демографии Пензенской области,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многодетных семей, реализовавших социальную выплату, в общем количестве многодетных семей, получивших социальную выплату на приобретение (строительство) жилья,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1.3.2</w:t>
            </w:r>
          </w:p>
        </w:tc>
        <w:tc>
          <w:tcPr>
            <w:tcW w:w="2895" w:type="dxa"/>
            <w:vMerge w:val="restart"/>
          </w:tcPr>
          <w:p w:rsidR="00F7581C" w:rsidRDefault="00F7581C">
            <w:pPr>
              <w:pStyle w:val="ConsPlusNormal"/>
              <w:jc w:val="center"/>
            </w:pPr>
            <w:r>
              <w:t>Предоставление социальных выплат на улучшение жилищных условий многодетным семьям</w:t>
            </w:r>
          </w:p>
        </w:tc>
        <w:tc>
          <w:tcPr>
            <w:tcW w:w="2211" w:type="dxa"/>
            <w:vMerge w:val="restart"/>
          </w:tcPr>
          <w:p w:rsidR="00F7581C" w:rsidRDefault="00F7581C">
            <w:pPr>
              <w:pStyle w:val="ConsPlusNormal"/>
              <w:jc w:val="center"/>
            </w:pPr>
            <w:r>
              <w:t>Министерство труда, социальной защиты и демографии Пензенской области,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многодетных семей, реализовавших социальную выплату, в общем количестве многодетных семей, получивших социальную выплату на приобретение (строительство) жилья,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500,1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500,2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2000,7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2000,7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1.4. Социальная поддержка при улучшении жилищных условий работников бюджетной сферы,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 на"</w:t>
            </w:r>
          </w:p>
        </w:tc>
      </w:tr>
      <w:tr w:rsidR="00F7581C">
        <w:tc>
          <w:tcPr>
            <w:tcW w:w="1020" w:type="dxa"/>
            <w:vMerge w:val="restart"/>
          </w:tcPr>
          <w:p w:rsidR="00F7581C" w:rsidRDefault="00F7581C">
            <w:pPr>
              <w:pStyle w:val="ConsPlusNormal"/>
              <w:jc w:val="center"/>
            </w:pPr>
            <w:r>
              <w:t>1.4.</w:t>
            </w:r>
          </w:p>
        </w:tc>
        <w:tc>
          <w:tcPr>
            <w:tcW w:w="2895" w:type="dxa"/>
            <w:vMerge w:val="restart"/>
          </w:tcPr>
          <w:p w:rsidR="00F7581C" w:rsidRDefault="00F7581C">
            <w:pPr>
              <w:pStyle w:val="ConsPlusNormal"/>
              <w:jc w:val="center"/>
            </w:pPr>
            <w:r>
              <w:t xml:space="preserve">Основное мероприятие "Социальная поддержка при </w:t>
            </w:r>
            <w:r>
              <w:lastRenderedPageBreak/>
              <w:t>улучшении жилищных условий работников бюджетной сферы, отвечающих совокупности требований, предъявляемых к участникам подпрограммы "Социальная поддержка жителей города в жилищной сфере" муниципальной программы "Социальная поддержка граждан в г. Заречном Пензенской области"</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1.4.1.</w:t>
            </w:r>
          </w:p>
        </w:tc>
        <w:tc>
          <w:tcPr>
            <w:tcW w:w="2895" w:type="dxa"/>
            <w:vMerge w:val="restart"/>
          </w:tcPr>
          <w:p w:rsidR="00F7581C" w:rsidRDefault="00F7581C">
            <w:pPr>
              <w:pStyle w:val="ConsPlusNormal"/>
              <w:jc w:val="center"/>
            </w:pPr>
            <w:r>
              <w:t>Предоставление работникам бюджетной сферы социальных выплат на приобретение (строительство) жилья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3592,6</w:t>
            </w:r>
          </w:p>
        </w:tc>
        <w:tc>
          <w:tcPr>
            <w:tcW w:w="1134" w:type="dxa"/>
          </w:tcPr>
          <w:p w:rsidR="00F7581C" w:rsidRDefault="00F7581C">
            <w:pPr>
              <w:pStyle w:val="ConsPlusNormal"/>
              <w:jc w:val="center"/>
            </w:pPr>
            <w:r>
              <w:t>1100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2492,6</w:t>
            </w:r>
          </w:p>
        </w:tc>
        <w:tc>
          <w:tcPr>
            <w:tcW w:w="2948" w:type="dxa"/>
            <w:vMerge w:val="restart"/>
          </w:tcPr>
          <w:p w:rsidR="00F7581C" w:rsidRDefault="00F7581C">
            <w:pPr>
              <w:pStyle w:val="ConsPlusNormal"/>
              <w:jc w:val="center"/>
            </w:pPr>
            <w:r>
              <w:t>Доля граждан (работников бюджетной сферы), реализовавших социальную выплату, в общем количестве граждан (работников бюджетной сферы), получивших социальную выплату на приобретение (строительство) жилья,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1558,0</w:t>
            </w:r>
          </w:p>
        </w:tc>
        <w:tc>
          <w:tcPr>
            <w:tcW w:w="1134" w:type="dxa"/>
          </w:tcPr>
          <w:p w:rsidR="00F7581C" w:rsidRDefault="00F7581C">
            <w:pPr>
              <w:pStyle w:val="ConsPlusNormal"/>
              <w:jc w:val="center"/>
            </w:pPr>
            <w:r>
              <w:t>727,1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830,9</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1558,0</w:t>
            </w:r>
          </w:p>
        </w:tc>
        <w:tc>
          <w:tcPr>
            <w:tcW w:w="1134" w:type="dxa"/>
          </w:tcPr>
          <w:p w:rsidR="00F7581C" w:rsidRDefault="00F7581C">
            <w:pPr>
              <w:pStyle w:val="ConsPlusNormal"/>
              <w:jc w:val="center"/>
            </w:pPr>
            <w:r>
              <w:t>727,1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830,9</w:t>
            </w:r>
          </w:p>
        </w:tc>
        <w:tc>
          <w:tcPr>
            <w:tcW w:w="2948" w:type="dxa"/>
            <w:vMerge/>
          </w:tcPr>
          <w:p w:rsidR="00F7581C" w:rsidRDefault="00F7581C"/>
        </w:tc>
      </w:tr>
      <w:tr w:rsidR="00F7581C">
        <w:tc>
          <w:tcPr>
            <w:tcW w:w="15676" w:type="dxa"/>
            <w:gridSpan w:val="10"/>
          </w:tcPr>
          <w:p w:rsidR="00F7581C" w:rsidRDefault="00F7581C">
            <w:pPr>
              <w:pStyle w:val="ConsPlusNormal"/>
            </w:pPr>
            <w:r>
              <w:t>Задача 1.5. Осуществление возложенных полномочий в сфере социальной поддержки молодых семей,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w:t>
            </w:r>
          </w:p>
        </w:tc>
      </w:tr>
      <w:tr w:rsidR="00F7581C">
        <w:tc>
          <w:tcPr>
            <w:tcW w:w="1020" w:type="dxa"/>
            <w:vMerge w:val="restart"/>
          </w:tcPr>
          <w:p w:rsidR="00F7581C" w:rsidRDefault="00F7581C">
            <w:pPr>
              <w:pStyle w:val="ConsPlusNormal"/>
              <w:jc w:val="center"/>
            </w:pPr>
            <w:r>
              <w:t>1.5.</w:t>
            </w:r>
          </w:p>
        </w:tc>
        <w:tc>
          <w:tcPr>
            <w:tcW w:w="2895" w:type="dxa"/>
            <w:vMerge w:val="restart"/>
          </w:tcPr>
          <w:p w:rsidR="00F7581C" w:rsidRDefault="00F7581C">
            <w:pPr>
              <w:pStyle w:val="ConsPlusNormal"/>
              <w:jc w:val="center"/>
            </w:pPr>
            <w:r>
              <w:t>Основное мероприятие "Осуществление возложенных полномочий в сфере социальной поддержки молодых семей, отвечающих совокупности требований, предъявляемых к участникам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2014 - 2020 годы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3281,0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3281,0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8858,7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8858,7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6562,0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6562,0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18701,7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18701,7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1.5.1.</w:t>
            </w:r>
          </w:p>
        </w:tc>
        <w:tc>
          <w:tcPr>
            <w:tcW w:w="2895" w:type="dxa"/>
            <w:vMerge w:val="restart"/>
          </w:tcPr>
          <w:p w:rsidR="00F7581C" w:rsidRDefault="00F7581C">
            <w:pPr>
              <w:pStyle w:val="ConsPlusNormal"/>
              <w:jc w:val="center"/>
            </w:pPr>
            <w:r>
              <w:t>Предоставление семьям социальных выплат на приобретение (строительство) жилья при рождении первого ребенка</w:t>
            </w:r>
          </w:p>
        </w:tc>
        <w:tc>
          <w:tcPr>
            <w:tcW w:w="2211" w:type="dxa"/>
            <w:vMerge w:val="restart"/>
          </w:tcPr>
          <w:p w:rsidR="00F7581C" w:rsidRDefault="00F7581C">
            <w:pPr>
              <w:pStyle w:val="ConsPlusNormal"/>
              <w:jc w:val="center"/>
            </w:pPr>
            <w:r>
              <w:t>Министерство труда, социальной защиты и демографии Пензенской области,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1636,6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1636,6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Доля молодых семей, реализовавших социальную выплату, в общем количестве молодых семей, получивших социальную поддержку, направленную на улучшение их жилищных условий, удостоверяемую жилищным сертификатом,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1312,4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1312,4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3281,0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3281,0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8858,7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8858,7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6562,0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6562,0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20014,1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20014,1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1.6.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F7581C">
        <w:tc>
          <w:tcPr>
            <w:tcW w:w="1020" w:type="dxa"/>
            <w:vMerge w:val="restart"/>
          </w:tcPr>
          <w:p w:rsidR="00F7581C" w:rsidRDefault="00F7581C">
            <w:pPr>
              <w:pStyle w:val="ConsPlusNormal"/>
              <w:jc w:val="center"/>
            </w:pPr>
            <w:r>
              <w:t>1.6.</w:t>
            </w:r>
          </w:p>
        </w:tc>
        <w:tc>
          <w:tcPr>
            <w:tcW w:w="2895" w:type="dxa"/>
            <w:vMerge w:val="restart"/>
          </w:tcPr>
          <w:p w:rsidR="00F7581C" w:rsidRDefault="00F7581C">
            <w:pPr>
              <w:pStyle w:val="ConsPlusNormal"/>
              <w:jc w:val="center"/>
            </w:pPr>
            <w:r>
              <w:t>Основное мероприятие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5347,3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0,5</w:t>
            </w:r>
          </w:p>
        </w:tc>
        <w:tc>
          <w:tcPr>
            <w:tcW w:w="1134" w:type="dxa"/>
          </w:tcPr>
          <w:p w:rsidR="00F7581C" w:rsidRDefault="00F7581C">
            <w:pPr>
              <w:pStyle w:val="ConsPlusNormal"/>
              <w:jc w:val="center"/>
            </w:pPr>
            <w:r>
              <w:t>5346,8</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2281,7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2281,7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6832,2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6832,2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12260,9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6760,9</w:t>
            </w:r>
          </w:p>
        </w:tc>
        <w:tc>
          <w:tcPr>
            <w:tcW w:w="1134" w:type="dxa"/>
          </w:tcPr>
          <w:p w:rsidR="00F7581C" w:rsidRDefault="00F7581C">
            <w:pPr>
              <w:pStyle w:val="ConsPlusNormal"/>
              <w:jc w:val="center"/>
            </w:pPr>
            <w:r>
              <w:t>5500,0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9694,8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9694,8</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1333,9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1333,9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1331,2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41745,4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30898,6</w:t>
            </w:r>
          </w:p>
        </w:tc>
        <w:tc>
          <w:tcPr>
            <w:tcW w:w="1134" w:type="dxa"/>
          </w:tcPr>
          <w:p w:rsidR="00F7581C" w:rsidRDefault="00F7581C">
            <w:pPr>
              <w:pStyle w:val="ConsPlusNormal"/>
              <w:jc w:val="center"/>
            </w:pPr>
            <w:r>
              <w:t>10846,8</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1.6.1.</w:t>
            </w:r>
          </w:p>
        </w:tc>
        <w:tc>
          <w:tcPr>
            <w:tcW w:w="2895" w:type="dxa"/>
            <w:vMerge w:val="restart"/>
          </w:tcPr>
          <w:p w:rsidR="00F7581C" w:rsidRDefault="00F7581C">
            <w:pPr>
              <w:pStyle w:val="ConsPlusNormal"/>
              <w:jc w:val="center"/>
            </w:pPr>
            <w:r>
              <w:t xml:space="preserve">Приобретение жилых </w:t>
            </w:r>
            <w:r>
              <w:lastRenderedPageBreak/>
              <w:t>помещений для предоставления детям-сиротам и детям, оставшимся без попечения родителей, и лицам из числа детей-сирот и детей, оставшихся без попечения родителей</w:t>
            </w:r>
          </w:p>
        </w:tc>
        <w:tc>
          <w:tcPr>
            <w:tcW w:w="2211" w:type="dxa"/>
            <w:vMerge w:val="restart"/>
          </w:tcPr>
          <w:p w:rsidR="00F7581C" w:rsidRDefault="00F7581C">
            <w:pPr>
              <w:pStyle w:val="ConsPlusNormal"/>
              <w:jc w:val="center"/>
            </w:pPr>
            <w:r>
              <w:lastRenderedPageBreak/>
              <w:t xml:space="preserve">Комитет по </w:t>
            </w:r>
            <w:r>
              <w:lastRenderedPageBreak/>
              <w:t>управлению имуществом г. Заречного, Администрация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3030,5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3030,5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Количество жилых </w:t>
            </w:r>
            <w:r>
              <w:lastRenderedPageBreak/>
              <w:t>помещений, предоставленных детям-сиротам и детям, оставшимся без попечения родителей, а также лицам из числа детей-сирот и детей, оставшихся без попечения родителей, в общем количестве приобретенных жилых помещений, ед.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5107,0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3087,5</w:t>
            </w:r>
          </w:p>
        </w:tc>
        <w:tc>
          <w:tcPr>
            <w:tcW w:w="1134" w:type="dxa"/>
          </w:tcPr>
          <w:p w:rsidR="00F7581C" w:rsidRDefault="00F7581C">
            <w:pPr>
              <w:pStyle w:val="ConsPlusNormal"/>
              <w:jc w:val="center"/>
            </w:pPr>
            <w:r>
              <w:t>2019,5</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5347,3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0,5</w:t>
            </w:r>
          </w:p>
        </w:tc>
        <w:tc>
          <w:tcPr>
            <w:tcW w:w="1134" w:type="dxa"/>
          </w:tcPr>
          <w:p w:rsidR="00F7581C" w:rsidRDefault="00F7581C">
            <w:pPr>
              <w:pStyle w:val="ConsPlusNormal"/>
              <w:jc w:val="center"/>
            </w:pPr>
            <w:r>
              <w:t>5346,8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2281,7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2281,7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6832,2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6832,2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12260,9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6760,9</w:t>
            </w:r>
          </w:p>
        </w:tc>
        <w:tc>
          <w:tcPr>
            <w:tcW w:w="1134" w:type="dxa"/>
          </w:tcPr>
          <w:p w:rsidR="00F7581C" w:rsidRDefault="00F7581C">
            <w:pPr>
              <w:pStyle w:val="ConsPlusNormal"/>
              <w:jc w:val="center"/>
            </w:pPr>
            <w:r>
              <w:t>5500,0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5928,6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5928,6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42831,8</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29965,5</w:t>
            </w:r>
          </w:p>
        </w:tc>
        <w:tc>
          <w:tcPr>
            <w:tcW w:w="1134" w:type="dxa"/>
          </w:tcPr>
          <w:p w:rsidR="00F7581C" w:rsidRDefault="00F7581C">
            <w:pPr>
              <w:pStyle w:val="ConsPlusNormal"/>
              <w:jc w:val="center"/>
            </w:pPr>
            <w:r>
              <w:t>12866,3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1.6.2.</w:t>
            </w:r>
          </w:p>
        </w:tc>
        <w:tc>
          <w:tcPr>
            <w:tcW w:w="2895" w:type="dxa"/>
            <w:vMerge w:val="restart"/>
          </w:tcPr>
          <w:p w:rsidR="00F7581C" w:rsidRDefault="00F7581C">
            <w:pPr>
              <w:pStyle w:val="ConsPlusNormal"/>
              <w:jc w:val="center"/>
            </w:pPr>
            <w:r>
              <w:t xml:space="preserve">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оставшихся без попечения </w:t>
            </w:r>
            <w:r>
              <w:lastRenderedPageBreak/>
              <w:t>родителей, и достигли возраста 23 лет по договорам найма специализированных жилых помещений.</w:t>
            </w:r>
          </w:p>
        </w:tc>
        <w:tc>
          <w:tcPr>
            <w:tcW w:w="2211" w:type="dxa"/>
            <w:vMerge w:val="restart"/>
          </w:tcPr>
          <w:p w:rsidR="00F7581C" w:rsidRDefault="00F7581C">
            <w:pPr>
              <w:pStyle w:val="ConsPlusNormal"/>
              <w:jc w:val="center"/>
            </w:pPr>
            <w:r>
              <w:lastRenderedPageBreak/>
              <w:t>Комитет по управлению имуществом г. Заречного,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Количество жилых помещений, предоставленных детям-сиротам и детям, оставшимся без попечения родителей, а также лицам из числа детей-сирот и детей, оставшихся без попечения родителей, в общем количестве приобретенных жилых помещений, ед.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3766,2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3766,2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1333,9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1333,9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1331,2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1331,7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9094,7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9094,7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1.7. Реализация регионального проекта "Финансовая поддержка семей при рождении детей"</w:t>
            </w:r>
          </w:p>
        </w:tc>
      </w:tr>
      <w:tr w:rsidR="00F7581C">
        <w:tc>
          <w:tcPr>
            <w:tcW w:w="1020" w:type="dxa"/>
            <w:vMerge w:val="restart"/>
          </w:tcPr>
          <w:p w:rsidR="00F7581C" w:rsidRDefault="00F7581C">
            <w:pPr>
              <w:pStyle w:val="ConsPlusNormal"/>
              <w:jc w:val="center"/>
            </w:pPr>
            <w:r>
              <w:t>1.7.</w:t>
            </w:r>
          </w:p>
        </w:tc>
        <w:tc>
          <w:tcPr>
            <w:tcW w:w="2895" w:type="dxa"/>
            <w:vMerge w:val="restart"/>
          </w:tcPr>
          <w:p w:rsidR="00F7581C" w:rsidRDefault="00F7581C">
            <w:pPr>
              <w:pStyle w:val="ConsPlusNormal"/>
              <w:jc w:val="center"/>
            </w:pPr>
            <w:r>
              <w:t>Региональный проект "Финансовая поддержка семей при рождении детей"</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tcPr>
          <w:p w:rsidR="00F7581C" w:rsidRDefault="00F7581C">
            <w:pPr>
              <w:pStyle w:val="ConsPlusNormal"/>
              <w:jc w:val="center"/>
            </w:pPr>
            <w:r>
              <w:t>-</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2296,7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2296,7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2952,9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2952,9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2297,4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2297,4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22316,0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22316,0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1.7.1</w:t>
            </w:r>
          </w:p>
        </w:tc>
        <w:tc>
          <w:tcPr>
            <w:tcW w:w="2895" w:type="dxa"/>
            <w:vMerge w:val="restart"/>
          </w:tcPr>
          <w:p w:rsidR="00F7581C" w:rsidRDefault="00F7581C">
            <w:pPr>
              <w:pStyle w:val="ConsPlusNormal"/>
              <w:jc w:val="center"/>
            </w:pPr>
            <w:r>
              <w:t>Предоставление семьям социальных выплат на приобретение (строительство) жилья при рождении первого ребенка</w:t>
            </w:r>
          </w:p>
        </w:tc>
        <w:tc>
          <w:tcPr>
            <w:tcW w:w="2211" w:type="dxa"/>
            <w:vMerge w:val="restart"/>
          </w:tcPr>
          <w:p w:rsidR="00F7581C" w:rsidRDefault="00F7581C">
            <w:pPr>
              <w:pStyle w:val="ConsPlusNormal"/>
              <w:jc w:val="center"/>
            </w:pPr>
            <w:r>
              <w:t>Министерство труда, социальной защиты и демографии Пензенской области,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 xml:space="preserve">Доля молодых семей, реализовавших социальную выплату, в общем количестве молодых семей, получивших социальную поддержку, направленную на улучшение </w:t>
            </w:r>
            <w:r>
              <w:lastRenderedPageBreak/>
              <w:t>их жилищных условий, удостоверяемую жилищным сертификатом,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2296,7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2296,7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2952,9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2952,9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2297,4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2297,4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4923,0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22316,0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22316,0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N 2</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11534,7</w:t>
            </w:r>
          </w:p>
        </w:tc>
        <w:tc>
          <w:tcPr>
            <w:tcW w:w="1134" w:type="dxa"/>
          </w:tcPr>
          <w:p w:rsidR="00F7581C" w:rsidRDefault="00F7581C">
            <w:pPr>
              <w:pStyle w:val="ConsPlusNormal"/>
              <w:jc w:val="center"/>
            </w:pPr>
            <w:r>
              <w:t>3600,0</w:t>
            </w:r>
          </w:p>
        </w:tc>
        <w:tc>
          <w:tcPr>
            <w:tcW w:w="1137" w:type="dxa"/>
          </w:tcPr>
          <w:p w:rsidR="00F7581C" w:rsidRDefault="00F7581C">
            <w:pPr>
              <w:pStyle w:val="ConsPlusNormal"/>
              <w:jc w:val="center"/>
            </w:pPr>
            <w:r>
              <w:t>4667,1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3267,6</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10080,7</w:t>
            </w:r>
          </w:p>
        </w:tc>
        <w:tc>
          <w:tcPr>
            <w:tcW w:w="1134" w:type="dxa"/>
          </w:tcPr>
          <w:p w:rsidR="00F7581C" w:rsidRDefault="00F7581C">
            <w:pPr>
              <w:pStyle w:val="ConsPlusNormal"/>
              <w:jc w:val="center"/>
            </w:pPr>
            <w:r>
              <w:t>2055,4</w:t>
            </w:r>
          </w:p>
        </w:tc>
        <w:tc>
          <w:tcPr>
            <w:tcW w:w="1137" w:type="dxa"/>
          </w:tcPr>
          <w:p w:rsidR="00F7581C" w:rsidRDefault="00F7581C">
            <w:pPr>
              <w:pStyle w:val="ConsPlusNormal"/>
              <w:jc w:val="center"/>
            </w:pPr>
            <w:r>
              <w:t>4399,9</w:t>
            </w:r>
          </w:p>
        </w:tc>
        <w:tc>
          <w:tcPr>
            <w:tcW w:w="1134" w:type="dxa"/>
          </w:tcPr>
          <w:p w:rsidR="00F7581C" w:rsidRDefault="00F7581C">
            <w:pPr>
              <w:pStyle w:val="ConsPlusNormal"/>
              <w:jc w:val="center"/>
            </w:pPr>
            <w:r>
              <w:t>2019,5</w:t>
            </w:r>
          </w:p>
        </w:tc>
        <w:tc>
          <w:tcPr>
            <w:tcW w:w="1213" w:type="dxa"/>
          </w:tcPr>
          <w:p w:rsidR="00F7581C" w:rsidRDefault="00F7581C">
            <w:pPr>
              <w:pStyle w:val="ConsPlusNormal"/>
              <w:jc w:val="center"/>
            </w:pPr>
            <w:r>
              <w:t>1605,9</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8628,3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3281,5</w:t>
            </w:r>
          </w:p>
        </w:tc>
        <w:tc>
          <w:tcPr>
            <w:tcW w:w="1134" w:type="dxa"/>
          </w:tcPr>
          <w:p w:rsidR="00F7581C" w:rsidRDefault="00F7581C">
            <w:pPr>
              <w:pStyle w:val="ConsPlusNormal"/>
              <w:jc w:val="center"/>
            </w:pPr>
            <w:r>
              <w:t>5346,8</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11140,4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11140,4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15233,6</w:t>
            </w:r>
          </w:p>
        </w:tc>
        <w:tc>
          <w:tcPr>
            <w:tcW w:w="1134" w:type="dxa"/>
          </w:tcPr>
          <w:p w:rsidR="00F7581C" w:rsidRDefault="00F7581C">
            <w:pPr>
              <w:pStyle w:val="ConsPlusNormal"/>
              <w:jc w:val="center"/>
            </w:pPr>
            <w:r>
              <w:t>1839,4</w:t>
            </w:r>
          </w:p>
        </w:tc>
        <w:tc>
          <w:tcPr>
            <w:tcW w:w="1137" w:type="dxa"/>
          </w:tcPr>
          <w:p w:rsidR="00F7581C" w:rsidRDefault="00F7581C">
            <w:pPr>
              <w:pStyle w:val="ConsPlusNormal"/>
              <w:jc w:val="center"/>
            </w:pPr>
            <w:r>
              <w:t>13394,2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15057,7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9557,7</w:t>
            </w:r>
          </w:p>
        </w:tc>
        <w:tc>
          <w:tcPr>
            <w:tcW w:w="1134" w:type="dxa"/>
          </w:tcPr>
          <w:p w:rsidR="00F7581C" w:rsidRDefault="00F7581C">
            <w:pPr>
              <w:pStyle w:val="ConsPlusNormal"/>
              <w:jc w:val="center"/>
            </w:pPr>
            <w:r>
              <w:t>5500,0</w:t>
            </w:r>
          </w:p>
        </w:tc>
        <w:tc>
          <w:tcPr>
            <w:tcW w:w="1213" w:type="dxa"/>
          </w:tcPr>
          <w:p w:rsidR="00F7581C" w:rsidRDefault="00F7581C">
            <w:pPr>
              <w:pStyle w:val="ConsPlusNormal"/>
              <w:jc w:val="center"/>
            </w:pPr>
            <w:r>
              <w:t>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12647,7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12647,7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3631,3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3631,3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6754,4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6754,4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6754,9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6754,9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6754,9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6754,9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96683,9</w:t>
            </w:r>
          </w:p>
        </w:tc>
        <w:tc>
          <w:tcPr>
            <w:tcW w:w="1134" w:type="dxa"/>
          </w:tcPr>
          <w:p w:rsidR="00F7581C" w:rsidRDefault="00F7581C">
            <w:pPr>
              <w:pStyle w:val="ConsPlusNormal"/>
              <w:jc w:val="center"/>
            </w:pPr>
            <w:r>
              <w:t>3894,8</w:t>
            </w:r>
          </w:p>
        </w:tc>
        <w:tc>
          <w:tcPr>
            <w:tcW w:w="1137" w:type="dxa"/>
          </w:tcPr>
          <w:p w:rsidR="00F7581C" w:rsidRDefault="00F7581C">
            <w:pPr>
              <w:pStyle w:val="ConsPlusNormal"/>
              <w:jc w:val="center"/>
            </w:pPr>
            <w:r>
              <w:t>78316,9</w:t>
            </w:r>
          </w:p>
        </w:tc>
        <w:tc>
          <w:tcPr>
            <w:tcW w:w="1134" w:type="dxa"/>
          </w:tcPr>
          <w:p w:rsidR="00F7581C" w:rsidRDefault="00F7581C">
            <w:pPr>
              <w:pStyle w:val="ConsPlusNormal"/>
              <w:jc w:val="center"/>
            </w:pPr>
            <w:r>
              <w:t>12866,3</w:t>
            </w:r>
          </w:p>
        </w:tc>
        <w:tc>
          <w:tcPr>
            <w:tcW w:w="1213" w:type="dxa"/>
          </w:tcPr>
          <w:p w:rsidR="00F7581C" w:rsidRDefault="00F7581C">
            <w:pPr>
              <w:pStyle w:val="ConsPlusNormal"/>
              <w:jc w:val="center"/>
            </w:pPr>
            <w:r>
              <w:t>1605,9</w:t>
            </w:r>
          </w:p>
        </w:tc>
        <w:tc>
          <w:tcPr>
            <w:tcW w:w="2948" w:type="dxa"/>
            <w:vMerge/>
          </w:tcPr>
          <w:p w:rsidR="00F7581C" w:rsidRDefault="00F7581C"/>
        </w:tc>
      </w:tr>
      <w:tr w:rsidR="00F7581C">
        <w:tc>
          <w:tcPr>
            <w:tcW w:w="15676" w:type="dxa"/>
            <w:gridSpan w:val="10"/>
          </w:tcPr>
          <w:p w:rsidR="00F7581C" w:rsidRDefault="00F7581C">
            <w:pPr>
              <w:pStyle w:val="ConsPlusNormal"/>
              <w:jc w:val="center"/>
              <w:outlineLvl w:val="2"/>
            </w:pPr>
            <w:r>
              <w:t>Подпрограмма N 3 "Социальная поддержка молодых семей в жилищной сфере"</w:t>
            </w:r>
          </w:p>
        </w:tc>
      </w:tr>
      <w:tr w:rsidR="00F7581C">
        <w:tc>
          <w:tcPr>
            <w:tcW w:w="15676" w:type="dxa"/>
            <w:gridSpan w:val="10"/>
          </w:tcPr>
          <w:p w:rsidR="00F7581C" w:rsidRDefault="00F7581C">
            <w:pPr>
              <w:pStyle w:val="ConsPlusNormal"/>
            </w:pPr>
            <w:r>
              <w:t>Цель 1. Увеличение количества молодых семей, улучшивших жилищные условия</w:t>
            </w:r>
          </w:p>
        </w:tc>
      </w:tr>
      <w:tr w:rsidR="00F7581C">
        <w:tc>
          <w:tcPr>
            <w:tcW w:w="15676" w:type="dxa"/>
            <w:gridSpan w:val="10"/>
          </w:tcPr>
          <w:p w:rsidR="00F7581C" w:rsidRDefault="00F7581C">
            <w:pPr>
              <w:pStyle w:val="ConsPlusNormal"/>
            </w:pPr>
            <w:r>
              <w:t>Задача 1.1. Социальная поддержка молодых семей, отвечающих совокупности требований, предъявляемых к участникам подпрограммы "Обеспечение жильем молодых семей" федеральной целевой программы "Жилище" на 2015 - 2020 годы</w:t>
            </w:r>
          </w:p>
        </w:tc>
      </w:tr>
      <w:tr w:rsidR="00F7581C">
        <w:tc>
          <w:tcPr>
            <w:tcW w:w="1020" w:type="dxa"/>
            <w:vMerge w:val="restart"/>
          </w:tcPr>
          <w:p w:rsidR="00F7581C" w:rsidRDefault="00F7581C">
            <w:pPr>
              <w:pStyle w:val="ConsPlusNormal"/>
              <w:jc w:val="center"/>
            </w:pPr>
            <w:r>
              <w:t>1.1.</w:t>
            </w:r>
          </w:p>
        </w:tc>
        <w:tc>
          <w:tcPr>
            <w:tcW w:w="2895" w:type="dxa"/>
            <w:vMerge w:val="restart"/>
          </w:tcPr>
          <w:p w:rsidR="00F7581C" w:rsidRDefault="00F7581C">
            <w:pPr>
              <w:pStyle w:val="ConsPlusNormal"/>
              <w:jc w:val="center"/>
            </w:pPr>
            <w:r>
              <w:t>Основное мероприятие "Социальная поддержка молодых семей, отвечающих совокупности требований, предъявляемых к участникам подпрограммы "Обеспечение жильем молодых семей" федеральной целевой программы "Жилище" на 2015 - 2020 годы"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110419,2</w:t>
            </w:r>
          </w:p>
        </w:tc>
        <w:tc>
          <w:tcPr>
            <w:tcW w:w="1134" w:type="dxa"/>
          </w:tcPr>
          <w:p w:rsidR="00F7581C" w:rsidRDefault="00F7581C">
            <w:pPr>
              <w:pStyle w:val="ConsPlusNormal"/>
              <w:jc w:val="center"/>
            </w:pPr>
            <w:r>
              <w:t>20190,7</w:t>
            </w:r>
          </w:p>
        </w:tc>
        <w:tc>
          <w:tcPr>
            <w:tcW w:w="1137" w:type="dxa"/>
          </w:tcPr>
          <w:p w:rsidR="00F7581C" w:rsidRDefault="00F7581C">
            <w:pPr>
              <w:pStyle w:val="ConsPlusNormal"/>
              <w:jc w:val="center"/>
            </w:pPr>
            <w:r>
              <w:t>11944,1</w:t>
            </w:r>
          </w:p>
        </w:tc>
        <w:tc>
          <w:tcPr>
            <w:tcW w:w="1134" w:type="dxa"/>
          </w:tcPr>
          <w:p w:rsidR="00F7581C" w:rsidRDefault="00F7581C">
            <w:pPr>
              <w:pStyle w:val="ConsPlusNormal"/>
              <w:jc w:val="center"/>
            </w:pPr>
            <w:r>
              <w:t>21422,4</w:t>
            </w:r>
          </w:p>
        </w:tc>
        <w:tc>
          <w:tcPr>
            <w:tcW w:w="1213" w:type="dxa"/>
          </w:tcPr>
          <w:p w:rsidR="00F7581C" w:rsidRDefault="00F7581C">
            <w:pPr>
              <w:pStyle w:val="ConsPlusNormal"/>
              <w:jc w:val="center"/>
            </w:pPr>
            <w:r>
              <w:t>56862</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29020,4</w:t>
            </w:r>
          </w:p>
        </w:tc>
        <w:tc>
          <w:tcPr>
            <w:tcW w:w="1134" w:type="dxa"/>
          </w:tcPr>
          <w:p w:rsidR="00F7581C" w:rsidRDefault="00F7581C">
            <w:pPr>
              <w:pStyle w:val="ConsPlusNormal"/>
              <w:jc w:val="center"/>
            </w:pPr>
            <w:r>
              <w:t>5089,1</w:t>
            </w:r>
          </w:p>
        </w:tc>
        <w:tc>
          <w:tcPr>
            <w:tcW w:w="1137" w:type="dxa"/>
          </w:tcPr>
          <w:p w:rsidR="00F7581C" w:rsidRDefault="00F7581C">
            <w:pPr>
              <w:pStyle w:val="ConsPlusNormal"/>
              <w:jc w:val="center"/>
            </w:pPr>
            <w:r>
              <w:t>4144,6</w:t>
            </w:r>
          </w:p>
        </w:tc>
        <w:tc>
          <w:tcPr>
            <w:tcW w:w="1134" w:type="dxa"/>
          </w:tcPr>
          <w:p w:rsidR="00F7581C" w:rsidRDefault="00F7581C">
            <w:pPr>
              <w:pStyle w:val="ConsPlusNormal"/>
              <w:jc w:val="center"/>
            </w:pPr>
            <w:r>
              <w:t>6155,1</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tcPr>
          <w:p w:rsidR="00F7581C" w:rsidRDefault="00F7581C">
            <w:pPr>
              <w:pStyle w:val="ConsPlusNormal"/>
              <w:jc w:val="center"/>
            </w:pPr>
            <w:r>
              <w:t xml:space="preserve">Основное мероприятие "Социальная поддержка молодых семей, отвечающих совокупности требований, предъявляемых к участникам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w:t>
            </w:r>
            <w:r>
              <w:lastRenderedPageBreak/>
              <w:t>Федерации"</w:t>
            </w:r>
          </w:p>
        </w:tc>
        <w:tc>
          <w:tcPr>
            <w:tcW w:w="2211" w:type="dxa"/>
            <w:vMerge w:val="restart"/>
            <w:vAlign w:val="center"/>
          </w:tcPr>
          <w:p w:rsidR="00F7581C" w:rsidRDefault="00F7581C">
            <w:pPr>
              <w:pStyle w:val="ConsPlusNormal"/>
            </w:pPr>
          </w:p>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37098,7</w:t>
            </w:r>
          </w:p>
        </w:tc>
        <w:tc>
          <w:tcPr>
            <w:tcW w:w="1134" w:type="dxa"/>
          </w:tcPr>
          <w:p w:rsidR="00F7581C" w:rsidRDefault="00F7581C">
            <w:pPr>
              <w:pStyle w:val="ConsPlusNormal"/>
              <w:jc w:val="center"/>
            </w:pPr>
            <w:r>
              <w:t>5199,3</w:t>
            </w:r>
          </w:p>
        </w:tc>
        <w:tc>
          <w:tcPr>
            <w:tcW w:w="1137" w:type="dxa"/>
          </w:tcPr>
          <w:p w:rsidR="00F7581C" w:rsidRDefault="00F7581C">
            <w:pPr>
              <w:pStyle w:val="ConsPlusNormal"/>
              <w:jc w:val="center"/>
            </w:pPr>
            <w:r>
              <w:t>3971,3</w:t>
            </w:r>
          </w:p>
        </w:tc>
        <w:tc>
          <w:tcPr>
            <w:tcW w:w="1134" w:type="dxa"/>
          </w:tcPr>
          <w:p w:rsidR="00F7581C" w:rsidRDefault="00F7581C">
            <w:pPr>
              <w:pStyle w:val="ConsPlusNormal"/>
              <w:jc w:val="center"/>
            </w:pPr>
            <w:r>
              <w:t>3249,3</w:t>
            </w:r>
          </w:p>
        </w:tc>
        <w:tc>
          <w:tcPr>
            <w:tcW w:w="1213" w:type="dxa"/>
          </w:tcPr>
          <w:p w:rsidR="00F7581C" w:rsidRDefault="00F7581C">
            <w:pPr>
              <w:pStyle w:val="ConsPlusNormal"/>
              <w:jc w:val="center"/>
            </w:pPr>
            <w:r>
              <w:t>24678,8</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val="restart"/>
            <w:vAlign w:val="center"/>
          </w:tcPr>
          <w:p w:rsidR="00F7581C" w:rsidRDefault="00F7581C">
            <w:pPr>
              <w:pStyle w:val="ConsPlusNormal"/>
              <w:jc w:val="center"/>
            </w:pPr>
            <w:r>
              <w:t>Основное мероприятие "Социальная поддержка молодых семей, отвечающих совокупности требований, предъявляемых к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34412,2</w:t>
            </w:r>
          </w:p>
        </w:tc>
        <w:tc>
          <w:tcPr>
            <w:tcW w:w="1134" w:type="dxa"/>
          </w:tcPr>
          <w:p w:rsidR="00F7581C" w:rsidRDefault="00F7581C">
            <w:pPr>
              <w:pStyle w:val="ConsPlusNormal"/>
              <w:jc w:val="center"/>
            </w:pPr>
            <w:r>
              <w:t>5111,8</w:t>
            </w:r>
          </w:p>
        </w:tc>
        <w:tc>
          <w:tcPr>
            <w:tcW w:w="1137" w:type="dxa"/>
          </w:tcPr>
          <w:p w:rsidR="00F7581C" w:rsidRDefault="00F7581C">
            <w:pPr>
              <w:pStyle w:val="ConsPlusNormal"/>
              <w:jc w:val="center"/>
            </w:pPr>
            <w:r>
              <w:t>3936,2</w:t>
            </w:r>
          </w:p>
        </w:tc>
        <w:tc>
          <w:tcPr>
            <w:tcW w:w="1134" w:type="dxa"/>
          </w:tcPr>
          <w:p w:rsidR="00F7581C" w:rsidRDefault="00F7581C">
            <w:pPr>
              <w:pStyle w:val="ConsPlusNormal"/>
              <w:jc w:val="center"/>
            </w:pPr>
            <w:r>
              <w:t>11732,6</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21992,3</w:t>
            </w:r>
          </w:p>
        </w:tc>
        <w:tc>
          <w:tcPr>
            <w:tcW w:w="1134" w:type="dxa"/>
          </w:tcPr>
          <w:p w:rsidR="00F7581C" w:rsidRDefault="00F7581C">
            <w:pPr>
              <w:pStyle w:val="ConsPlusNormal"/>
              <w:jc w:val="center"/>
            </w:pPr>
            <w:r>
              <w:t>4826,2</w:t>
            </w:r>
          </w:p>
        </w:tc>
        <w:tc>
          <w:tcPr>
            <w:tcW w:w="1137" w:type="dxa"/>
          </w:tcPr>
          <w:p w:rsidR="00F7581C" w:rsidRDefault="00F7581C">
            <w:pPr>
              <w:pStyle w:val="ConsPlusNormal"/>
              <w:jc w:val="center"/>
            </w:pPr>
            <w:r>
              <w:t>1467,0</w:t>
            </w:r>
          </w:p>
        </w:tc>
        <w:tc>
          <w:tcPr>
            <w:tcW w:w="1134" w:type="dxa"/>
          </w:tcPr>
          <w:p w:rsidR="00F7581C" w:rsidRDefault="00F7581C">
            <w:pPr>
              <w:pStyle w:val="ConsPlusNormal"/>
              <w:jc w:val="center"/>
            </w:pPr>
            <w:r>
              <w:t>2067,5</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25871,1</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3044,2</w:t>
            </w:r>
          </w:p>
        </w:tc>
        <w:tc>
          <w:tcPr>
            <w:tcW w:w="1134" w:type="dxa"/>
          </w:tcPr>
          <w:p w:rsidR="00F7581C" w:rsidRDefault="00F7581C">
            <w:pPr>
              <w:pStyle w:val="ConsPlusNormal"/>
              <w:jc w:val="center"/>
            </w:pPr>
            <w:r>
              <w:t>4195,3</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25755,8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3089,1</w:t>
            </w:r>
          </w:p>
        </w:tc>
        <w:tc>
          <w:tcPr>
            <w:tcW w:w="1134" w:type="dxa"/>
          </w:tcPr>
          <w:p w:rsidR="00F7581C" w:rsidRDefault="00F7581C">
            <w:pPr>
              <w:pStyle w:val="ConsPlusNormal"/>
              <w:jc w:val="center"/>
            </w:pPr>
            <w:r>
              <w:t>4035,1</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335877,3</w:t>
            </w:r>
          </w:p>
        </w:tc>
        <w:tc>
          <w:tcPr>
            <w:tcW w:w="1134" w:type="dxa"/>
          </w:tcPr>
          <w:p w:rsidR="00F7581C" w:rsidRDefault="00F7581C">
            <w:pPr>
              <w:pStyle w:val="ConsPlusNormal"/>
              <w:jc w:val="center"/>
            </w:pPr>
            <w:r>
              <w:t>60417,1</w:t>
            </w:r>
          </w:p>
        </w:tc>
        <w:tc>
          <w:tcPr>
            <w:tcW w:w="1137" w:type="dxa"/>
          </w:tcPr>
          <w:p w:rsidR="00F7581C" w:rsidRDefault="00F7581C">
            <w:pPr>
              <w:pStyle w:val="ConsPlusNormal"/>
              <w:jc w:val="center"/>
            </w:pPr>
            <w:r>
              <w:t>37755,1</w:t>
            </w:r>
          </w:p>
        </w:tc>
        <w:tc>
          <w:tcPr>
            <w:tcW w:w="1134" w:type="dxa"/>
          </w:tcPr>
          <w:p w:rsidR="00F7581C" w:rsidRDefault="00F7581C">
            <w:pPr>
              <w:pStyle w:val="ConsPlusNormal"/>
              <w:jc w:val="center"/>
            </w:pPr>
            <w:r>
              <w:t>60743,1</w:t>
            </w:r>
          </w:p>
        </w:tc>
        <w:tc>
          <w:tcPr>
            <w:tcW w:w="1213" w:type="dxa"/>
          </w:tcPr>
          <w:p w:rsidR="00F7581C" w:rsidRDefault="00F7581C">
            <w:pPr>
              <w:pStyle w:val="ConsPlusNormal"/>
              <w:jc w:val="center"/>
            </w:pPr>
            <w:r>
              <w:t>176962,0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Мероприятия подпрограммы "Обеспечение жильем молодых семей" в рамках федеральной целевой программы "Жилище" на 2015 - 2020 годы"</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 xml:space="preserve">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 - ежегодно </w:t>
            </w:r>
            <w:r>
              <w:lastRenderedPageBreak/>
              <w:t>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19620,9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19620,9</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21422,4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21422,4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41043,3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41043,3</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1.1.2.</w:t>
            </w:r>
          </w:p>
        </w:tc>
        <w:tc>
          <w:tcPr>
            <w:tcW w:w="2895" w:type="dxa"/>
            <w:vMerge w:val="restart"/>
          </w:tcPr>
          <w:p w:rsidR="00F7581C" w:rsidRDefault="00F7581C">
            <w:pPr>
              <w:pStyle w:val="ConsPlusNormal"/>
              <w:jc w:val="center"/>
            </w:pPr>
            <w:r>
              <w:t>Предоставление молодым семьям социальных выплат на приобретение жилья или строительство индивидуального жилого дома за счет средств местного бюджета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76946,3</w:t>
            </w:r>
          </w:p>
        </w:tc>
        <w:tc>
          <w:tcPr>
            <w:tcW w:w="1134" w:type="dxa"/>
          </w:tcPr>
          <w:p w:rsidR="00F7581C" w:rsidRDefault="00F7581C">
            <w:pPr>
              <w:pStyle w:val="ConsPlusNormal"/>
              <w:jc w:val="center"/>
            </w:pPr>
            <w:r>
              <w:t>20084,3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56862,0</w:t>
            </w:r>
          </w:p>
        </w:tc>
        <w:tc>
          <w:tcPr>
            <w:tcW w:w="2948" w:type="dxa"/>
            <w:vMerge w:val="restart"/>
          </w:tcPr>
          <w:p w:rsidR="00F7581C" w:rsidRDefault="00F7581C">
            <w:pPr>
              <w:pStyle w:val="ConsPlusNormal"/>
              <w:jc w:val="center"/>
            </w:pPr>
            <w:r>
              <w:t>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 - ежегодно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20191,5</w:t>
            </w:r>
          </w:p>
        </w:tc>
        <w:tc>
          <w:tcPr>
            <w:tcW w:w="1134" w:type="dxa"/>
          </w:tcPr>
          <w:p w:rsidR="00F7581C" w:rsidRDefault="00F7581C">
            <w:pPr>
              <w:pStyle w:val="ConsPlusNormal"/>
              <w:jc w:val="center"/>
            </w:pPr>
            <w:r>
              <w:t>20191,5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20190,7</w:t>
            </w:r>
          </w:p>
        </w:tc>
        <w:tc>
          <w:tcPr>
            <w:tcW w:w="1134" w:type="dxa"/>
          </w:tcPr>
          <w:p w:rsidR="00F7581C" w:rsidRDefault="00F7581C">
            <w:pPr>
              <w:pStyle w:val="ConsPlusNormal"/>
              <w:jc w:val="center"/>
            </w:pPr>
            <w:r>
              <w:t>20190,7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40382,2</w:t>
            </w:r>
          </w:p>
        </w:tc>
        <w:tc>
          <w:tcPr>
            <w:tcW w:w="1134" w:type="dxa"/>
          </w:tcPr>
          <w:p w:rsidR="00F7581C" w:rsidRDefault="00F7581C">
            <w:pPr>
              <w:pStyle w:val="ConsPlusNormal"/>
              <w:jc w:val="center"/>
            </w:pPr>
            <w:r>
              <w:t>40382,2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1.1.3</w:t>
            </w:r>
          </w:p>
        </w:tc>
        <w:tc>
          <w:tcPr>
            <w:tcW w:w="2895" w:type="dxa"/>
            <w:vMerge w:val="restart"/>
          </w:tcPr>
          <w:p w:rsidR="00F7581C" w:rsidRDefault="00F7581C">
            <w:pPr>
              <w:pStyle w:val="ConsPlusNormal"/>
              <w:jc w:val="center"/>
            </w:pPr>
            <w:r>
              <w:t xml:space="preserve">Предоставление молодым </w:t>
            </w:r>
            <w:r>
              <w:lastRenderedPageBreak/>
              <w:t>семьям социальных выплат на приобретение жилья или строительство индивидуального жилого дома</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 Администрация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76946,3</w:t>
            </w:r>
          </w:p>
        </w:tc>
        <w:tc>
          <w:tcPr>
            <w:tcW w:w="1134" w:type="dxa"/>
          </w:tcPr>
          <w:p w:rsidR="00F7581C" w:rsidRDefault="00F7581C">
            <w:pPr>
              <w:pStyle w:val="ConsPlusNormal"/>
              <w:jc w:val="center"/>
            </w:pPr>
            <w:r>
              <w:t>20084,3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56862,0</w:t>
            </w:r>
          </w:p>
        </w:tc>
        <w:tc>
          <w:tcPr>
            <w:tcW w:w="2948" w:type="dxa"/>
            <w:vMerge w:val="restart"/>
          </w:tcPr>
          <w:p w:rsidR="00F7581C" w:rsidRDefault="00F7581C">
            <w:pPr>
              <w:pStyle w:val="ConsPlusNormal"/>
              <w:jc w:val="center"/>
            </w:pPr>
            <w:r>
              <w:t xml:space="preserve">Доля молодых семей, </w:t>
            </w:r>
            <w:r>
              <w:lastRenderedPageBreak/>
              <w:t>улучшивших жилищные 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 - ежегодно 100%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71212,6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14350,6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56862,0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68806,1</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11944,1</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56862,0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37098,7</w:t>
            </w:r>
          </w:p>
        </w:tc>
        <w:tc>
          <w:tcPr>
            <w:tcW w:w="1134" w:type="dxa"/>
          </w:tcPr>
          <w:p w:rsidR="00F7581C" w:rsidRDefault="00F7581C">
            <w:pPr>
              <w:pStyle w:val="ConsPlusNormal"/>
              <w:jc w:val="center"/>
            </w:pPr>
            <w:r>
              <w:t>5199,3</w:t>
            </w:r>
          </w:p>
        </w:tc>
        <w:tc>
          <w:tcPr>
            <w:tcW w:w="1137" w:type="dxa"/>
          </w:tcPr>
          <w:p w:rsidR="00F7581C" w:rsidRDefault="00F7581C">
            <w:pPr>
              <w:pStyle w:val="ConsPlusNormal"/>
              <w:jc w:val="center"/>
            </w:pPr>
            <w:r>
              <w:t>3971,3</w:t>
            </w:r>
          </w:p>
        </w:tc>
        <w:tc>
          <w:tcPr>
            <w:tcW w:w="1134" w:type="dxa"/>
          </w:tcPr>
          <w:p w:rsidR="00F7581C" w:rsidRDefault="00F7581C">
            <w:pPr>
              <w:pStyle w:val="ConsPlusNormal"/>
              <w:jc w:val="center"/>
            </w:pPr>
            <w:r>
              <w:t>3249,3</w:t>
            </w:r>
          </w:p>
        </w:tc>
        <w:tc>
          <w:tcPr>
            <w:tcW w:w="1213" w:type="dxa"/>
          </w:tcPr>
          <w:p w:rsidR="00F7581C" w:rsidRDefault="00F7581C">
            <w:pPr>
              <w:pStyle w:val="ConsPlusNormal"/>
              <w:jc w:val="center"/>
            </w:pPr>
            <w:r>
              <w:t>24678,8</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34412,2</w:t>
            </w:r>
          </w:p>
        </w:tc>
        <w:tc>
          <w:tcPr>
            <w:tcW w:w="1134" w:type="dxa"/>
          </w:tcPr>
          <w:p w:rsidR="00F7581C" w:rsidRDefault="00F7581C">
            <w:pPr>
              <w:pStyle w:val="ConsPlusNormal"/>
              <w:jc w:val="center"/>
            </w:pPr>
            <w:r>
              <w:t>5111,8</w:t>
            </w:r>
          </w:p>
        </w:tc>
        <w:tc>
          <w:tcPr>
            <w:tcW w:w="1137" w:type="dxa"/>
          </w:tcPr>
          <w:p w:rsidR="00F7581C" w:rsidRDefault="00F7581C">
            <w:pPr>
              <w:pStyle w:val="ConsPlusNormal"/>
              <w:jc w:val="center"/>
            </w:pPr>
            <w:r>
              <w:t>3936,2</w:t>
            </w:r>
          </w:p>
        </w:tc>
        <w:tc>
          <w:tcPr>
            <w:tcW w:w="1134" w:type="dxa"/>
          </w:tcPr>
          <w:p w:rsidR="00F7581C" w:rsidRDefault="00F7581C">
            <w:pPr>
              <w:pStyle w:val="ConsPlusNormal"/>
              <w:jc w:val="center"/>
            </w:pPr>
            <w:r>
              <w:t>11732,6</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21992,3</w:t>
            </w:r>
          </w:p>
        </w:tc>
        <w:tc>
          <w:tcPr>
            <w:tcW w:w="1134" w:type="dxa"/>
          </w:tcPr>
          <w:p w:rsidR="00F7581C" w:rsidRDefault="00F7581C">
            <w:pPr>
              <w:pStyle w:val="ConsPlusNormal"/>
              <w:jc w:val="center"/>
            </w:pPr>
            <w:r>
              <w:t>4826,2</w:t>
            </w:r>
          </w:p>
        </w:tc>
        <w:tc>
          <w:tcPr>
            <w:tcW w:w="1137" w:type="dxa"/>
          </w:tcPr>
          <w:p w:rsidR="00F7581C" w:rsidRDefault="00F7581C">
            <w:pPr>
              <w:pStyle w:val="ConsPlusNormal"/>
              <w:jc w:val="center"/>
            </w:pPr>
            <w:r>
              <w:t>1467,0</w:t>
            </w:r>
          </w:p>
        </w:tc>
        <w:tc>
          <w:tcPr>
            <w:tcW w:w="1134" w:type="dxa"/>
          </w:tcPr>
          <w:p w:rsidR="00F7581C" w:rsidRDefault="00F7581C">
            <w:pPr>
              <w:pStyle w:val="ConsPlusNormal"/>
              <w:jc w:val="center"/>
            </w:pPr>
            <w:r>
              <w:t>2067,5</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25871,1</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3044,2</w:t>
            </w:r>
          </w:p>
        </w:tc>
        <w:tc>
          <w:tcPr>
            <w:tcW w:w="1134" w:type="dxa"/>
          </w:tcPr>
          <w:p w:rsidR="00F7581C" w:rsidRDefault="00F7581C">
            <w:pPr>
              <w:pStyle w:val="ConsPlusNormal"/>
              <w:jc w:val="center"/>
            </w:pPr>
            <w:r>
              <w:t>4195,3</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25755,8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3089,1</w:t>
            </w:r>
          </w:p>
        </w:tc>
        <w:tc>
          <w:tcPr>
            <w:tcW w:w="1134" w:type="dxa"/>
          </w:tcPr>
          <w:p w:rsidR="00F7581C" w:rsidRDefault="00F7581C">
            <w:pPr>
              <w:pStyle w:val="ConsPlusNormal"/>
              <w:jc w:val="center"/>
            </w:pPr>
            <w:r>
              <w:t>4035,1</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336456,4</w:t>
            </w:r>
          </w:p>
        </w:tc>
        <w:tc>
          <w:tcPr>
            <w:tcW w:w="1134" w:type="dxa"/>
          </w:tcPr>
          <w:p w:rsidR="00F7581C" w:rsidRDefault="00F7581C">
            <w:pPr>
              <w:pStyle w:val="ConsPlusNormal"/>
              <w:jc w:val="center"/>
            </w:pPr>
            <w:r>
              <w:t>35137,3</w:t>
            </w:r>
          </w:p>
        </w:tc>
        <w:tc>
          <w:tcPr>
            <w:tcW w:w="1137" w:type="dxa"/>
          </w:tcPr>
          <w:p w:rsidR="00F7581C" w:rsidRDefault="00F7581C">
            <w:pPr>
              <w:pStyle w:val="ConsPlusNormal"/>
              <w:jc w:val="center"/>
            </w:pPr>
            <w:r>
              <w:t>47961,1</w:t>
            </w:r>
          </w:p>
        </w:tc>
        <w:tc>
          <w:tcPr>
            <w:tcW w:w="1134" w:type="dxa"/>
          </w:tcPr>
          <w:p w:rsidR="00F7581C" w:rsidRDefault="00F7581C">
            <w:pPr>
              <w:pStyle w:val="ConsPlusNormal"/>
              <w:jc w:val="center"/>
            </w:pPr>
            <w:r>
              <w:t>33165,6</w:t>
            </w:r>
          </w:p>
        </w:tc>
        <w:tc>
          <w:tcPr>
            <w:tcW w:w="1213" w:type="dxa"/>
          </w:tcPr>
          <w:p w:rsidR="00F7581C" w:rsidRDefault="00F7581C">
            <w:pPr>
              <w:pStyle w:val="ConsPlusNormal"/>
              <w:jc w:val="center"/>
            </w:pPr>
            <w:r>
              <w:t>220192,4</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1.1.4</w:t>
            </w:r>
          </w:p>
        </w:tc>
        <w:tc>
          <w:tcPr>
            <w:tcW w:w="2895" w:type="dxa"/>
            <w:vMerge w:val="restart"/>
          </w:tcPr>
          <w:p w:rsidR="00F7581C" w:rsidRDefault="00F7581C">
            <w:pPr>
              <w:pStyle w:val="ConsPlusNormal"/>
              <w:jc w:val="center"/>
            </w:pPr>
            <w:r>
              <w:t>Предоставление молодым семьям социальных выплат на приобретение жилья или строительство индивидуального жилого дома в т.ч. за счет средств бюджетов других уровней</w:t>
            </w:r>
          </w:p>
        </w:tc>
        <w:tc>
          <w:tcPr>
            <w:tcW w:w="2211" w:type="dxa"/>
            <w:vMerge w:val="restart"/>
          </w:tcPr>
          <w:p w:rsidR="00F7581C" w:rsidRDefault="00F7581C">
            <w:pPr>
              <w:pStyle w:val="ConsPlusNormal"/>
              <w:jc w:val="center"/>
            </w:pPr>
            <w:r>
              <w:t>Администрация г. Заречного 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Доля молодых семей, улучшивших жилищные Доля молодых семей, улучшивших жилищные условия, в общем количестве молодых семей, получивших свидетельства о праве на получение социальной выплаты на приобретение (строительство) жилья в текущем году 100% в 2017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29020,4</w:t>
            </w:r>
          </w:p>
        </w:tc>
        <w:tc>
          <w:tcPr>
            <w:tcW w:w="1134" w:type="dxa"/>
          </w:tcPr>
          <w:p w:rsidR="00F7581C" w:rsidRDefault="00F7581C">
            <w:pPr>
              <w:pStyle w:val="ConsPlusNormal"/>
              <w:jc w:val="center"/>
            </w:pPr>
            <w:r>
              <w:t>5089,1</w:t>
            </w:r>
          </w:p>
        </w:tc>
        <w:tc>
          <w:tcPr>
            <w:tcW w:w="1137" w:type="dxa"/>
          </w:tcPr>
          <w:p w:rsidR="00F7581C" w:rsidRDefault="00F7581C">
            <w:pPr>
              <w:pStyle w:val="ConsPlusNormal"/>
              <w:jc w:val="center"/>
            </w:pPr>
            <w:r>
              <w:t>4144,6</w:t>
            </w:r>
          </w:p>
        </w:tc>
        <w:tc>
          <w:tcPr>
            <w:tcW w:w="1134" w:type="dxa"/>
          </w:tcPr>
          <w:p w:rsidR="00F7581C" w:rsidRDefault="00F7581C">
            <w:pPr>
              <w:pStyle w:val="ConsPlusNormal"/>
              <w:jc w:val="center"/>
            </w:pPr>
            <w:r>
              <w:t>6155,1</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29020,4</w:t>
            </w:r>
          </w:p>
        </w:tc>
        <w:tc>
          <w:tcPr>
            <w:tcW w:w="1134" w:type="dxa"/>
          </w:tcPr>
          <w:p w:rsidR="00F7581C" w:rsidRDefault="00F7581C">
            <w:pPr>
              <w:pStyle w:val="ConsPlusNormal"/>
              <w:jc w:val="center"/>
            </w:pPr>
            <w:r>
              <w:t>5089,1</w:t>
            </w:r>
          </w:p>
        </w:tc>
        <w:tc>
          <w:tcPr>
            <w:tcW w:w="1137" w:type="dxa"/>
          </w:tcPr>
          <w:p w:rsidR="00F7581C" w:rsidRDefault="00F7581C">
            <w:pPr>
              <w:pStyle w:val="ConsPlusNormal"/>
              <w:jc w:val="center"/>
            </w:pPr>
            <w:r>
              <w:t>4144,6</w:t>
            </w:r>
          </w:p>
        </w:tc>
        <w:tc>
          <w:tcPr>
            <w:tcW w:w="1134" w:type="dxa"/>
          </w:tcPr>
          <w:p w:rsidR="00F7581C" w:rsidRDefault="00F7581C">
            <w:pPr>
              <w:pStyle w:val="ConsPlusNormal"/>
              <w:jc w:val="center"/>
            </w:pPr>
            <w:r>
              <w:t>6155,1</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N 3</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76946,3</w:t>
            </w:r>
          </w:p>
        </w:tc>
        <w:tc>
          <w:tcPr>
            <w:tcW w:w="1134" w:type="dxa"/>
          </w:tcPr>
          <w:p w:rsidR="00F7581C" w:rsidRDefault="00F7581C">
            <w:pPr>
              <w:pStyle w:val="ConsPlusNormal"/>
              <w:jc w:val="center"/>
            </w:pPr>
            <w:r>
              <w:t>20084,3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56862,0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111025,0</w:t>
            </w:r>
          </w:p>
        </w:tc>
        <w:tc>
          <w:tcPr>
            <w:tcW w:w="1134" w:type="dxa"/>
          </w:tcPr>
          <w:p w:rsidR="00F7581C" w:rsidRDefault="00F7581C">
            <w:pPr>
              <w:pStyle w:val="ConsPlusNormal"/>
              <w:jc w:val="center"/>
            </w:pPr>
            <w:r>
              <w:t>20191,5</w:t>
            </w:r>
          </w:p>
        </w:tc>
        <w:tc>
          <w:tcPr>
            <w:tcW w:w="1137" w:type="dxa"/>
          </w:tcPr>
          <w:p w:rsidR="00F7581C" w:rsidRDefault="00F7581C">
            <w:pPr>
              <w:pStyle w:val="ConsPlusNormal"/>
              <w:jc w:val="center"/>
            </w:pPr>
            <w:r>
              <w:t>14350,6</w:t>
            </w:r>
          </w:p>
        </w:tc>
        <w:tc>
          <w:tcPr>
            <w:tcW w:w="1134" w:type="dxa"/>
          </w:tcPr>
          <w:p w:rsidR="00F7581C" w:rsidRDefault="00F7581C">
            <w:pPr>
              <w:pStyle w:val="ConsPlusNormal"/>
              <w:jc w:val="center"/>
            </w:pPr>
            <w:r>
              <w:t>19620,9</w:t>
            </w:r>
          </w:p>
        </w:tc>
        <w:tc>
          <w:tcPr>
            <w:tcW w:w="1213" w:type="dxa"/>
          </w:tcPr>
          <w:p w:rsidR="00F7581C" w:rsidRDefault="00F7581C">
            <w:pPr>
              <w:pStyle w:val="ConsPlusNormal"/>
              <w:jc w:val="center"/>
            </w:pPr>
            <w:r>
              <w:t>56862,0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110419,2</w:t>
            </w:r>
          </w:p>
        </w:tc>
        <w:tc>
          <w:tcPr>
            <w:tcW w:w="1134" w:type="dxa"/>
          </w:tcPr>
          <w:p w:rsidR="00F7581C" w:rsidRDefault="00F7581C">
            <w:pPr>
              <w:pStyle w:val="ConsPlusNormal"/>
              <w:jc w:val="center"/>
            </w:pPr>
            <w:r>
              <w:t>20190,7</w:t>
            </w:r>
          </w:p>
        </w:tc>
        <w:tc>
          <w:tcPr>
            <w:tcW w:w="1137" w:type="dxa"/>
          </w:tcPr>
          <w:p w:rsidR="00F7581C" w:rsidRDefault="00F7581C">
            <w:pPr>
              <w:pStyle w:val="ConsPlusNormal"/>
              <w:jc w:val="center"/>
            </w:pPr>
            <w:r>
              <w:t>11944,1</w:t>
            </w:r>
          </w:p>
        </w:tc>
        <w:tc>
          <w:tcPr>
            <w:tcW w:w="1134" w:type="dxa"/>
          </w:tcPr>
          <w:p w:rsidR="00F7581C" w:rsidRDefault="00F7581C">
            <w:pPr>
              <w:pStyle w:val="ConsPlusNormal"/>
              <w:jc w:val="center"/>
            </w:pPr>
            <w:r>
              <w:t>21422,4</w:t>
            </w:r>
          </w:p>
        </w:tc>
        <w:tc>
          <w:tcPr>
            <w:tcW w:w="1213" w:type="dxa"/>
          </w:tcPr>
          <w:p w:rsidR="00F7581C" w:rsidRDefault="00F7581C">
            <w:pPr>
              <w:pStyle w:val="ConsPlusNormal"/>
              <w:jc w:val="center"/>
            </w:pPr>
            <w:r>
              <w:t>56862,0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29020,4</w:t>
            </w:r>
          </w:p>
        </w:tc>
        <w:tc>
          <w:tcPr>
            <w:tcW w:w="1134" w:type="dxa"/>
          </w:tcPr>
          <w:p w:rsidR="00F7581C" w:rsidRDefault="00F7581C">
            <w:pPr>
              <w:pStyle w:val="ConsPlusNormal"/>
              <w:jc w:val="center"/>
            </w:pPr>
            <w:r>
              <w:t>5089,1</w:t>
            </w:r>
          </w:p>
        </w:tc>
        <w:tc>
          <w:tcPr>
            <w:tcW w:w="1137" w:type="dxa"/>
          </w:tcPr>
          <w:p w:rsidR="00F7581C" w:rsidRDefault="00F7581C">
            <w:pPr>
              <w:pStyle w:val="ConsPlusNormal"/>
              <w:jc w:val="center"/>
            </w:pPr>
            <w:r>
              <w:t>4144,6</w:t>
            </w:r>
          </w:p>
        </w:tc>
        <w:tc>
          <w:tcPr>
            <w:tcW w:w="1134" w:type="dxa"/>
          </w:tcPr>
          <w:p w:rsidR="00F7581C" w:rsidRDefault="00F7581C">
            <w:pPr>
              <w:pStyle w:val="ConsPlusNormal"/>
              <w:jc w:val="center"/>
            </w:pPr>
            <w:r>
              <w:t>6155,1</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37098,7</w:t>
            </w:r>
          </w:p>
        </w:tc>
        <w:tc>
          <w:tcPr>
            <w:tcW w:w="1134" w:type="dxa"/>
          </w:tcPr>
          <w:p w:rsidR="00F7581C" w:rsidRDefault="00F7581C">
            <w:pPr>
              <w:pStyle w:val="ConsPlusNormal"/>
              <w:jc w:val="center"/>
            </w:pPr>
            <w:r>
              <w:t>5199,3</w:t>
            </w:r>
          </w:p>
        </w:tc>
        <w:tc>
          <w:tcPr>
            <w:tcW w:w="1137" w:type="dxa"/>
          </w:tcPr>
          <w:p w:rsidR="00F7581C" w:rsidRDefault="00F7581C">
            <w:pPr>
              <w:pStyle w:val="ConsPlusNormal"/>
              <w:jc w:val="center"/>
            </w:pPr>
            <w:r>
              <w:t>3971,3</w:t>
            </w:r>
          </w:p>
        </w:tc>
        <w:tc>
          <w:tcPr>
            <w:tcW w:w="1134" w:type="dxa"/>
          </w:tcPr>
          <w:p w:rsidR="00F7581C" w:rsidRDefault="00F7581C">
            <w:pPr>
              <w:pStyle w:val="ConsPlusNormal"/>
              <w:jc w:val="center"/>
            </w:pPr>
            <w:r>
              <w:t>3249,3</w:t>
            </w:r>
          </w:p>
        </w:tc>
        <w:tc>
          <w:tcPr>
            <w:tcW w:w="1213" w:type="dxa"/>
          </w:tcPr>
          <w:p w:rsidR="00F7581C" w:rsidRDefault="00F7581C">
            <w:pPr>
              <w:pStyle w:val="ConsPlusNormal"/>
              <w:jc w:val="center"/>
            </w:pPr>
            <w:r>
              <w:t>24678,8</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34412,2</w:t>
            </w:r>
          </w:p>
        </w:tc>
        <w:tc>
          <w:tcPr>
            <w:tcW w:w="1134" w:type="dxa"/>
          </w:tcPr>
          <w:p w:rsidR="00F7581C" w:rsidRDefault="00F7581C">
            <w:pPr>
              <w:pStyle w:val="ConsPlusNormal"/>
              <w:jc w:val="center"/>
            </w:pPr>
            <w:r>
              <w:t>5111,8</w:t>
            </w:r>
          </w:p>
        </w:tc>
        <w:tc>
          <w:tcPr>
            <w:tcW w:w="1137" w:type="dxa"/>
          </w:tcPr>
          <w:p w:rsidR="00F7581C" w:rsidRDefault="00F7581C">
            <w:pPr>
              <w:pStyle w:val="ConsPlusNormal"/>
              <w:jc w:val="center"/>
            </w:pPr>
            <w:r>
              <w:t>3936,2</w:t>
            </w:r>
          </w:p>
        </w:tc>
        <w:tc>
          <w:tcPr>
            <w:tcW w:w="1134" w:type="dxa"/>
          </w:tcPr>
          <w:p w:rsidR="00F7581C" w:rsidRDefault="00F7581C">
            <w:pPr>
              <w:pStyle w:val="ConsPlusNormal"/>
              <w:jc w:val="center"/>
            </w:pPr>
            <w:r>
              <w:t>11732,6</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21992,3</w:t>
            </w:r>
          </w:p>
        </w:tc>
        <w:tc>
          <w:tcPr>
            <w:tcW w:w="1134" w:type="dxa"/>
          </w:tcPr>
          <w:p w:rsidR="00F7581C" w:rsidRDefault="00F7581C">
            <w:pPr>
              <w:pStyle w:val="ConsPlusNormal"/>
              <w:jc w:val="center"/>
            </w:pPr>
            <w:r>
              <w:t>4826,2</w:t>
            </w:r>
          </w:p>
        </w:tc>
        <w:tc>
          <w:tcPr>
            <w:tcW w:w="1137" w:type="dxa"/>
          </w:tcPr>
          <w:p w:rsidR="00F7581C" w:rsidRDefault="00F7581C">
            <w:pPr>
              <w:pStyle w:val="ConsPlusNormal"/>
              <w:jc w:val="center"/>
            </w:pPr>
            <w:r>
              <w:t>1467,0</w:t>
            </w:r>
          </w:p>
        </w:tc>
        <w:tc>
          <w:tcPr>
            <w:tcW w:w="1134" w:type="dxa"/>
          </w:tcPr>
          <w:p w:rsidR="00F7581C" w:rsidRDefault="00F7581C">
            <w:pPr>
              <w:pStyle w:val="ConsPlusNormal"/>
              <w:jc w:val="center"/>
            </w:pPr>
            <w:r>
              <w:t>2067,5</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25871,1</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3044,2</w:t>
            </w:r>
          </w:p>
        </w:tc>
        <w:tc>
          <w:tcPr>
            <w:tcW w:w="1134" w:type="dxa"/>
          </w:tcPr>
          <w:p w:rsidR="00F7581C" w:rsidRDefault="00F7581C">
            <w:pPr>
              <w:pStyle w:val="ConsPlusNormal"/>
              <w:jc w:val="center"/>
            </w:pPr>
            <w:r>
              <w:t>4195,3</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25755,8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3089,1</w:t>
            </w:r>
          </w:p>
        </w:tc>
        <w:tc>
          <w:tcPr>
            <w:tcW w:w="1134" w:type="dxa"/>
          </w:tcPr>
          <w:p w:rsidR="00F7581C" w:rsidRDefault="00F7581C">
            <w:pPr>
              <w:pStyle w:val="ConsPlusNormal"/>
              <w:jc w:val="center"/>
            </w:pPr>
            <w:r>
              <w:t>4035,1</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25653,8</w:t>
            </w:r>
          </w:p>
        </w:tc>
        <w:tc>
          <w:tcPr>
            <w:tcW w:w="1134" w:type="dxa"/>
          </w:tcPr>
          <w:p w:rsidR="00F7581C" w:rsidRDefault="00F7581C">
            <w:pPr>
              <w:pStyle w:val="ConsPlusNormal"/>
              <w:jc w:val="center"/>
            </w:pPr>
            <w:r>
              <w:t>5000,0</w:t>
            </w:r>
          </w:p>
        </w:tc>
        <w:tc>
          <w:tcPr>
            <w:tcW w:w="1137" w:type="dxa"/>
          </w:tcPr>
          <w:p w:rsidR="00F7581C" w:rsidRDefault="00F7581C">
            <w:pPr>
              <w:pStyle w:val="ConsPlusNormal"/>
              <w:jc w:val="center"/>
            </w:pPr>
            <w:r>
              <w:t>3079,3</w:t>
            </w:r>
          </w:p>
        </w:tc>
        <w:tc>
          <w:tcPr>
            <w:tcW w:w="1134" w:type="dxa"/>
          </w:tcPr>
          <w:p w:rsidR="00F7581C" w:rsidRDefault="00F7581C">
            <w:pPr>
              <w:pStyle w:val="ConsPlusNormal"/>
              <w:jc w:val="center"/>
            </w:pPr>
            <w:r>
              <w:t>3942,9</w:t>
            </w:r>
          </w:p>
        </w:tc>
        <w:tc>
          <w:tcPr>
            <w:tcW w:w="1213" w:type="dxa"/>
          </w:tcPr>
          <w:p w:rsidR="00F7581C" w:rsidRDefault="00F7581C">
            <w:pPr>
              <w:pStyle w:val="ConsPlusNormal"/>
              <w:jc w:val="center"/>
            </w:pPr>
            <w:r>
              <w:t>13631,6</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446902,3</w:t>
            </w:r>
          </w:p>
        </w:tc>
        <w:tc>
          <w:tcPr>
            <w:tcW w:w="1134" w:type="dxa"/>
          </w:tcPr>
          <w:p w:rsidR="00F7581C" w:rsidRDefault="00F7581C">
            <w:pPr>
              <w:pStyle w:val="ConsPlusNormal"/>
              <w:jc w:val="center"/>
            </w:pPr>
            <w:r>
              <w:t>80608,6</w:t>
            </w:r>
          </w:p>
        </w:tc>
        <w:tc>
          <w:tcPr>
            <w:tcW w:w="1137" w:type="dxa"/>
          </w:tcPr>
          <w:p w:rsidR="00F7581C" w:rsidRDefault="00F7581C">
            <w:pPr>
              <w:pStyle w:val="ConsPlusNormal"/>
              <w:jc w:val="center"/>
            </w:pPr>
            <w:r>
              <w:t>52105,7</w:t>
            </w:r>
          </w:p>
        </w:tc>
        <w:tc>
          <w:tcPr>
            <w:tcW w:w="1134" w:type="dxa"/>
          </w:tcPr>
          <w:p w:rsidR="00F7581C" w:rsidRDefault="00F7581C">
            <w:pPr>
              <w:pStyle w:val="ConsPlusNormal"/>
              <w:jc w:val="center"/>
            </w:pPr>
            <w:r>
              <w:t>80364,0</w:t>
            </w:r>
          </w:p>
        </w:tc>
        <w:tc>
          <w:tcPr>
            <w:tcW w:w="1213" w:type="dxa"/>
          </w:tcPr>
          <w:p w:rsidR="00F7581C" w:rsidRDefault="00F7581C">
            <w:pPr>
              <w:pStyle w:val="ConsPlusNormal"/>
              <w:jc w:val="center"/>
            </w:pPr>
            <w:r>
              <w:t>233824,0</w:t>
            </w:r>
          </w:p>
        </w:tc>
        <w:tc>
          <w:tcPr>
            <w:tcW w:w="2948" w:type="dxa"/>
            <w:vMerge/>
          </w:tcPr>
          <w:p w:rsidR="00F7581C" w:rsidRDefault="00F7581C"/>
        </w:tc>
      </w:tr>
      <w:tr w:rsidR="00F7581C">
        <w:tc>
          <w:tcPr>
            <w:tcW w:w="15676" w:type="dxa"/>
            <w:gridSpan w:val="10"/>
          </w:tcPr>
          <w:p w:rsidR="00F7581C" w:rsidRDefault="00F7581C">
            <w:pPr>
              <w:pStyle w:val="ConsPlusNormal"/>
              <w:jc w:val="center"/>
              <w:outlineLvl w:val="2"/>
            </w:pPr>
            <w:r>
              <w:t>Подпрограмма N 4 "Старшее поколение города Заречного"</w:t>
            </w:r>
          </w:p>
        </w:tc>
      </w:tr>
      <w:tr w:rsidR="00F7581C">
        <w:tc>
          <w:tcPr>
            <w:tcW w:w="15676" w:type="dxa"/>
            <w:gridSpan w:val="10"/>
          </w:tcPr>
          <w:p w:rsidR="00F7581C" w:rsidRDefault="00F7581C">
            <w:pPr>
              <w:pStyle w:val="ConsPlusNormal"/>
            </w:pPr>
            <w:r>
              <w:t>Цель 1. Создание условий для осуществления мер по повышению качества жизни граждан пожилого возраста</w:t>
            </w:r>
          </w:p>
        </w:tc>
      </w:tr>
      <w:tr w:rsidR="00F7581C">
        <w:tc>
          <w:tcPr>
            <w:tcW w:w="15676" w:type="dxa"/>
            <w:gridSpan w:val="10"/>
          </w:tcPr>
          <w:p w:rsidR="00F7581C" w:rsidRDefault="00F7581C">
            <w:pPr>
              <w:pStyle w:val="ConsPlusNormal"/>
            </w:pPr>
            <w:r>
              <w:t>Задача 1.1. Развитие системы услуг по уходу за гражданами пожилого возраста и предоставлению им социальной помощи</w:t>
            </w:r>
          </w:p>
        </w:tc>
      </w:tr>
      <w:tr w:rsidR="00F7581C">
        <w:tc>
          <w:tcPr>
            <w:tcW w:w="1020" w:type="dxa"/>
            <w:vMerge w:val="restart"/>
          </w:tcPr>
          <w:p w:rsidR="00F7581C" w:rsidRDefault="00F7581C">
            <w:pPr>
              <w:pStyle w:val="ConsPlusNormal"/>
              <w:jc w:val="center"/>
            </w:pPr>
            <w:r>
              <w:lastRenderedPageBreak/>
              <w:t>1.1.</w:t>
            </w:r>
          </w:p>
        </w:tc>
        <w:tc>
          <w:tcPr>
            <w:tcW w:w="2895" w:type="dxa"/>
            <w:vMerge w:val="restart"/>
          </w:tcPr>
          <w:p w:rsidR="00F7581C" w:rsidRDefault="00F7581C">
            <w:pPr>
              <w:pStyle w:val="ConsPlusNormal"/>
              <w:jc w:val="center"/>
            </w:pPr>
            <w:r>
              <w:t>Основное мероприятие "Развитие системы услуг по уходу за гражданами пожилого возраста и предоставлению им социальной помощи"</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Подготовка ежегодной аналитической записки о положении пожилых людей в городе</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Аналитическая записка о положении пожилых людей в городе в Министерство труда, социальной защиты и демографии Пензенской области, Администрацию города Заречного Пензенской области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1.1.2.</w:t>
            </w:r>
          </w:p>
        </w:tc>
        <w:tc>
          <w:tcPr>
            <w:tcW w:w="2895" w:type="dxa"/>
            <w:vMerge w:val="restart"/>
          </w:tcPr>
          <w:p w:rsidR="00F7581C" w:rsidRDefault="00F7581C">
            <w:pPr>
              <w:pStyle w:val="ConsPlusNormal"/>
              <w:jc w:val="center"/>
            </w:pPr>
            <w:r>
              <w:t>Развитие добровольческого движения по оказанию социальных услуг гражданам пожилого возраста</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Оказание социальных услуг "добровольцами" гражданам пожилого возраста - не менее 100 социальных услуг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1.1.3.</w:t>
            </w:r>
          </w:p>
        </w:tc>
        <w:tc>
          <w:tcPr>
            <w:tcW w:w="2895" w:type="dxa"/>
            <w:vMerge w:val="restart"/>
          </w:tcPr>
          <w:p w:rsidR="00F7581C" w:rsidRDefault="00F7581C">
            <w:pPr>
              <w:pStyle w:val="ConsPlusNormal"/>
              <w:jc w:val="center"/>
            </w:pPr>
            <w:r>
              <w:t xml:space="preserve">Внедрение в практику учреждения социальной защиты населения эффективных технологий и методов работы с гражданами пожилого </w:t>
            </w:r>
            <w:r>
              <w:lastRenderedPageBreak/>
              <w:t>возраста</w:t>
            </w:r>
          </w:p>
        </w:tc>
        <w:tc>
          <w:tcPr>
            <w:tcW w:w="2211" w:type="dxa"/>
            <w:vMerge w:val="restart"/>
          </w:tcPr>
          <w:p w:rsidR="00F7581C" w:rsidRDefault="00F7581C">
            <w:pPr>
              <w:pStyle w:val="ConsPlusNormal"/>
              <w:jc w:val="center"/>
            </w:pPr>
            <w:r>
              <w:lastRenderedPageBreak/>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Апробирование и внедрение не менее 1 инновационной методики или технологии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1.2. Меры по укреплению здоровья пожилых людей</w:t>
            </w:r>
          </w:p>
        </w:tc>
      </w:tr>
      <w:tr w:rsidR="00F7581C">
        <w:tc>
          <w:tcPr>
            <w:tcW w:w="1020" w:type="dxa"/>
            <w:vMerge w:val="restart"/>
          </w:tcPr>
          <w:p w:rsidR="00F7581C" w:rsidRDefault="00F7581C">
            <w:pPr>
              <w:pStyle w:val="ConsPlusNormal"/>
              <w:jc w:val="center"/>
            </w:pPr>
            <w:r>
              <w:t>1.2.</w:t>
            </w:r>
          </w:p>
        </w:tc>
        <w:tc>
          <w:tcPr>
            <w:tcW w:w="2895" w:type="dxa"/>
            <w:vMerge w:val="restart"/>
          </w:tcPr>
          <w:p w:rsidR="00F7581C" w:rsidRDefault="00F7581C">
            <w:pPr>
              <w:pStyle w:val="ConsPlusNormal"/>
              <w:jc w:val="center"/>
            </w:pPr>
            <w:r>
              <w:t>Основное мероприятие "Меры по укреплению здоровья пожилых людей"</w:t>
            </w:r>
          </w:p>
        </w:tc>
        <w:tc>
          <w:tcPr>
            <w:tcW w:w="2211" w:type="dxa"/>
            <w:vMerge w:val="restart"/>
          </w:tcPr>
          <w:p w:rsidR="00F7581C" w:rsidRDefault="00F7581C">
            <w:pPr>
              <w:pStyle w:val="ConsPlusNormal"/>
              <w:jc w:val="center"/>
            </w:pPr>
            <w:r>
              <w:t>Администрация г. Заречного/Муниципальное учреждение здравоохранения "Городской санаторий-профилакторий"</w:t>
            </w: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116,1</w:t>
            </w:r>
          </w:p>
        </w:tc>
        <w:tc>
          <w:tcPr>
            <w:tcW w:w="1134" w:type="dxa"/>
          </w:tcPr>
          <w:p w:rsidR="00F7581C" w:rsidRDefault="00F7581C">
            <w:pPr>
              <w:pStyle w:val="ConsPlusNormal"/>
              <w:jc w:val="center"/>
            </w:pPr>
            <w:r>
              <w:t>116,1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116,1</w:t>
            </w:r>
          </w:p>
        </w:tc>
        <w:tc>
          <w:tcPr>
            <w:tcW w:w="1134" w:type="dxa"/>
          </w:tcPr>
          <w:p w:rsidR="00F7581C" w:rsidRDefault="00F7581C">
            <w:pPr>
              <w:pStyle w:val="ConsPlusNormal"/>
              <w:jc w:val="center"/>
            </w:pPr>
            <w:r>
              <w:t>116,1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lastRenderedPageBreak/>
              <w:t>1.2.1.</w:t>
            </w:r>
          </w:p>
        </w:tc>
        <w:tc>
          <w:tcPr>
            <w:tcW w:w="2895" w:type="dxa"/>
            <w:vMerge w:val="restart"/>
          </w:tcPr>
          <w:p w:rsidR="00F7581C" w:rsidRDefault="00F7581C">
            <w:pPr>
              <w:pStyle w:val="ConsPlusNormal"/>
              <w:jc w:val="center"/>
            </w:pPr>
            <w:r>
              <w:t>Организация санаторно-курортного/амбулаторно-курортного лечения граждан пожилого возраста</w:t>
            </w:r>
          </w:p>
        </w:tc>
        <w:tc>
          <w:tcPr>
            <w:tcW w:w="2211" w:type="dxa"/>
            <w:vMerge w:val="restart"/>
          </w:tcPr>
          <w:p w:rsidR="00F7581C" w:rsidRDefault="00F7581C">
            <w:pPr>
              <w:pStyle w:val="ConsPlusNormal"/>
              <w:jc w:val="center"/>
            </w:pPr>
            <w:r>
              <w:t>Администрация г. Заречного/Муниципальное учреждение здравоохранения "Городской санаторий-профилакторий"</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220,0</w:t>
            </w:r>
          </w:p>
        </w:tc>
        <w:tc>
          <w:tcPr>
            <w:tcW w:w="1134" w:type="dxa"/>
          </w:tcPr>
          <w:p w:rsidR="00F7581C" w:rsidRDefault="00F7581C">
            <w:pPr>
              <w:pStyle w:val="ConsPlusNormal"/>
              <w:jc w:val="center"/>
            </w:pPr>
            <w:r>
              <w:t>220,0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пожилого возраста, получивших амбулаторно-курортное или санаторно-курортное лечение не менее 20 человек в 2015 - 2016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116,1</w:t>
            </w:r>
          </w:p>
        </w:tc>
        <w:tc>
          <w:tcPr>
            <w:tcW w:w="1134" w:type="dxa"/>
          </w:tcPr>
          <w:p w:rsidR="00F7581C" w:rsidRDefault="00F7581C">
            <w:pPr>
              <w:pStyle w:val="ConsPlusNormal"/>
              <w:jc w:val="center"/>
            </w:pPr>
            <w:r>
              <w:t>116,1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116,1</w:t>
            </w:r>
          </w:p>
        </w:tc>
        <w:tc>
          <w:tcPr>
            <w:tcW w:w="1134" w:type="dxa"/>
          </w:tcPr>
          <w:p w:rsidR="00F7581C" w:rsidRDefault="00F7581C">
            <w:pPr>
              <w:pStyle w:val="ConsPlusNormal"/>
              <w:jc w:val="center"/>
            </w:pPr>
            <w:r>
              <w:t>116,1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232,2</w:t>
            </w:r>
          </w:p>
        </w:tc>
        <w:tc>
          <w:tcPr>
            <w:tcW w:w="1134" w:type="dxa"/>
          </w:tcPr>
          <w:p w:rsidR="00F7581C" w:rsidRDefault="00F7581C">
            <w:pPr>
              <w:pStyle w:val="ConsPlusNormal"/>
              <w:jc w:val="center"/>
            </w:pPr>
            <w:r>
              <w:t>232,2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1.3. Организация свободного времени и культурного досуга граждан пожилого возраста</w:t>
            </w:r>
          </w:p>
        </w:tc>
      </w:tr>
      <w:tr w:rsidR="00F7581C">
        <w:tc>
          <w:tcPr>
            <w:tcW w:w="1020" w:type="dxa"/>
            <w:vMerge w:val="restart"/>
          </w:tcPr>
          <w:p w:rsidR="00F7581C" w:rsidRDefault="00F7581C">
            <w:pPr>
              <w:pStyle w:val="ConsPlusNormal"/>
              <w:jc w:val="center"/>
            </w:pPr>
            <w:r>
              <w:t>1.3.</w:t>
            </w:r>
          </w:p>
        </w:tc>
        <w:tc>
          <w:tcPr>
            <w:tcW w:w="2895" w:type="dxa"/>
            <w:vMerge w:val="restart"/>
          </w:tcPr>
          <w:p w:rsidR="00F7581C" w:rsidRDefault="00F7581C">
            <w:pPr>
              <w:pStyle w:val="ConsPlusNormal"/>
              <w:jc w:val="center"/>
            </w:pPr>
            <w:r>
              <w:t>Основное мероприятие "Организация свободного времени и культурного досуга граждан пожилого возраста"</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1.3.1.</w:t>
            </w:r>
          </w:p>
        </w:tc>
        <w:tc>
          <w:tcPr>
            <w:tcW w:w="2895" w:type="dxa"/>
            <w:vMerge w:val="restart"/>
          </w:tcPr>
          <w:p w:rsidR="00F7581C" w:rsidRDefault="00F7581C">
            <w:pPr>
              <w:pStyle w:val="ConsPlusNormal"/>
              <w:jc w:val="center"/>
            </w:pPr>
            <w:r>
              <w:t>Организация клубов по интересам, проведение лекториев, просмотров фильмов и спектаклей для граждан пожилого возраста</w:t>
            </w:r>
          </w:p>
        </w:tc>
        <w:tc>
          <w:tcPr>
            <w:tcW w:w="2211" w:type="dxa"/>
            <w:vMerge w:val="restart"/>
          </w:tcPr>
          <w:p w:rsidR="00F7581C" w:rsidRDefault="00F7581C">
            <w:pPr>
              <w:pStyle w:val="ConsPlusNormal"/>
              <w:jc w:val="center"/>
            </w:pPr>
            <w:r>
              <w:t>Департамент культуры и молодежной политики г. Заречного/подведомственные учреждения, Городской совет ветеранов Великой Отечественной войны, труда, Вооруженных Сил и правоохранительных органов (по согласованию)</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Увеличение количества пожилых людей, охваченных мероприятиями - не менее 30% от общего количества пожилых людей</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1.3.2.</w:t>
            </w:r>
          </w:p>
        </w:tc>
        <w:tc>
          <w:tcPr>
            <w:tcW w:w="2895" w:type="dxa"/>
            <w:vMerge w:val="restart"/>
          </w:tcPr>
          <w:p w:rsidR="00F7581C" w:rsidRDefault="00F7581C">
            <w:pPr>
              <w:pStyle w:val="ConsPlusNormal"/>
              <w:jc w:val="center"/>
            </w:pPr>
            <w:r>
              <w:t xml:space="preserve">Проведение занятий по информационной (компьютерной) грамотности для граждан пожилого </w:t>
            </w:r>
            <w:r>
              <w:lastRenderedPageBreak/>
              <w:t>возраста</w:t>
            </w:r>
          </w:p>
        </w:tc>
        <w:tc>
          <w:tcPr>
            <w:tcW w:w="2211" w:type="dxa"/>
            <w:vMerge w:val="restart"/>
          </w:tcPr>
          <w:p w:rsidR="00F7581C" w:rsidRDefault="00F7581C">
            <w:pPr>
              <w:pStyle w:val="ConsPlusNormal"/>
              <w:jc w:val="center"/>
            </w:pPr>
            <w:r>
              <w:lastRenderedPageBreak/>
              <w:t>Департамент социального развития г. Заречного/подведом</w:t>
            </w:r>
            <w:r>
              <w:lastRenderedPageBreak/>
              <w:t>ственные учреждения</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Обучение пожилых граждан, охваченных мероприятием по выработке навыков пользования персональным </w:t>
            </w:r>
            <w:r>
              <w:lastRenderedPageBreak/>
              <w:t>компьютером и ресурсами сети Интернет - не менее 15 человек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1.3.3.</w:t>
            </w:r>
          </w:p>
        </w:tc>
        <w:tc>
          <w:tcPr>
            <w:tcW w:w="2895" w:type="dxa"/>
            <w:vMerge w:val="restart"/>
          </w:tcPr>
          <w:p w:rsidR="00F7581C" w:rsidRDefault="00F7581C">
            <w:pPr>
              <w:pStyle w:val="ConsPlusNormal"/>
              <w:jc w:val="center"/>
            </w:pPr>
            <w:r>
              <w:t>Привлечение людей старшего поколения к военно-патриотическому воспитанию детей, подростков и молодежи</w:t>
            </w:r>
          </w:p>
        </w:tc>
        <w:tc>
          <w:tcPr>
            <w:tcW w:w="2211" w:type="dxa"/>
            <w:vMerge w:val="restart"/>
          </w:tcPr>
          <w:p w:rsidR="00F7581C" w:rsidRDefault="00F7581C">
            <w:pPr>
              <w:pStyle w:val="ConsPlusNormal"/>
              <w:jc w:val="center"/>
            </w:pPr>
            <w:r>
              <w:t xml:space="preserve">Департамент образования г. Заречного, Департамент социального развития г. Заречного, Департамент культуры и молодежной политики г. Заречного, Городской совет ветеранов Великой Отечественной войны, труда, Вооруженных Сил и </w:t>
            </w:r>
            <w:r>
              <w:lastRenderedPageBreak/>
              <w:t>правоохранительных органов (по согласованию)</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Проведение мероприятий, посвященных историческим памятным датам - не менее 50 мероприятий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1.3.4.</w:t>
            </w:r>
          </w:p>
        </w:tc>
        <w:tc>
          <w:tcPr>
            <w:tcW w:w="2895" w:type="dxa"/>
            <w:vMerge w:val="restart"/>
          </w:tcPr>
          <w:p w:rsidR="00F7581C" w:rsidRDefault="00F7581C">
            <w:pPr>
              <w:pStyle w:val="ConsPlusNormal"/>
              <w:jc w:val="center"/>
            </w:pPr>
            <w:r>
              <w:t>Организация и проведение мероприятий для пожилых людей</w:t>
            </w:r>
          </w:p>
        </w:tc>
        <w:tc>
          <w:tcPr>
            <w:tcW w:w="2211" w:type="dxa"/>
            <w:vMerge w:val="restart"/>
          </w:tcPr>
          <w:p w:rsidR="00F7581C" w:rsidRDefault="00F7581C">
            <w:pPr>
              <w:pStyle w:val="ConsPlusNormal"/>
              <w:jc w:val="center"/>
            </w:pPr>
            <w:r>
              <w:t>Департамент культуры и молодежной политики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45,0</w:t>
            </w:r>
          </w:p>
        </w:tc>
        <w:tc>
          <w:tcPr>
            <w:tcW w:w="1134" w:type="dxa"/>
          </w:tcPr>
          <w:p w:rsidR="00F7581C" w:rsidRDefault="00F7581C">
            <w:pPr>
              <w:pStyle w:val="ConsPlusNormal"/>
              <w:jc w:val="center"/>
            </w:pPr>
            <w:r>
              <w:t>45,0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граждан пожилого возраста, принявших участие в мероприятиях - не менее 100 человек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29,0</w:t>
            </w:r>
          </w:p>
        </w:tc>
        <w:tc>
          <w:tcPr>
            <w:tcW w:w="1134" w:type="dxa"/>
          </w:tcPr>
          <w:p w:rsidR="00F7581C" w:rsidRDefault="00F7581C">
            <w:pPr>
              <w:pStyle w:val="ConsPlusNormal"/>
              <w:jc w:val="center"/>
            </w:pPr>
            <w:r>
              <w:t>29,0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29,0</w:t>
            </w:r>
          </w:p>
        </w:tc>
        <w:tc>
          <w:tcPr>
            <w:tcW w:w="1134" w:type="dxa"/>
          </w:tcPr>
          <w:p w:rsidR="00F7581C" w:rsidRDefault="00F7581C">
            <w:pPr>
              <w:pStyle w:val="ConsPlusNormal"/>
              <w:jc w:val="center"/>
            </w:pPr>
            <w:r>
              <w:t>29,0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1.4. Содействие социализации пожилых граждан города</w:t>
            </w:r>
          </w:p>
        </w:tc>
      </w:tr>
      <w:tr w:rsidR="00F7581C">
        <w:tc>
          <w:tcPr>
            <w:tcW w:w="1020" w:type="dxa"/>
            <w:vMerge w:val="restart"/>
          </w:tcPr>
          <w:p w:rsidR="00F7581C" w:rsidRDefault="00F7581C">
            <w:pPr>
              <w:pStyle w:val="ConsPlusNormal"/>
              <w:jc w:val="center"/>
            </w:pPr>
            <w:r>
              <w:t>1.4.</w:t>
            </w:r>
          </w:p>
        </w:tc>
        <w:tc>
          <w:tcPr>
            <w:tcW w:w="2895" w:type="dxa"/>
            <w:vMerge w:val="restart"/>
          </w:tcPr>
          <w:p w:rsidR="00F7581C" w:rsidRDefault="00F7581C">
            <w:pPr>
              <w:pStyle w:val="ConsPlusNormal"/>
              <w:jc w:val="center"/>
            </w:pPr>
            <w:r>
              <w:t>Основное мероприятие "Содействие социализации пожилых граждан города"</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489,3</w:t>
            </w:r>
          </w:p>
        </w:tc>
        <w:tc>
          <w:tcPr>
            <w:tcW w:w="1134" w:type="dxa"/>
          </w:tcPr>
          <w:p w:rsidR="00F7581C" w:rsidRDefault="00F7581C">
            <w:pPr>
              <w:pStyle w:val="ConsPlusNormal"/>
              <w:jc w:val="center"/>
            </w:pPr>
            <w:r>
              <w:t>489,3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318,2</w:t>
            </w:r>
          </w:p>
        </w:tc>
        <w:tc>
          <w:tcPr>
            <w:tcW w:w="1134" w:type="dxa"/>
          </w:tcPr>
          <w:p w:rsidR="00F7581C" w:rsidRDefault="00F7581C">
            <w:pPr>
              <w:pStyle w:val="ConsPlusNormal"/>
              <w:jc w:val="center"/>
            </w:pPr>
            <w:r>
              <w:t>318,2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223,2</w:t>
            </w:r>
          </w:p>
        </w:tc>
        <w:tc>
          <w:tcPr>
            <w:tcW w:w="1134" w:type="dxa"/>
          </w:tcPr>
          <w:p w:rsidR="00F7581C" w:rsidRDefault="00F7581C">
            <w:pPr>
              <w:pStyle w:val="ConsPlusNormal"/>
              <w:jc w:val="center"/>
            </w:pPr>
            <w:r>
              <w:t>223,2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277,1</w:t>
            </w:r>
          </w:p>
        </w:tc>
        <w:tc>
          <w:tcPr>
            <w:tcW w:w="1134" w:type="dxa"/>
          </w:tcPr>
          <w:p w:rsidR="00F7581C" w:rsidRDefault="00F7581C">
            <w:pPr>
              <w:pStyle w:val="ConsPlusNormal"/>
              <w:jc w:val="center"/>
            </w:pPr>
            <w:r>
              <w:t>277,1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299,9</w:t>
            </w:r>
          </w:p>
        </w:tc>
        <w:tc>
          <w:tcPr>
            <w:tcW w:w="1134" w:type="dxa"/>
          </w:tcPr>
          <w:p w:rsidR="00F7581C" w:rsidRDefault="00F7581C">
            <w:pPr>
              <w:pStyle w:val="ConsPlusNormal"/>
              <w:jc w:val="center"/>
            </w:pPr>
            <w:r>
              <w:t>299,9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150,0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1757,7</w:t>
            </w:r>
          </w:p>
        </w:tc>
        <w:tc>
          <w:tcPr>
            <w:tcW w:w="1134" w:type="dxa"/>
          </w:tcPr>
          <w:p w:rsidR="00F7581C" w:rsidRDefault="00F7581C">
            <w:pPr>
              <w:pStyle w:val="ConsPlusNormal"/>
              <w:jc w:val="center"/>
            </w:pPr>
            <w:r>
              <w:t>1757,7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1.4.1.</w:t>
            </w:r>
          </w:p>
        </w:tc>
        <w:tc>
          <w:tcPr>
            <w:tcW w:w="2895" w:type="dxa"/>
            <w:vMerge w:val="restart"/>
          </w:tcPr>
          <w:p w:rsidR="00F7581C" w:rsidRDefault="00F7581C">
            <w:pPr>
              <w:pStyle w:val="ConsPlusNormal"/>
              <w:jc w:val="center"/>
            </w:pPr>
            <w:r>
              <w:t>Обследование материально-бытовых условий проживания долгожителей города (90 лет и старше) и ветеранов ВОВ</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Охват 100% долгожителей города (90 лет и старше) и ветеранов ВОВ</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1.4.2.</w:t>
            </w:r>
          </w:p>
        </w:tc>
        <w:tc>
          <w:tcPr>
            <w:tcW w:w="2895" w:type="dxa"/>
            <w:vMerge w:val="restart"/>
          </w:tcPr>
          <w:p w:rsidR="00F7581C" w:rsidRDefault="00F7581C">
            <w:pPr>
              <w:pStyle w:val="ConsPlusNormal"/>
              <w:jc w:val="center"/>
            </w:pPr>
            <w:r>
              <w:t xml:space="preserve">Организация поздравлений </w:t>
            </w:r>
            <w:r>
              <w:lastRenderedPageBreak/>
              <w:t>долгожителей города с юбилейными датами (граждан 90 лет и старше)</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Заречного/подведомственные учреждения</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50,0</w:t>
            </w:r>
          </w:p>
        </w:tc>
        <w:tc>
          <w:tcPr>
            <w:tcW w:w="1134" w:type="dxa"/>
          </w:tcPr>
          <w:p w:rsidR="00F7581C" w:rsidRDefault="00F7581C">
            <w:pPr>
              <w:pStyle w:val="ConsPlusNormal"/>
              <w:jc w:val="center"/>
            </w:pPr>
            <w:r>
              <w:t>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Охват 100% долгожителей </w:t>
            </w:r>
            <w:r>
              <w:lastRenderedPageBreak/>
              <w:t>города (граждан 90 лет и старше) поздравлениями с юбилейными датами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80,0</w:t>
            </w:r>
          </w:p>
        </w:tc>
        <w:tc>
          <w:tcPr>
            <w:tcW w:w="1134" w:type="dxa"/>
          </w:tcPr>
          <w:p w:rsidR="00F7581C" w:rsidRDefault="00F7581C">
            <w:pPr>
              <w:pStyle w:val="ConsPlusNormal"/>
              <w:jc w:val="center"/>
            </w:pPr>
            <w:r>
              <w:t>80,0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90,0</w:t>
            </w:r>
          </w:p>
        </w:tc>
        <w:tc>
          <w:tcPr>
            <w:tcW w:w="1134" w:type="dxa"/>
          </w:tcPr>
          <w:p w:rsidR="00F7581C" w:rsidRDefault="00F7581C">
            <w:pPr>
              <w:pStyle w:val="ConsPlusNormal"/>
              <w:jc w:val="center"/>
            </w:pPr>
            <w:r>
              <w:t>90,0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230,0</w:t>
            </w:r>
          </w:p>
        </w:tc>
        <w:tc>
          <w:tcPr>
            <w:tcW w:w="1134" w:type="dxa"/>
          </w:tcPr>
          <w:p w:rsidR="00F7581C" w:rsidRDefault="00F7581C">
            <w:pPr>
              <w:pStyle w:val="ConsPlusNormal"/>
              <w:jc w:val="center"/>
            </w:pPr>
            <w:r>
              <w:t>230,0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1.4.3.</w:t>
            </w:r>
          </w:p>
        </w:tc>
        <w:tc>
          <w:tcPr>
            <w:tcW w:w="2895" w:type="dxa"/>
            <w:vMerge w:val="restart"/>
          </w:tcPr>
          <w:p w:rsidR="00F7581C" w:rsidRDefault="00F7581C">
            <w:pPr>
              <w:pStyle w:val="ConsPlusNormal"/>
              <w:jc w:val="center"/>
            </w:pPr>
            <w:r>
              <w:t>Организация поздравлений ветеранов Великой Отечественной войны ко Дню Победы</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260,0</w:t>
            </w:r>
          </w:p>
        </w:tc>
        <w:tc>
          <w:tcPr>
            <w:tcW w:w="1134" w:type="dxa"/>
          </w:tcPr>
          <w:p w:rsidR="00F7581C" w:rsidRDefault="00F7581C">
            <w:pPr>
              <w:pStyle w:val="ConsPlusNormal"/>
              <w:jc w:val="center"/>
            </w:pPr>
            <w:r>
              <w:t>260,0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Охват поздравлениями 100% ветеранов Великой Отечественной войны ко Дню Победы</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692,0</w:t>
            </w:r>
          </w:p>
        </w:tc>
        <w:tc>
          <w:tcPr>
            <w:tcW w:w="1134" w:type="dxa"/>
          </w:tcPr>
          <w:p w:rsidR="00F7581C" w:rsidRDefault="00F7581C">
            <w:pPr>
              <w:pStyle w:val="ConsPlusNormal"/>
              <w:jc w:val="center"/>
            </w:pPr>
            <w:r>
              <w:t>692,0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409,3</w:t>
            </w:r>
          </w:p>
        </w:tc>
        <w:tc>
          <w:tcPr>
            <w:tcW w:w="1134" w:type="dxa"/>
          </w:tcPr>
          <w:p w:rsidR="00F7581C" w:rsidRDefault="00F7581C">
            <w:pPr>
              <w:pStyle w:val="ConsPlusNormal"/>
              <w:jc w:val="center"/>
            </w:pPr>
            <w:r>
              <w:t>409,3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228,2</w:t>
            </w:r>
          </w:p>
        </w:tc>
        <w:tc>
          <w:tcPr>
            <w:tcW w:w="1134" w:type="dxa"/>
          </w:tcPr>
          <w:p w:rsidR="00F7581C" w:rsidRDefault="00F7581C">
            <w:pPr>
              <w:pStyle w:val="ConsPlusNormal"/>
              <w:jc w:val="center"/>
            </w:pPr>
            <w:r>
              <w:t>228,2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163,2</w:t>
            </w:r>
          </w:p>
        </w:tc>
        <w:tc>
          <w:tcPr>
            <w:tcW w:w="1134" w:type="dxa"/>
          </w:tcPr>
          <w:p w:rsidR="00F7581C" w:rsidRDefault="00F7581C">
            <w:pPr>
              <w:pStyle w:val="ConsPlusNormal"/>
              <w:jc w:val="center"/>
            </w:pPr>
            <w:r>
              <w:t>163,2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277,1</w:t>
            </w:r>
          </w:p>
        </w:tc>
        <w:tc>
          <w:tcPr>
            <w:tcW w:w="1134" w:type="dxa"/>
          </w:tcPr>
          <w:p w:rsidR="00F7581C" w:rsidRDefault="00F7581C">
            <w:pPr>
              <w:pStyle w:val="ConsPlusNormal"/>
              <w:jc w:val="center"/>
            </w:pPr>
            <w:r>
              <w:t>277,1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299,9</w:t>
            </w:r>
          </w:p>
        </w:tc>
        <w:tc>
          <w:tcPr>
            <w:tcW w:w="1134" w:type="dxa"/>
          </w:tcPr>
          <w:p w:rsidR="00F7581C" w:rsidRDefault="00F7581C">
            <w:pPr>
              <w:pStyle w:val="ConsPlusNormal"/>
              <w:jc w:val="center"/>
            </w:pPr>
            <w:r>
              <w:t>299,9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150,0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2219,7</w:t>
            </w:r>
          </w:p>
        </w:tc>
        <w:tc>
          <w:tcPr>
            <w:tcW w:w="1134" w:type="dxa"/>
          </w:tcPr>
          <w:p w:rsidR="00F7581C" w:rsidRDefault="00F7581C">
            <w:pPr>
              <w:pStyle w:val="ConsPlusNormal"/>
              <w:jc w:val="center"/>
            </w:pPr>
            <w:r>
              <w:t>2219,7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4</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575,0</w:t>
            </w:r>
          </w:p>
        </w:tc>
        <w:tc>
          <w:tcPr>
            <w:tcW w:w="1134" w:type="dxa"/>
          </w:tcPr>
          <w:p w:rsidR="00F7581C" w:rsidRDefault="00F7581C">
            <w:pPr>
              <w:pStyle w:val="ConsPlusNormal"/>
              <w:jc w:val="center"/>
            </w:pPr>
            <w:r>
              <w:t>575,0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837,1</w:t>
            </w:r>
          </w:p>
        </w:tc>
        <w:tc>
          <w:tcPr>
            <w:tcW w:w="1134" w:type="dxa"/>
          </w:tcPr>
          <w:p w:rsidR="00F7581C" w:rsidRDefault="00F7581C">
            <w:pPr>
              <w:pStyle w:val="ConsPlusNormal"/>
              <w:jc w:val="center"/>
            </w:pPr>
            <w:r>
              <w:t>837,1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605,4</w:t>
            </w:r>
          </w:p>
        </w:tc>
        <w:tc>
          <w:tcPr>
            <w:tcW w:w="1134" w:type="dxa"/>
          </w:tcPr>
          <w:p w:rsidR="00F7581C" w:rsidRDefault="00F7581C">
            <w:pPr>
              <w:pStyle w:val="ConsPlusNormal"/>
              <w:jc w:val="center"/>
            </w:pPr>
            <w:r>
              <w:t>605,4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318,2</w:t>
            </w:r>
          </w:p>
        </w:tc>
        <w:tc>
          <w:tcPr>
            <w:tcW w:w="1134" w:type="dxa"/>
          </w:tcPr>
          <w:p w:rsidR="00F7581C" w:rsidRDefault="00F7581C">
            <w:pPr>
              <w:pStyle w:val="ConsPlusNormal"/>
              <w:jc w:val="center"/>
            </w:pPr>
            <w:r>
              <w:t>318,2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223,2</w:t>
            </w:r>
          </w:p>
        </w:tc>
        <w:tc>
          <w:tcPr>
            <w:tcW w:w="1134" w:type="dxa"/>
          </w:tcPr>
          <w:p w:rsidR="00F7581C" w:rsidRDefault="00F7581C">
            <w:pPr>
              <w:pStyle w:val="ConsPlusNormal"/>
              <w:jc w:val="center"/>
            </w:pPr>
            <w:r>
              <w:t>223,2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277,1</w:t>
            </w:r>
          </w:p>
        </w:tc>
        <w:tc>
          <w:tcPr>
            <w:tcW w:w="1134" w:type="dxa"/>
          </w:tcPr>
          <w:p w:rsidR="00F7581C" w:rsidRDefault="00F7581C">
            <w:pPr>
              <w:pStyle w:val="ConsPlusNormal"/>
              <w:jc w:val="center"/>
            </w:pPr>
            <w:r>
              <w:t>277,1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299,9</w:t>
            </w:r>
          </w:p>
        </w:tc>
        <w:tc>
          <w:tcPr>
            <w:tcW w:w="1134" w:type="dxa"/>
          </w:tcPr>
          <w:p w:rsidR="00F7581C" w:rsidRDefault="00F7581C">
            <w:pPr>
              <w:pStyle w:val="ConsPlusNormal"/>
              <w:jc w:val="center"/>
            </w:pPr>
            <w:r>
              <w:t>299,9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150,0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2710,9</w:t>
            </w:r>
          </w:p>
        </w:tc>
        <w:tc>
          <w:tcPr>
            <w:tcW w:w="1134" w:type="dxa"/>
          </w:tcPr>
          <w:p w:rsidR="00F7581C" w:rsidRDefault="00F7581C">
            <w:pPr>
              <w:pStyle w:val="ConsPlusNormal"/>
              <w:jc w:val="center"/>
            </w:pPr>
            <w:r>
              <w:t>2710,9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jc w:val="center"/>
              <w:outlineLvl w:val="2"/>
            </w:pPr>
            <w:r>
              <w:t>Подпрограмма N 5 "Доступная среда в г. Заречном"</w:t>
            </w:r>
          </w:p>
        </w:tc>
      </w:tr>
      <w:tr w:rsidR="00F7581C">
        <w:tc>
          <w:tcPr>
            <w:tcW w:w="15676" w:type="dxa"/>
            <w:gridSpan w:val="10"/>
          </w:tcPr>
          <w:p w:rsidR="00F7581C" w:rsidRDefault="00F7581C">
            <w:pPr>
              <w:pStyle w:val="ConsPlusNormal"/>
            </w:pPr>
            <w:r>
              <w:t>Цель 1. Создание условий для беспрепятственного доступа к объектам и услугам в социально значимых сферах жизнедеятельности инвалидов и других маломобильных групп населения</w:t>
            </w:r>
          </w:p>
        </w:tc>
      </w:tr>
      <w:tr w:rsidR="00F7581C">
        <w:tc>
          <w:tcPr>
            <w:tcW w:w="15676" w:type="dxa"/>
            <w:gridSpan w:val="10"/>
          </w:tcPr>
          <w:p w:rsidR="00F7581C" w:rsidRDefault="00F7581C">
            <w:pPr>
              <w:pStyle w:val="ConsPlusNormal"/>
            </w:pPr>
            <w:r>
              <w:lastRenderedPageBreak/>
              <w:t>Задача 1.1. Выявление существующих ограничений и барьеров, препятствующих доступности среды для инвалидов</w:t>
            </w:r>
          </w:p>
        </w:tc>
      </w:tr>
      <w:tr w:rsidR="00F7581C">
        <w:tc>
          <w:tcPr>
            <w:tcW w:w="1020" w:type="dxa"/>
            <w:vMerge w:val="restart"/>
          </w:tcPr>
          <w:p w:rsidR="00F7581C" w:rsidRDefault="00F7581C">
            <w:pPr>
              <w:pStyle w:val="ConsPlusNormal"/>
              <w:jc w:val="center"/>
            </w:pPr>
            <w:r>
              <w:t>1.1.</w:t>
            </w:r>
          </w:p>
        </w:tc>
        <w:tc>
          <w:tcPr>
            <w:tcW w:w="2895" w:type="dxa"/>
            <w:vMerge w:val="restart"/>
          </w:tcPr>
          <w:p w:rsidR="00F7581C" w:rsidRDefault="00F7581C">
            <w:pPr>
              <w:pStyle w:val="ConsPlusNormal"/>
              <w:jc w:val="center"/>
            </w:pPr>
            <w:r>
              <w:t>Основное мероприятие "Выявление существующих ограничений и барьеров, препятствующих доступности среды для инвалидов"</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Консультирование граждан, признанных инвалидами по вопросам предоставления мер социальной поддержки и социального обслуживания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Охват консультированием граждан, признанных инвалидами</w:t>
            </w:r>
          </w:p>
          <w:p w:rsidR="00F7581C" w:rsidRDefault="00F7581C">
            <w:pPr>
              <w:pStyle w:val="ConsPlusNormal"/>
              <w:jc w:val="center"/>
            </w:pPr>
            <w:r>
              <w:t>- не менее 60%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1.1.2.</w:t>
            </w:r>
          </w:p>
        </w:tc>
        <w:tc>
          <w:tcPr>
            <w:tcW w:w="2895" w:type="dxa"/>
            <w:vMerge w:val="restart"/>
          </w:tcPr>
          <w:p w:rsidR="00F7581C" w:rsidRDefault="00F7581C">
            <w:pPr>
              <w:pStyle w:val="ConsPlusNormal"/>
              <w:jc w:val="center"/>
            </w:pPr>
            <w:r>
              <w:t>Организация работы городской комиссии по обеспечению доступности среды жизнедеятельности для инвалидов</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Проведение заседаний комиссии по обеспечению доступности среды жизнедеятельности для инвалидов</w:t>
            </w:r>
          </w:p>
          <w:p w:rsidR="00F7581C" w:rsidRDefault="00F7581C">
            <w:pPr>
              <w:pStyle w:val="ConsPlusNormal"/>
              <w:jc w:val="center"/>
            </w:pPr>
            <w:r>
              <w:t>- не реже 2 раз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1.1.3.</w:t>
            </w:r>
          </w:p>
        </w:tc>
        <w:tc>
          <w:tcPr>
            <w:tcW w:w="2895" w:type="dxa"/>
            <w:vMerge w:val="restart"/>
          </w:tcPr>
          <w:p w:rsidR="00F7581C" w:rsidRDefault="00F7581C">
            <w:pPr>
              <w:pStyle w:val="ConsPlusNormal"/>
              <w:jc w:val="center"/>
            </w:pPr>
            <w:r>
              <w:t xml:space="preserve">Проведение паспортизации объектов социальной инфраструктуры и нанесение объектов и услуг на карту </w:t>
            </w:r>
            <w:r>
              <w:lastRenderedPageBreak/>
              <w:t>доступности города</w:t>
            </w:r>
          </w:p>
        </w:tc>
        <w:tc>
          <w:tcPr>
            <w:tcW w:w="2211" w:type="dxa"/>
            <w:vMerge w:val="restart"/>
          </w:tcPr>
          <w:p w:rsidR="00F7581C" w:rsidRDefault="00F7581C">
            <w:pPr>
              <w:pStyle w:val="ConsPlusNormal"/>
              <w:jc w:val="center"/>
            </w:pPr>
            <w:r>
              <w:lastRenderedPageBreak/>
              <w:t>Администрация г. Заречного/отдел архитектуры и градостроительства</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100% охват объектов социальной инфраструктуры, на которые сформированы паспорта доступности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1.2. Обеспечение доступности инвалидов и других маломобильных групп населения к объектам социальной инфраструктуры</w:t>
            </w:r>
          </w:p>
        </w:tc>
      </w:tr>
      <w:tr w:rsidR="00F7581C">
        <w:tc>
          <w:tcPr>
            <w:tcW w:w="1020" w:type="dxa"/>
            <w:vMerge w:val="restart"/>
          </w:tcPr>
          <w:p w:rsidR="00F7581C" w:rsidRDefault="00F7581C">
            <w:pPr>
              <w:pStyle w:val="ConsPlusNormal"/>
              <w:jc w:val="center"/>
            </w:pPr>
            <w:r>
              <w:t>1.2.</w:t>
            </w:r>
          </w:p>
        </w:tc>
        <w:tc>
          <w:tcPr>
            <w:tcW w:w="2895" w:type="dxa"/>
            <w:vMerge w:val="restart"/>
          </w:tcPr>
          <w:p w:rsidR="00F7581C" w:rsidRDefault="00F7581C">
            <w:pPr>
              <w:pStyle w:val="ConsPlusNormal"/>
              <w:jc w:val="center"/>
            </w:pPr>
            <w:r>
              <w:t>Основное мероприятие "Обеспечение доступности инвалидов и других маломобильных групп населения к объектам социальной инфраструктуры"</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944,8</w:t>
            </w:r>
          </w:p>
        </w:tc>
        <w:tc>
          <w:tcPr>
            <w:tcW w:w="1134" w:type="dxa"/>
          </w:tcPr>
          <w:p w:rsidR="00F7581C" w:rsidRDefault="00F7581C">
            <w:pPr>
              <w:pStyle w:val="ConsPlusNormal"/>
              <w:jc w:val="center"/>
            </w:pPr>
            <w:r>
              <w:t>795,9</w:t>
            </w:r>
          </w:p>
        </w:tc>
        <w:tc>
          <w:tcPr>
            <w:tcW w:w="1137" w:type="dxa"/>
          </w:tcPr>
          <w:p w:rsidR="00F7581C" w:rsidRDefault="00F7581C">
            <w:pPr>
              <w:pStyle w:val="ConsPlusNormal"/>
              <w:jc w:val="center"/>
            </w:pPr>
            <w:r>
              <w:t>148,9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8107,9</w:t>
            </w:r>
          </w:p>
        </w:tc>
        <w:tc>
          <w:tcPr>
            <w:tcW w:w="1134" w:type="dxa"/>
          </w:tcPr>
          <w:p w:rsidR="00F7581C" w:rsidRDefault="00F7581C">
            <w:pPr>
              <w:pStyle w:val="ConsPlusNormal"/>
              <w:jc w:val="center"/>
            </w:pPr>
            <w:r>
              <w:t>4042,1</w:t>
            </w:r>
          </w:p>
        </w:tc>
        <w:tc>
          <w:tcPr>
            <w:tcW w:w="1137" w:type="dxa"/>
          </w:tcPr>
          <w:p w:rsidR="00F7581C" w:rsidRDefault="00F7581C">
            <w:pPr>
              <w:pStyle w:val="ConsPlusNormal"/>
              <w:jc w:val="center"/>
            </w:pPr>
            <w:r>
              <w:t>2803,8</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764,5</w:t>
            </w:r>
          </w:p>
        </w:tc>
        <w:tc>
          <w:tcPr>
            <w:tcW w:w="1134" w:type="dxa"/>
          </w:tcPr>
          <w:p w:rsidR="00F7581C" w:rsidRDefault="00F7581C">
            <w:pPr>
              <w:pStyle w:val="ConsPlusNormal"/>
              <w:jc w:val="center"/>
            </w:pPr>
            <w:r>
              <w:t>642,5</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495,6</w:t>
            </w:r>
          </w:p>
        </w:tc>
        <w:tc>
          <w:tcPr>
            <w:tcW w:w="1134" w:type="dxa"/>
          </w:tcPr>
          <w:p w:rsidR="00F7581C" w:rsidRDefault="00F7581C">
            <w:pPr>
              <w:pStyle w:val="ConsPlusNormal"/>
              <w:jc w:val="center"/>
            </w:pPr>
            <w:r>
              <w:t>373,6</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163,8</w:t>
            </w:r>
          </w:p>
        </w:tc>
        <w:tc>
          <w:tcPr>
            <w:tcW w:w="1134" w:type="dxa"/>
          </w:tcPr>
          <w:p w:rsidR="00F7581C" w:rsidRDefault="00F7581C">
            <w:pPr>
              <w:pStyle w:val="ConsPlusNormal"/>
              <w:jc w:val="center"/>
            </w:pPr>
            <w:r>
              <w:t>81,9</w:t>
            </w:r>
          </w:p>
        </w:tc>
        <w:tc>
          <w:tcPr>
            <w:tcW w:w="1137" w:type="dxa"/>
          </w:tcPr>
          <w:p w:rsidR="00F7581C" w:rsidRDefault="00F7581C">
            <w:pPr>
              <w:pStyle w:val="ConsPlusNormal"/>
              <w:jc w:val="center"/>
            </w:pPr>
            <w:r>
              <w:t>81,9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11051,8</w:t>
            </w:r>
          </w:p>
        </w:tc>
        <w:tc>
          <w:tcPr>
            <w:tcW w:w="1134" w:type="dxa"/>
          </w:tcPr>
          <w:p w:rsidR="00F7581C" w:rsidRDefault="00F7581C">
            <w:pPr>
              <w:pStyle w:val="ConsPlusNormal"/>
              <w:jc w:val="center"/>
            </w:pPr>
            <w:r>
              <w:t>6223,6</w:t>
            </w:r>
          </w:p>
        </w:tc>
        <w:tc>
          <w:tcPr>
            <w:tcW w:w="1137" w:type="dxa"/>
          </w:tcPr>
          <w:p w:rsidR="00F7581C" w:rsidRDefault="00F7581C">
            <w:pPr>
              <w:pStyle w:val="ConsPlusNormal"/>
              <w:jc w:val="center"/>
            </w:pPr>
            <w:r>
              <w:t>3566,2</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1.2.1.</w:t>
            </w:r>
          </w:p>
        </w:tc>
        <w:tc>
          <w:tcPr>
            <w:tcW w:w="2895" w:type="dxa"/>
            <w:vMerge w:val="restart"/>
          </w:tcPr>
          <w:p w:rsidR="00F7581C" w:rsidRDefault="00F7581C">
            <w:pPr>
              <w:pStyle w:val="ConsPlusNormal"/>
              <w:jc w:val="center"/>
            </w:pPr>
            <w:r>
              <w:t>Организация работы социального такси для обеспечения доступа к объектам инфраструктуры маломобильных групп населения</w:t>
            </w:r>
          </w:p>
        </w:tc>
        <w:tc>
          <w:tcPr>
            <w:tcW w:w="2211" w:type="dxa"/>
            <w:vMerge w:val="restart"/>
          </w:tcPr>
          <w:p w:rsidR="00F7581C" w:rsidRDefault="00F7581C">
            <w:pPr>
              <w:pStyle w:val="ConsPlusNormal"/>
              <w:jc w:val="center"/>
            </w:pPr>
            <w:r>
              <w:t>Департамент социального развития г. Заречного, 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760,0</w:t>
            </w:r>
          </w:p>
        </w:tc>
        <w:tc>
          <w:tcPr>
            <w:tcW w:w="1134" w:type="dxa"/>
          </w:tcPr>
          <w:p w:rsidR="00F7581C" w:rsidRDefault="00F7581C">
            <w:pPr>
              <w:pStyle w:val="ConsPlusNormal"/>
              <w:jc w:val="center"/>
            </w:pPr>
            <w:r>
              <w:t>760,0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Объем автотранспортных услуг, оказываемых маломобильным группам населения</w:t>
            </w:r>
          </w:p>
          <w:p w:rsidR="00F7581C" w:rsidRDefault="00F7581C">
            <w:pPr>
              <w:pStyle w:val="ConsPlusNormal"/>
              <w:jc w:val="center"/>
            </w:pPr>
            <w:r>
              <w:t>- не менее 350 чел.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905,1</w:t>
            </w:r>
          </w:p>
        </w:tc>
        <w:tc>
          <w:tcPr>
            <w:tcW w:w="1134" w:type="dxa"/>
          </w:tcPr>
          <w:p w:rsidR="00F7581C" w:rsidRDefault="00F7581C">
            <w:pPr>
              <w:pStyle w:val="ConsPlusNormal"/>
              <w:jc w:val="center"/>
            </w:pPr>
            <w:r>
              <w:t>788,1</w:t>
            </w:r>
          </w:p>
        </w:tc>
        <w:tc>
          <w:tcPr>
            <w:tcW w:w="1137" w:type="dxa"/>
          </w:tcPr>
          <w:p w:rsidR="00F7581C" w:rsidRDefault="00F7581C">
            <w:pPr>
              <w:pStyle w:val="ConsPlusNormal"/>
              <w:jc w:val="center"/>
            </w:pPr>
            <w:r>
              <w:t>117,0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944,8</w:t>
            </w:r>
          </w:p>
        </w:tc>
        <w:tc>
          <w:tcPr>
            <w:tcW w:w="1134" w:type="dxa"/>
          </w:tcPr>
          <w:p w:rsidR="00F7581C" w:rsidRDefault="00F7581C">
            <w:pPr>
              <w:pStyle w:val="ConsPlusNormal"/>
              <w:jc w:val="center"/>
            </w:pPr>
            <w:r>
              <w:t>795,9</w:t>
            </w:r>
          </w:p>
        </w:tc>
        <w:tc>
          <w:tcPr>
            <w:tcW w:w="1137" w:type="dxa"/>
          </w:tcPr>
          <w:p w:rsidR="00F7581C" w:rsidRDefault="00F7581C">
            <w:pPr>
              <w:pStyle w:val="ConsPlusNormal"/>
              <w:jc w:val="center"/>
            </w:pPr>
            <w:r>
              <w:t>148,9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 не менее 275 чел. в 2016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909,8</w:t>
            </w:r>
          </w:p>
        </w:tc>
        <w:tc>
          <w:tcPr>
            <w:tcW w:w="1134" w:type="dxa"/>
          </w:tcPr>
          <w:p w:rsidR="00F7581C" w:rsidRDefault="00F7581C">
            <w:pPr>
              <w:pStyle w:val="ConsPlusNormal"/>
              <w:jc w:val="center"/>
            </w:pPr>
            <w:r>
              <w:t>787,8</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не менее 250 человек ежегодно в 2017 - 2019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764,5</w:t>
            </w:r>
          </w:p>
        </w:tc>
        <w:tc>
          <w:tcPr>
            <w:tcW w:w="1134" w:type="dxa"/>
          </w:tcPr>
          <w:p w:rsidR="00F7581C" w:rsidRDefault="00F7581C">
            <w:pPr>
              <w:pStyle w:val="ConsPlusNormal"/>
              <w:jc w:val="center"/>
            </w:pPr>
            <w:r>
              <w:t>642,5</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495,6</w:t>
            </w:r>
          </w:p>
        </w:tc>
        <w:tc>
          <w:tcPr>
            <w:tcW w:w="1134" w:type="dxa"/>
          </w:tcPr>
          <w:p w:rsidR="00F7581C" w:rsidRDefault="00F7581C">
            <w:pPr>
              <w:pStyle w:val="ConsPlusNormal"/>
              <w:jc w:val="center"/>
            </w:pPr>
            <w:r>
              <w:t>373,6</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val="restart"/>
            <w:vAlign w:val="center"/>
          </w:tcPr>
          <w:p w:rsidR="00F7581C" w:rsidRDefault="00F7581C">
            <w:pPr>
              <w:pStyle w:val="ConsPlusNormal"/>
              <w:jc w:val="center"/>
            </w:pPr>
            <w:r>
              <w:t>Администрации города Заречного Пензенской области/муниципальное казенное учреждение "Управление материально-технического и организационного обеспечения деятельности органов местного самоуправления г. Заречного"</w:t>
            </w:r>
          </w:p>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163,8</w:t>
            </w:r>
          </w:p>
        </w:tc>
        <w:tc>
          <w:tcPr>
            <w:tcW w:w="1134" w:type="dxa"/>
          </w:tcPr>
          <w:p w:rsidR="00F7581C" w:rsidRDefault="00F7581C">
            <w:pPr>
              <w:pStyle w:val="ConsPlusNormal"/>
              <w:jc w:val="center"/>
            </w:pPr>
            <w:r>
              <w:t>81,9</w:t>
            </w:r>
          </w:p>
        </w:tc>
        <w:tc>
          <w:tcPr>
            <w:tcW w:w="1137" w:type="dxa"/>
          </w:tcPr>
          <w:p w:rsidR="00F7581C" w:rsidRDefault="00F7581C">
            <w:pPr>
              <w:pStyle w:val="ConsPlusNormal"/>
              <w:jc w:val="center"/>
            </w:pPr>
            <w:r>
              <w:t>81,9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не менее 40 человек ежегодно в 2020 - 2024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4758,8</w:t>
            </w:r>
          </w:p>
        </w:tc>
        <w:tc>
          <w:tcPr>
            <w:tcW w:w="1134" w:type="dxa"/>
          </w:tcPr>
          <w:p w:rsidR="00F7581C" w:rsidRDefault="00F7581C">
            <w:pPr>
              <w:pStyle w:val="ConsPlusNormal"/>
              <w:jc w:val="center"/>
            </w:pPr>
            <w:r>
              <w:t>3757,4</w:t>
            </w:r>
          </w:p>
        </w:tc>
        <w:tc>
          <w:tcPr>
            <w:tcW w:w="1137" w:type="dxa"/>
          </w:tcPr>
          <w:p w:rsidR="00F7581C" w:rsidRDefault="00F7581C">
            <w:pPr>
              <w:pStyle w:val="ConsPlusNormal"/>
              <w:jc w:val="center"/>
            </w:pPr>
            <w:r>
              <w:t>1001,4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1.2.1.1.</w:t>
            </w:r>
          </w:p>
        </w:tc>
        <w:tc>
          <w:tcPr>
            <w:tcW w:w="2895" w:type="dxa"/>
            <w:vMerge w:val="restart"/>
          </w:tcPr>
          <w:p w:rsidR="00F7581C" w:rsidRDefault="00F7581C">
            <w:pPr>
              <w:pStyle w:val="ConsPlusNormal"/>
              <w:jc w:val="center"/>
            </w:pPr>
            <w:r>
              <w:t xml:space="preserve">Организация работы социального такси для </w:t>
            </w:r>
            <w:r>
              <w:lastRenderedPageBreak/>
              <w:t>обеспечения доступа к объектам инфраструктуры маломобильных групп населения</w:t>
            </w:r>
          </w:p>
        </w:tc>
        <w:tc>
          <w:tcPr>
            <w:tcW w:w="2211" w:type="dxa"/>
            <w:vMerge w:val="restart"/>
          </w:tcPr>
          <w:p w:rsidR="00F7581C" w:rsidRDefault="00F7581C">
            <w:pPr>
              <w:pStyle w:val="ConsPlusNormal"/>
              <w:jc w:val="center"/>
            </w:pPr>
            <w:r>
              <w:lastRenderedPageBreak/>
              <w:t xml:space="preserve">Департамент социального </w:t>
            </w:r>
            <w:r>
              <w:lastRenderedPageBreak/>
              <w:t>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510,0</w:t>
            </w:r>
          </w:p>
        </w:tc>
        <w:tc>
          <w:tcPr>
            <w:tcW w:w="1134" w:type="dxa"/>
          </w:tcPr>
          <w:p w:rsidR="00F7581C" w:rsidRDefault="00F7581C">
            <w:pPr>
              <w:pStyle w:val="ConsPlusNormal"/>
              <w:jc w:val="center"/>
            </w:pPr>
            <w:r>
              <w:t>510,0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Borders>
              <w:bottom w:val="nil"/>
            </w:tcBorders>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653,1</w:t>
            </w:r>
          </w:p>
        </w:tc>
        <w:tc>
          <w:tcPr>
            <w:tcW w:w="1134" w:type="dxa"/>
          </w:tcPr>
          <w:p w:rsidR="00F7581C" w:rsidRDefault="00F7581C">
            <w:pPr>
              <w:pStyle w:val="ConsPlusNormal"/>
              <w:jc w:val="center"/>
            </w:pPr>
            <w:r>
              <w:t>653,1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645,9</w:t>
            </w:r>
          </w:p>
        </w:tc>
        <w:tc>
          <w:tcPr>
            <w:tcW w:w="1134" w:type="dxa"/>
          </w:tcPr>
          <w:p w:rsidR="00F7581C" w:rsidRDefault="00F7581C">
            <w:pPr>
              <w:pStyle w:val="ConsPlusNormal"/>
              <w:jc w:val="center"/>
            </w:pPr>
            <w:r>
              <w:t>645,9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665,8</w:t>
            </w:r>
          </w:p>
        </w:tc>
        <w:tc>
          <w:tcPr>
            <w:tcW w:w="1134" w:type="dxa"/>
          </w:tcPr>
          <w:p w:rsidR="00F7581C" w:rsidRDefault="00F7581C">
            <w:pPr>
              <w:pStyle w:val="ConsPlusNormal"/>
              <w:jc w:val="center"/>
            </w:pPr>
            <w:r>
              <w:t>665,8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520,5</w:t>
            </w:r>
          </w:p>
        </w:tc>
        <w:tc>
          <w:tcPr>
            <w:tcW w:w="1134" w:type="dxa"/>
          </w:tcPr>
          <w:p w:rsidR="00F7581C" w:rsidRDefault="00F7581C">
            <w:pPr>
              <w:pStyle w:val="ConsPlusNormal"/>
              <w:jc w:val="center"/>
            </w:pPr>
            <w:r>
              <w:t>520,5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251,6</w:t>
            </w:r>
          </w:p>
        </w:tc>
        <w:tc>
          <w:tcPr>
            <w:tcW w:w="1134" w:type="dxa"/>
          </w:tcPr>
          <w:p w:rsidR="00F7581C" w:rsidRDefault="00F7581C">
            <w:pPr>
              <w:pStyle w:val="ConsPlusNormal"/>
              <w:jc w:val="center"/>
            </w:pPr>
            <w:r>
              <w:t>251,6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2736,9</w:t>
            </w:r>
          </w:p>
        </w:tc>
        <w:tc>
          <w:tcPr>
            <w:tcW w:w="1134" w:type="dxa"/>
          </w:tcPr>
          <w:p w:rsidR="00F7581C" w:rsidRDefault="00F7581C">
            <w:pPr>
              <w:pStyle w:val="ConsPlusNormal"/>
              <w:jc w:val="center"/>
            </w:pPr>
            <w:r>
              <w:t>2736,9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val="restart"/>
          </w:tcPr>
          <w:p w:rsidR="00F7581C" w:rsidRDefault="00F7581C">
            <w:pPr>
              <w:pStyle w:val="ConsPlusNormal"/>
              <w:jc w:val="center"/>
            </w:pPr>
            <w:r>
              <w:t>1.2.1.2.</w:t>
            </w:r>
          </w:p>
        </w:tc>
        <w:tc>
          <w:tcPr>
            <w:tcW w:w="2895" w:type="dxa"/>
            <w:vMerge w:val="restart"/>
          </w:tcPr>
          <w:p w:rsidR="00F7581C" w:rsidRDefault="00F7581C">
            <w:pPr>
              <w:pStyle w:val="ConsPlusNormal"/>
              <w:jc w:val="center"/>
            </w:pPr>
            <w:r>
              <w:t>Мероприятия по созданию условий для предоставления транспортных услуг гражданам, имеющим заболевания опорно-двигательного аппарата</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250,0</w:t>
            </w:r>
          </w:p>
        </w:tc>
        <w:tc>
          <w:tcPr>
            <w:tcW w:w="1134" w:type="dxa"/>
          </w:tcPr>
          <w:p w:rsidR="00F7581C" w:rsidRDefault="00F7581C">
            <w:pPr>
              <w:pStyle w:val="ConsPlusNormal"/>
              <w:jc w:val="center"/>
            </w:pPr>
            <w:r>
              <w:t>250,0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val="restart"/>
          </w:tcPr>
          <w:p w:rsidR="00F7581C" w:rsidRDefault="00F7581C">
            <w:pPr>
              <w:pStyle w:val="ConsPlusNormal"/>
              <w:jc w:val="center"/>
            </w:pPr>
            <w:r>
              <w:t>1.2.1.3.</w:t>
            </w:r>
          </w:p>
        </w:tc>
        <w:tc>
          <w:tcPr>
            <w:tcW w:w="2895" w:type="dxa"/>
            <w:vMerge w:val="restart"/>
          </w:tcPr>
          <w:p w:rsidR="00F7581C" w:rsidRDefault="00F7581C">
            <w:pPr>
              <w:pStyle w:val="ConsPlusNormal"/>
              <w:jc w:val="center"/>
            </w:pPr>
            <w:r>
              <w:t>Мероприятия по созданию условий для предоставления транспортных услуг гражданам, имеющим заболевания опорно-двигательного аппарата</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135,0</w:t>
            </w:r>
          </w:p>
        </w:tc>
        <w:tc>
          <w:tcPr>
            <w:tcW w:w="1134" w:type="dxa"/>
          </w:tcPr>
          <w:p w:rsidR="00F7581C" w:rsidRDefault="00F7581C">
            <w:pPr>
              <w:pStyle w:val="ConsPlusNormal"/>
              <w:jc w:val="center"/>
            </w:pPr>
            <w:r>
              <w:t>135,0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150,0</w:t>
            </w:r>
          </w:p>
        </w:tc>
        <w:tc>
          <w:tcPr>
            <w:tcW w:w="1134" w:type="dxa"/>
          </w:tcPr>
          <w:p w:rsidR="00F7581C" w:rsidRDefault="00F7581C">
            <w:pPr>
              <w:pStyle w:val="ConsPlusNormal"/>
              <w:jc w:val="center"/>
            </w:pPr>
            <w:r>
              <w:t>150,0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285,0</w:t>
            </w:r>
          </w:p>
        </w:tc>
        <w:tc>
          <w:tcPr>
            <w:tcW w:w="1134" w:type="dxa"/>
          </w:tcPr>
          <w:p w:rsidR="00F7581C" w:rsidRDefault="00F7581C">
            <w:pPr>
              <w:pStyle w:val="ConsPlusNormal"/>
              <w:jc w:val="center"/>
            </w:pPr>
            <w:r>
              <w:t>285,0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val="restart"/>
          </w:tcPr>
          <w:p w:rsidR="00F7581C" w:rsidRDefault="00F7581C">
            <w:pPr>
              <w:pStyle w:val="ConsPlusNormal"/>
              <w:jc w:val="center"/>
            </w:pPr>
            <w:r>
              <w:t>1.2.1.4.</w:t>
            </w:r>
          </w:p>
        </w:tc>
        <w:tc>
          <w:tcPr>
            <w:tcW w:w="2895" w:type="dxa"/>
            <w:vMerge w:val="restart"/>
          </w:tcPr>
          <w:p w:rsidR="00F7581C" w:rsidRDefault="00F7581C">
            <w:pPr>
              <w:pStyle w:val="ConsPlusNormal"/>
              <w:jc w:val="center"/>
            </w:pPr>
            <w:r>
              <w:t xml:space="preserve">Мероприятия по созданию условий для предоставления транспортных услуг гражданам, имеющим заболевания опорно-двигательного аппарата, к </w:t>
            </w:r>
            <w:r>
              <w:lastRenderedPageBreak/>
              <w:t>объектам социальной инфраструктуры, расположенным на территории муниципальных районов и городских округов Пензенской области по месту их жительства, а также к объектам регионального значения</w:t>
            </w:r>
          </w:p>
        </w:tc>
        <w:tc>
          <w:tcPr>
            <w:tcW w:w="2211" w:type="dxa"/>
            <w:vMerge w:val="restart"/>
          </w:tcPr>
          <w:p w:rsidR="00F7581C" w:rsidRDefault="00F7581C">
            <w:pPr>
              <w:pStyle w:val="ConsPlusNormal"/>
              <w:jc w:val="center"/>
            </w:pPr>
            <w:r>
              <w:lastRenderedPageBreak/>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117,0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117,0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148,9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148,9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265,9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265,9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val="restart"/>
          </w:tcPr>
          <w:p w:rsidR="00F7581C" w:rsidRDefault="00F7581C">
            <w:pPr>
              <w:pStyle w:val="ConsPlusNormal"/>
              <w:jc w:val="center"/>
            </w:pPr>
            <w:r>
              <w:t>1.2.1.5.</w:t>
            </w:r>
          </w:p>
        </w:tc>
        <w:tc>
          <w:tcPr>
            <w:tcW w:w="2895" w:type="dxa"/>
            <w:vMerge w:val="restart"/>
          </w:tcPr>
          <w:p w:rsidR="00F7581C" w:rsidRDefault="00F7581C">
            <w:pPr>
              <w:pStyle w:val="ConsPlusNormal"/>
              <w:jc w:val="center"/>
            </w:pPr>
            <w:r>
              <w:t>Проведение мероприятий по созданию условий для предоставления транспортных услуг гражданам, имеющим заболевания опорно-двигательного аппарата, в т.ч. за счет субсидии из бюджета Пензенской области</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244,0</w:t>
            </w:r>
          </w:p>
        </w:tc>
        <w:tc>
          <w:tcPr>
            <w:tcW w:w="1134" w:type="dxa"/>
          </w:tcPr>
          <w:p w:rsidR="00F7581C" w:rsidRDefault="00F7581C">
            <w:pPr>
              <w:pStyle w:val="ConsPlusNormal"/>
              <w:jc w:val="center"/>
            </w:pPr>
            <w:r>
              <w:t>122,0</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244,0</w:t>
            </w:r>
          </w:p>
        </w:tc>
        <w:tc>
          <w:tcPr>
            <w:tcW w:w="1134" w:type="dxa"/>
          </w:tcPr>
          <w:p w:rsidR="00F7581C" w:rsidRDefault="00F7581C">
            <w:pPr>
              <w:pStyle w:val="ConsPlusNormal"/>
              <w:jc w:val="center"/>
            </w:pPr>
            <w:r>
              <w:t>122,0</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val="restart"/>
          </w:tcPr>
          <w:p w:rsidR="00F7581C" w:rsidRDefault="00F7581C">
            <w:pPr>
              <w:pStyle w:val="ConsPlusNormal"/>
              <w:jc w:val="center"/>
            </w:pPr>
            <w:r>
              <w:t>1.2.1.6.</w:t>
            </w:r>
          </w:p>
        </w:tc>
        <w:tc>
          <w:tcPr>
            <w:tcW w:w="2895" w:type="dxa"/>
            <w:vMerge w:val="restart"/>
          </w:tcPr>
          <w:p w:rsidR="00F7581C" w:rsidRDefault="00F7581C">
            <w:pPr>
              <w:pStyle w:val="ConsPlusNormal"/>
              <w:jc w:val="center"/>
            </w:pPr>
            <w:r>
              <w:t>Софинансирование мероприятий по созданию условий для предоставления транспортных услуг гражданам, имеющим заболевания опорно-двигательного аппарата</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bottom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Borders>
              <w:top w:val="nil"/>
            </w:tcBorders>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val="restart"/>
          </w:tcPr>
          <w:p w:rsidR="00F7581C" w:rsidRDefault="00F7581C">
            <w:pPr>
              <w:pStyle w:val="ConsPlusNormal"/>
              <w:jc w:val="center"/>
            </w:pPr>
            <w:r>
              <w:t>1.2.1.7.</w:t>
            </w:r>
          </w:p>
        </w:tc>
        <w:tc>
          <w:tcPr>
            <w:tcW w:w="2895" w:type="dxa"/>
            <w:vMerge w:val="restart"/>
          </w:tcPr>
          <w:p w:rsidR="00F7581C" w:rsidRDefault="00F7581C">
            <w:pPr>
              <w:pStyle w:val="ConsPlusNormal"/>
              <w:jc w:val="center"/>
            </w:pPr>
            <w:r>
              <w:t>Проведение мероприятий по созданию условий для предоставления транспортных услуг гражданам, имеющим заболевания опорно-двигательного аппарата</w:t>
            </w:r>
          </w:p>
        </w:tc>
        <w:tc>
          <w:tcPr>
            <w:tcW w:w="2211" w:type="dxa"/>
            <w:vMerge w:val="restart"/>
          </w:tcPr>
          <w:p w:rsidR="00F7581C" w:rsidRDefault="00F7581C">
            <w:pPr>
              <w:pStyle w:val="ConsPlusNormal"/>
              <w:jc w:val="center"/>
            </w:pPr>
            <w:r>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122,0</w:t>
            </w:r>
          </w:p>
        </w:tc>
        <w:tc>
          <w:tcPr>
            <w:tcW w:w="1134" w:type="dxa"/>
          </w:tcPr>
          <w:p w:rsidR="00F7581C" w:rsidRDefault="00F7581C">
            <w:pPr>
              <w:pStyle w:val="ConsPlusNormal"/>
              <w:jc w:val="center"/>
            </w:pPr>
            <w:r>
              <w:t>122,0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244,0</w:t>
            </w:r>
          </w:p>
        </w:tc>
        <w:tc>
          <w:tcPr>
            <w:tcW w:w="1134" w:type="dxa"/>
          </w:tcPr>
          <w:p w:rsidR="00F7581C" w:rsidRDefault="00F7581C">
            <w:pPr>
              <w:pStyle w:val="ConsPlusNormal"/>
              <w:jc w:val="center"/>
            </w:pPr>
            <w:r>
              <w:t>122,0</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val="restart"/>
            <w:vAlign w:val="center"/>
          </w:tcPr>
          <w:p w:rsidR="00F7581C" w:rsidRDefault="00F7581C">
            <w:pPr>
              <w:pStyle w:val="ConsPlusNormal"/>
              <w:jc w:val="center"/>
            </w:pPr>
            <w:r>
              <w:t>Администрации города Заречного Пензенской области/муниципальное казенное учреждение "Управление материально-технического и организационного обеспечения деятельности органов местного самоуправления г. Заречного"</w:t>
            </w:r>
          </w:p>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163,8</w:t>
            </w:r>
          </w:p>
        </w:tc>
        <w:tc>
          <w:tcPr>
            <w:tcW w:w="1134" w:type="dxa"/>
          </w:tcPr>
          <w:p w:rsidR="00F7581C" w:rsidRDefault="00F7581C">
            <w:pPr>
              <w:pStyle w:val="ConsPlusNormal"/>
              <w:jc w:val="center"/>
            </w:pPr>
            <w:r>
              <w:t>81,9</w:t>
            </w:r>
          </w:p>
        </w:tc>
        <w:tc>
          <w:tcPr>
            <w:tcW w:w="1137" w:type="dxa"/>
          </w:tcPr>
          <w:p w:rsidR="00F7581C" w:rsidRDefault="00F7581C">
            <w:pPr>
              <w:pStyle w:val="ConsPlusNormal"/>
              <w:jc w:val="center"/>
            </w:pPr>
            <w:r>
              <w:t>81,9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1105,0</w:t>
            </w:r>
          </w:p>
        </w:tc>
        <w:tc>
          <w:tcPr>
            <w:tcW w:w="1134" w:type="dxa"/>
          </w:tcPr>
          <w:p w:rsidR="00F7581C" w:rsidRDefault="00F7581C">
            <w:pPr>
              <w:pStyle w:val="ConsPlusNormal"/>
              <w:jc w:val="center"/>
            </w:pPr>
            <w:r>
              <w:t>613,5</w:t>
            </w:r>
          </w:p>
        </w:tc>
        <w:tc>
          <w:tcPr>
            <w:tcW w:w="1137" w:type="dxa"/>
          </w:tcPr>
          <w:p w:rsidR="00F7581C" w:rsidRDefault="00F7581C">
            <w:pPr>
              <w:pStyle w:val="ConsPlusNormal"/>
              <w:jc w:val="center"/>
            </w:pPr>
            <w:r>
              <w:t>491,5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Borders>
              <w:top w:val="nil"/>
            </w:tcBorders>
          </w:tcPr>
          <w:p w:rsidR="00F7581C" w:rsidRDefault="00F7581C"/>
        </w:tc>
      </w:tr>
      <w:tr w:rsidR="00F7581C">
        <w:tc>
          <w:tcPr>
            <w:tcW w:w="1020" w:type="dxa"/>
            <w:vMerge w:val="restart"/>
          </w:tcPr>
          <w:p w:rsidR="00F7581C" w:rsidRDefault="00F7581C">
            <w:pPr>
              <w:pStyle w:val="ConsPlusNormal"/>
              <w:jc w:val="center"/>
            </w:pPr>
            <w:r>
              <w:t>1.2.2.</w:t>
            </w:r>
          </w:p>
        </w:tc>
        <w:tc>
          <w:tcPr>
            <w:tcW w:w="2895" w:type="dxa"/>
            <w:vMerge w:val="restart"/>
          </w:tcPr>
          <w:p w:rsidR="00F7581C" w:rsidRDefault="00F7581C">
            <w:pPr>
              <w:pStyle w:val="ConsPlusNormal"/>
              <w:jc w:val="center"/>
            </w:pPr>
            <w:r>
              <w:t>Создание условий для беспрепятственного доступа инвалидов к объектам социальной инфраструктуры</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96,5</w:t>
            </w:r>
          </w:p>
        </w:tc>
        <w:tc>
          <w:tcPr>
            <w:tcW w:w="1134" w:type="dxa"/>
          </w:tcPr>
          <w:p w:rsidR="00F7581C" w:rsidRDefault="00F7581C">
            <w:pPr>
              <w:pStyle w:val="ConsPlusNormal"/>
              <w:jc w:val="center"/>
            </w:pPr>
            <w:r>
              <w:t>96,5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объектов социальной инфраструктуры, оборудованных поручнями или другими техническими средствами с целью обеспечения беспрепятственного доступа к ним - не менее 1 объекта ежегодно в 2014 - 2015 гг.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50,0</w:t>
            </w:r>
          </w:p>
        </w:tc>
        <w:tc>
          <w:tcPr>
            <w:tcW w:w="1134" w:type="dxa"/>
          </w:tcPr>
          <w:p w:rsidR="00F7581C" w:rsidRDefault="00F7581C">
            <w:pPr>
              <w:pStyle w:val="ConsPlusNormal"/>
              <w:jc w:val="center"/>
            </w:pPr>
            <w:r>
              <w:t>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50,0</w:t>
            </w:r>
          </w:p>
        </w:tc>
        <w:tc>
          <w:tcPr>
            <w:tcW w:w="1134" w:type="dxa"/>
          </w:tcPr>
          <w:p w:rsidR="00F7581C" w:rsidRDefault="00F7581C">
            <w:pPr>
              <w:pStyle w:val="ConsPlusNormal"/>
              <w:jc w:val="center"/>
            </w:pPr>
            <w:r>
              <w:t>50,0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1.2.3.</w:t>
            </w:r>
          </w:p>
        </w:tc>
        <w:tc>
          <w:tcPr>
            <w:tcW w:w="2895" w:type="dxa"/>
            <w:vMerge w:val="restart"/>
          </w:tcPr>
          <w:p w:rsidR="00F7581C" w:rsidRDefault="00F7581C">
            <w:pPr>
              <w:pStyle w:val="ConsPlusNormal"/>
              <w:jc w:val="center"/>
            </w:pPr>
            <w:r>
              <w:t>Создание условий для беспрепятственного доступа инвалидов к объектам социальной инфраструктуры</w:t>
            </w:r>
          </w:p>
        </w:tc>
        <w:tc>
          <w:tcPr>
            <w:tcW w:w="2211" w:type="dxa"/>
            <w:vMerge w:val="restart"/>
          </w:tcPr>
          <w:p w:rsidR="00F7581C" w:rsidRDefault="00F7581C">
            <w:pPr>
              <w:pStyle w:val="ConsPlusNormal"/>
              <w:jc w:val="center"/>
            </w:pPr>
            <w:r>
              <w:t>Департамент культуры и молодежной политики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jc w:val="center"/>
            </w:pPr>
            <w:r>
              <w:t>Количество объектов социальной инфраструктуры, оборудованных поручнями или другими техническими средствами с целью обеспечения беспрепятственного доступа к ним</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1.2.4.</w:t>
            </w:r>
          </w:p>
        </w:tc>
        <w:tc>
          <w:tcPr>
            <w:tcW w:w="2895" w:type="dxa"/>
            <w:vMerge w:val="restart"/>
          </w:tcPr>
          <w:p w:rsidR="00F7581C" w:rsidRDefault="00F7581C">
            <w:pPr>
              <w:pStyle w:val="ConsPlusNormal"/>
              <w:jc w:val="center"/>
            </w:pPr>
            <w:r>
              <w:t xml:space="preserve">Обеспечение беспрепятственного доступа к приоритетным объектам, получению услуг, необходимой информации для инвалидов и других маломобильных групп населения в Пензенской </w:t>
            </w:r>
            <w:r>
              <w:lastRenderedPageBreak/>
              <w:t>области (путем приобретения подвижного состава общего пользования, оборудованного системами и устройствами, обеспечивающими доступность и безопасность для маломобильных групп населения)</w:t>
            </w:r>
          </w:p>
        </w:tc>
        <w:tc>
          <w:tcPr>
            <w:tcW w:w="2211" w:type="dxa"/>
            <w:vMerge w:val="restart"/>
          </w:tcPr>
          <w:p w:rsidR="00F7581C" w:rsidRDefault="00F7581C">
            <w:pPr>
              <w:pStyle w:val="ConsPlusNormal"/>
              <w:jc w:val="center"/>
            </w:pPr>
            <w:r>
              <w:lastRenderedPageBreak/>
              <w:t>Администрация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Приобретение в 2017 году 1 единицы автомобильного транспорта общего пользования, предназначенного для перевозки граждан, в том числе лиц с ограниченными возможностями</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7198,1</w:t>
            </w:r>
          </w:p>
        </w:tc>
        <w:tc>
          <w:tcPr>
            <w:tcW w:w="1134" w:type="dxa"/>
          </w:tcPr>
          <w:p w:rsidR="00F7581C" w:rsidRDefault="00F7581C">
            <w:pPr>
              <w:pStyle w:val="ConsPlusNormal"/>
              <w:jc w:val="center"/>
            </w:pPr>
            <w:r>
              <w:t>3 254,3</w:t>
            </w:r>
          </w:p>
        </w:tc>
        <w:tc>
          <w:tcPr>
            <w:tcW w:w="1137" w:type="dxa"/>
          </w:tcPr>
          <w:p w:rsidR="00F7581C" w:rsidRDefault="00F7581C">
            <w:pPr>
              <w:pStyle w:val="ConsPlusNormal"/>
              <w:jc w:val="center"/>
            </w:pPr>
            <w:r>
              <w:t>2681,8</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7198,1</w:t>
            </w:r>
          </w:p>
        </w:tc>
        <w:tc>
          <w:tcPr>
            <w:tcW w:w="1134" w:type="dxa"/>
          </w:tcPr>
          <w:p w:rsidR="00F7581C" w:rsidRDefault="00F7581C">
            <w:pPr>
              <w:pStyle w:val="ConsPlusNormal"/>
              <w:jc w:val="center"/>
            </w:pPr>
            <w:r>
              <w:t>3 254,3</w:t>
            </w:r>
          </w:p>
        </w:tc>
        <w:tc>
          <w:tcPr>
            <w:tcW w:w="1137" w:type="dxa"/>
          </w:tcPr>
          <w:p w:rsidR="00F7581C" w:rsidRDefault="00F7581C">
            <w:pPr>
              <w:pStyle w:val="ConsPlusNormal"/>
              <w:jc w:val="center"/>
            </w:pPr>
            <w:r>
              <w:t>2681,8</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1.3. Организация оказания услуг по прокату средств реабилитации инвалидам</w:t>
            </w:r>
          </w:p>
        </w:tc>
      </w:tr>
      <w:tr w:rsidR="00F7581C">
        <w:tc>
          <w:tcPr>
            <w:tcW w:w="1020" w:type="dxa"/>
            <w:vMerge w:val="restart"/>
          </w:tcPr>
          <w:p w:rsidR="00F7581C" w:rsidRDefault="00F7581C">
            <w:pPr>
              <w:pStyle w:val="ConsPlusNormal"/>
              <w:jc w:val="center"/>
            </w:pPr>
            <w:r>
              <w:t>1.3.</w:t>
            </w:r>
          </w:p>
        </w:tc>
        <w:tc>
          <w:tcPr>
            <w:tcW w:w="2895" w:type="dxa"/>
            <w:vMerge w:val="restart"/>
          </w:tcPr>
          <w:p w:rsidR="00F7581C" w:rsidRDefault="00F7581C">
            <w:pPr>
              <w:pStyle w:val="ConsPlusNormal"/>
              <w:jc w:val="center"/>
            </w:pPr>
            <w:r>
              <w:t>Основное мероприятие "Организация оказания услуг по прокату средств реабилитации инвалидам"</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63,9</w:t>
            </w:r>
          </w:p>
        </w:tc>
        <w:tc>
          <w:tcPr>
            <w:tcW w:w="1134" w:type="dxa"/>
          </w:tcPr>
          <w:p w:rsidR="00F7581C" w:rsidRDefault="00F7581C">
            <w:pPr>
              <w:pStyle w:val="ConsPlusNormal"/>
              <w:jc w:val="center"/>
            </w:pPr>
            <w:r>
              <w:t>63,9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63,9</w:t>
            </w:r>
          </w:p>
        </w:tc>
        <w:tc>
          <w:tcPr>
            <w:tcW w:w="1134" w:type="dxa"/>
          </w:tcPr>
          <w:p w:rsidR="00F7581C" w:rsidRDefault="00F7581C">
            <w:pPr>
              <w:pStyle w:val="ConsPlusNormal"/>
              <w:jc w:val="center"/>
            </w:pPr>
            <w:r>
              <w:t>63,9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1.3.1.</w:t>
            </w:r>
          </w:p>
        </w:tc>
        <w:tc>
          <w:tcPr>
            <w:tcW w:w="2895" w:type="dxa"/>
            <w:vMerge w:val="restart"/>
          </w:tcPr>
          <w:p w:rsidR="00F7581C" w:rsidRDefault="00F7581C">
            <w:pPr>
              <w:pStyle w:val="ConsPlusNormal"/>
              <w:jc w:val="center"/>
            </w:pPr>
            <w:r>
              <w:t xml:space="preserve">Приобретение технических </w:t>
            </w:r>
            <w:r>
              <w:lastRenderedPageBreak/>
              <w:t>средств по адаптации и реабилитации инвалидов, в том числе детей-инвалидов, для пункта проката</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Заречного/подведомственные учреждения</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65,1</w:t>
            </w:r>
          </w:p>
        </w:tc>
        <w:tc>
          <w:tcPr>
            <w:tcW w:w="1134" w:type="dxa"/>
          </w:tcPr>
          <w:p w:rsidR="00F7581C" w:rsidRDefault="00F7581C">
            <w:pPr>
              <w:pStyle w:val="ConsPlusNormal"/>
              <w:jc w:val="center"/>
            </w:pPr>
            <w:r>
              <w:t>65,1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xml:space="preserve">Объем услуг пункта проката </w:t>
            </w:r>
            <w:r>
              <w:lastRenderedPageBreak/>
              <w:t>технических средств реабилитации - не менее 200 услуг в год</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63,9</w:t>
            </w:r>
          </w:p>
        </w:tc>
        <w:tc>
          <w:tcPr>
            <w:tcW w:w="1134" w:type="dxa"/>
          </w:tcPr>
          <w:p w:rsidR="00F7581C" w:rsidRDefault="00F7581C">
            <w:pPr>
              <w:pStyle w:val="ConsPlusNormal"/>
              <w:jc w:val="center"/>
            </w:pPr>
            <w:r>
              <w:t>63,9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 не менее 185 услуг в 2016 - 2017 гг.</w:t>
            </w:r>
          </w:p>
          <w:p w:rsidR="00F7581C" w:rsidRDefault="00F7581C">
            <w:pPr>
              <w:pStyle w:val="ConsPlusNormal"/>
              <w:jc w:val="center"/>
            </w:pPr>
            <w:r>
              <w:t>- не менее 200 услуг ежегодно, начиная с 2018 г.</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63,9</w:t>
            </w:r>
          </w:p>
        </w:tc>
        <w:tc>
          <w:tcPr>
            <w:tcW w:w="1134" w:type="dxa"/>
          </w:tcPr>
          <w:p w:rsidR="00F7581C" w:rsidRDefault="00F7581C">
            <w:pPr>
              <w:pStyle w:val="ConsPlusNormal"/>
              <w:jc w:val="center"/>
            </w:pPr>
            <w:r>
              <w:t>63,9</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pPr>
            <w:r>
              <w:t>Задача 1.4. Социокультурная реабилитация инвалидов</w:t>
            </w:r>
          </w:p>
        </w:tc>
      </w:tr>
      <w:tr w:rsidR="00F7581C">
        <w:tc>
          <w:tcPr>
            <w:tcW w:w="1020" w:type="dxa"/>
            <w:vMerge w:val="restart"/>
          </w:tcPr>
          <w:p w:rsidR="00F7581C" w:rsidRDefault="00F7581C">
            <w:pPr>
              <w:pStyle w:val="ConsPlusNormal"/>
              <w:jc w:val="center"/>
            </w:pPr>
            <w:r>
              <w:t>1.4.</w:t>
            </w:r>
          </w:p>
        </w:tc>
        <w:tc>
          <w:tcPr>
            <w:tcW w:w="2895" w:type="dxa"/>
            <w:vMerge w:val="restart"/>
          </w:tcPr>
          <w:p w:rsidR="00F7581C" w:rsidRDefault="00F7581C">
            <w:pPr>
              <w:pStyle w:val="ConsPlusNormal"/>
              <w:jc w:val="center"/>
            </w:pPr>
            <w:r>
              <w:t>Основное мероприятие "Социокультурная реабилитация инвалидов"</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66,0</w:t>
            </w:r>
          </w:p>
        </w:tc>
        <w:tc>
          <w:tcPr>
            <w:tcW w:w="1134" w:type="dxa"/>
          </w:tcPr>
          <w:p w:rsidR="00F7581C" w:rsidRDefault="00F7581C">
            <w:pPr>
              <w:pStyle w:val="ConsPlusNormal"/>
              <w:jc w:val="center"/>
            </w:pPr>
            <w:r>
              <w:t>66,0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186,0</w:t>
            </w:r>
          </w:p>
        </w:tc>
        <w:tc>
          <w:tcPr>
            <w:tcW w:w="1134" w:type="dxa"/>
          </w:tcPr>
          <w:p w:rsidR="00F7581C" w:rsidRDefault="00F7581C">
            <w:pPr>
              <w:pStyle w:val="ConsPlusNormal"/>
              <w:jc w:val="center"/>
            </w:pPr>
            <w:r>
              <w:t>186,0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1.4.1.</w:t>
            </w:r>
          </w:p>
        </w:tc>
        <w:tc>
          <w:tcPr>
            <w:tcW w:w="2895" w:type="dxa"/>
            <w:vMerge w:val="restart"/>
          </w:tcPr>
          <w:p w:rsidR="00F7581C" w:rsidRDefault="00F7581C">
            <w:pPr>
              <w:pStyle w:val="ConsPlusNormal"/>
              <w:jc w:val="center"/>
            </w:pPr>
            <w:r>
              <w:t>Организация и проведение социокультурных мероприятий для социально незащищенных категорий населения</w:t>
            </w:r>
          </w:p>
        </w:tc>
        <w:tc>
          <w:tcPr>
            <w:tcW w:w="2211" w:type="dxa"/>
            <w:vMerge w:val="restart"/>
          </w:tcPr>
          <w:p w:rsidR="00F7581C" w:rsidRDefault="00F7581C">
            <w:pPr>
              <w:pStyle w:val="ConsPlusNormal"/>
              <w:jc w:val="center"/>
            </w:pPr>
            <w:r>
              <w:t>Департамент социального развития г. Заречного/подведомственные учреждения</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75,0</w:t>
            </w:r>
          </w:p>
        </w:tc>
        <w:tc>
          <w:tcPr>
            <w:tcW w:w="1134" w:type="dxa"/>
          </w:tcPr>
          <w:p w:rsidR="00F7581C" w:rsidRDefault="00F7581C">
            <w:pPr>
              <w:pStyle w:val="ConsPlusNormal"/>
              <w:jc w:val="center"/>
            </w:pPr>
            <w:r>
              <w:t>75,0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участников, в т.ч. детей-инвалидов, принявших участие в социокультурных мероприятиях - не менее 200 чел ежегодно</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60,0</w:t>
            </w:r>
          </w:p>
        </w:tc>
        <w:tc>
          <w:tcPr>
            <w:tcW w:w="1134" w:type="dxa"/>
          </w:tcPr>
          <w:p w:rsidR="00F7581C" w:rsidRDefault="00F7581C">
            <w:pPr>
              <w:pStyle w:val="ConsPlusNormal"/>
              <w:jc w:val="center"/>
            </w:pPr>
            <w:r>
              <w:t>60,0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180,0</w:t>
            </w:r>
          </w:p>
        </w:tc>
        <w:tc>
          <w:tcPr>
            <w:tcW w:w="1134" w:type="dxa"/>
          </w:tcPr>
          <w:p w:rsidR="00F7581C" w:rsidRDefault="00F7581C">
            <w:pPr>
              <w:pStyle w:val="ConsPlusNormal"/>
              <w:jc w:val="center"/>
            </w:pPr>
            <w:r>
              <w:t>180,0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1.4.2</w:t>
            </w:r>
          </w:p>
        </w:tc>
        <w:tc>
          <w:tcPr>
            <w:tcW w:w="2895" w:type="dxa"/>
            <w:vMerge w:val="restart"/>
          </w:tcPr>
          <w:p w:rsidR="00F7581C" w:rsidRDefault="00F7581C">
            <w:pPr>
              <w:pStyle w:val="ConsPlusNormal"/>
              <w:jc w:val="center"/>
            </w:pPr>
            <w:r>
              <w:t xml:space="preserve">Организация и проведение социокультурных мероприятий для социально незащищенных категорий </w:t>
            </w:r>
            <w:r>
              <w:lastRenderedPageBreak/>
              <w:t>населения</w:t>
            </w:r>
          </w:p>
        </w:tc>
        <w:tc>
          <w:tcPr>
            <w:tcW w:w="2211" w:type="dxa"/>
            <w:vMerge w:val="restart"/>
          </w:tcPr>
          <w:p w:rsidR="00F7581C" w:rsidRDefault="00F7581C">
            <w:pPr>
              <w:pStyle w:val="ConsPlusNormal"/>
              <w:jc w:val="center"/>
            </w:pPr>
            <w:r>
              <w:lastRenderedPageBreak/>
              <w:t xml:space="preserve">Департамент культуры и социальной политики г. </w:t>
            </w:r>
            <w:r>
              <w:lastRenderedPageBreak/>
              <w:t>Заречного/подведомственные учреждения</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66,0</w:t>
            </w:r>
          </w:p>
        </w:tc>
        <w:tc>
          <w:tcPr>
            <w:tcW w:w="1134" w:type="dxa"/>
          </w:tcPr>
          <w:p w:rsidR="00F7581C" w:rsidRDefault="00F7581C">
            <w:pPr>
              <w:pStyle w:val="ConsPlusNormal"/>
              <w:jc w:val="center"/>
            </w:pPr>
            <w:r>
              <w:t>66,0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Количество участников, в т.ч. детей-инвалидов, принявших участие в социокультурных мероприятиях - не менее 200 чел в 2018 году</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66,0</w:t>
            </w:r>
          </w:p>
        </w:tc>
        <w:tc>
          <w:tcPr>
            <w:tcW w:w="1134" w:type="dxa"/>
          </w:tcPr>
          <w:p w:rsidR="00F7581C" w:rsidRDefault="00F7581C">
            <w:pPr>
              <w:pStyle w:val="ConsPlusNormal"/>
              <w:jc w:val="center"/>
            </w:pPr>
            <w:r>
              <w:t>66,0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5</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996,6</w:t>
            </w:r>
          </w:p>
        </w:tc>
        <w:tc>
          <w:tcPr>
            <w:tcW w:w="1134" w:type="dxa"/>
          </w:tcPr>
          <w:p w:rsidR="00F7581C" w:rsidRDefault="00F7581C">
            <w:pPr>
              <w:pStyle w:val="ConsPlusNormal"/>
              <w:jc w:val="center"/>
            </w:pPr>
            <w:r>
              <w:t>996,6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1015,1</w:t>
            </w:r>
          </w:p>
        </w:tc>
        <w:tc>
          <w:tcPr>
            <w:tcW w:w="1134" w:type="dxa"/>
          </w:tcPr>
          <w:p w:rsidR="00F7581C" w:rsidRDefault="00F7581C">
            <w:pPr>
              <w:pStyle w:val="ConsPlusNormal"/>
              <w:jc w:val="center"/>
            </w:pPr>
            <w:r>
              <w:t>898,1</w:t>
            </w:r>
          </w:p>
        </w:tc>
        <w:tc>
          <w:tcPr>
            <w:tcW w:w="1137" w:type="dxa"/>
          </w:tcPr>
          <w:p w:rsidR="00F7581C" w:rsidRDefault="00F7581C">
            <w:pPr>
              <w:pStyle w:val="ConsPlusNormal"/>
              <w:jc w:val="center"/>
            </w:pPr>
            <w:r>
              <w:t>117,0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1068,7</w:t>
            </w:r>
          </w:p>
        </w:tc>
        <w:tc>
          <w:tcPr>
            <w:tcW w:w="1134" w:type="dxa"/>
          </w:tcPr>
          <w:p w:rsidR="00F7581C" w:rsidRDefault="00F7581C">
            <w:pPr>
              <w:pStyle w:val="ConsPlusNormal"/>
              <w:jc w:val="center"/>
            </w:pPr>
            <w:r>
              <w:t>919,8</w:t>
            </w:r>
          </w:p>
        </w:tc>
        <w:tc>
          <w:tcPr>
            <w:tcW w:w="1137" w:type="dxa"/>
          </w:tcPr>
          <w:p w:rsidR="00F7581C" w:rsidRDefault="00F7581C">
            <w:pPr>
              <w:pStyle w:val="ConsPlusNormal"/>
              <w:jc w:val="center"/>
            </w:pPr>
            <w:r>
              <w:t>148,9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8167,9</w:t>
            </w:r>
          </w:p>
        </w:tc>
        <w:tc>
          <w:tcPr>
            <w:tcW w:w="1134" w:type="dxa"/>
          </w:tcPr>
          <w:p w:rsidR="00F7581C" w:rsidRDefault="00F7581C">
            <w:pPr>
              <w:pStyle w:val="ConsPlusNormal"/>
              <w:jc w:val="center"/>
            </w:pPr>
            <w:r>
              <w:t>4102,1</w:t>
            </w:r>
          </w:p>
        </w:tc>
        <w:tc>
          <w:tcPr>
            <w:tcW w:w="1137" w:type="dxa"/>
          </w:tcPr>
          <w:p w:rsidR="00F7581C" w:rsidRDefault="00F7581C">
            <w:pPr>
              <w:pStyle w:val="ConsPlusNormal"/>
              <w:jc w:val="center"/>
            </w:pPr>
            <w:r>
              <w:t>2803,8</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830,5</w:t>
            </w:r>
          </w:p>
        </w:tc>
        <w:tc>
          <w:tcPr>
            <w:tcW w:w="1134" w:type="dxa"/>
          </w:tcPr>
          <w:p w:rsidR="00F7581C" w:rsidRDefault="00F7581C">
            <w:pPr>
              <w:pStyle w:val="ConsPlusNormal"/>
              <w:jc w:val="center"/>
            </w:pPr>
            <w:r>
              <w:t>708,5</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495,6</w:t>
            </w:r>
          </w:p>
        </w:tc>
        <w:tc>
          <w:tcPr>
            <w:tcW w:w="1134" w:type="dxa"/>
          </w:tcPr>
          <w:p w:rsidR="00F7581C" w:rsidRDefault="00F7581C">
            <w:pPr>
              <w:pStyle w:val="ConsPlusNormal"/>
              <w:jc w:val="center"/>
            </w:pPr>
            <w:r>
              <w:t>373,6</w:t>
            </w:r>
          </w:p>
        </w:tc>
        <w:tc>
          <w:tcPr>
            <w:tcW w:w="1137" w:type="dxa"/>
          </w:tcPr>
          <w:p w:rsidR="00F7581C" w:rsidRDefault="00F7581C">
            <w:pPr>
              <w:pStyle w:val="ConsPlusNormal"/>
              <w:jc w:val="center"/>
            </w:pPr>
            <w:r>
              <w:t>122,0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163,8</w:t>
            </w:r>
          </w:p>
        </w:tc>
        <w:tc>
          <w:tcPr>
            <w:tcW w:w="1134" w:type="dxa"/>
          </w:tcPr>
          <w:p w:rsidR="00F7581C" w:rsidRDefault="00F7581C">
            <w:pPr>
              <w:pStyle w:val="ConsPlusNormal"/>
              <w:jc w:val="center"/>
            </w:pPr>
            <w:r>
              <w:t>81,9</w:t>
            </w:r>
          </w:p>
        </w:tc>
        <w:tc>
          <w:tcPr>
            <w:tcW w:w="1137" w:type="dxa"/>
          </w:tcPr>
          <w:p w:rsidR="00F7581C" w:rsidRDefault="00F7581C">
            <w:pPr>
              <w:pStyle w:val="ConsPlusNormal"/>
              <w:jc w:val="center"/>
            </w:pPr>
            <w:r>
              <w:t>81,9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143,8</w:t>
            </w:r>
          </w:p>
        </w:tc>
        <w:tc>
          <w:tcPr>
            <w:tcW w:w="1134" w:type="dxa"/>
          </w:tcPr>
          <w:p w:rsidR="00F7581C" w:rsidRDefault="00F7581C">
            <w:pPr>
              <w:pStyle w:val="ConsPlusNormal"/>
              <w:jc w:val="center"/>
            </w:pPr>
            <w:r>
              <w:t>71,9</w:t>
            </w:r>
          </w:p>
        </w:tc>
        <w:tc>
          <w:tcPr>
            <w:tcW w:w="1137" w:type="dxa"/>
          </w:tcPr>
          <w:p w:rsidR="00F7581C" w:rsidRDefault="00F7581C">
            <w:pPr>
              <w:pStyle w:val="ConsPlusNormal"/>
              <w:jc w:val="center"/>
            </w:pPr>
            <w:r>
              <w:t>71,9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12316,8</w:t>
            </w:r>
          </w:p>
        </w:tc>
        <w:tc>
          <w:tcPr>
            <w:tcW w:w="1134" w:type="dxa"/>
          </w:tcPr>
          <w:p w:rsidR="00F7581C" w:rsidRDefault="00F7581C">
            <w:pPr>
              <w:pStyle w:val="ConsPlusNormal"/>
              <w:jc w:val="center"/>
            </w:pPr>
            <w:r>
              <w:t>7371,6</w:t>
            </w:r>
          </w:p>
        </w:tc>
        <w:tc>
          <w:tcPr>
            <w:tcW w:w="1137" w:type="dxa"/>
          </w:tcPr>
          <w:p w:rsidR="00F7581C" w:rsidRDefault="00F7581C">
            <w:pPr>
              <w:pStyle w:val="ConsPlusNormal"/>
              <w:jc w:val="center"/>
            </w:pPr>
            <w:r>
              <w:t>3683,2</w:t>
            </w:r>
          </w:p>
        </w:tc>
        <w:tc>
          <w:tcPr>
            <w:tcW w:w="1134" w:type="dxa"/>
          </w:tcPr>
          <w:p w:rsidR="00F7581C" w:rsidRDefault="00F7581C">
            <w:pPr>
              <w:pStyle w:val="ConsPlusNormal"/>
              <w:jc w:val="center"/>
            </w:pPr>
            <w:r>
              <w:t>1262,0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5676" w:type="dxa"/>
            <w:gridSpan w:val="10"/>
          </w:tcPr>
          <w:p w:rsidR="00F7581C" w:rsidRDefault="00F7581C">
            <w:pPr>
              <w:pStyle w:val="ConsPlusNormal"/>
              <w:jc w:val="center"/>
              <w:outlineLvl w:val="2"/>
            </w:pPr>
            <w:r>
              <w:t>Подпрограмма N 6 "Обеспечение условий реализации программы"</w:t>
            </w:r>
          </w:p>
        </w:tc>
      </w:tr>
      <w:tr w:rsidR="00F7581C">
        <w:tc>
          <w:tcPr>
            <w:tcW w:w="15676" w:type="dxa"/>
            <w:gridSpan w:val="10"/>
          </w:tcPr>
          <w:p w:rsidR="00F7581C" w:rsidRDefault="00F7581C">
            <w:pPr>
              <w:pStyle w:val="ConsPlusNormal"/>
            </w:pPr>
            <w:r>
              <w:t>Цель 1. Реализация на территории города Заречного Пензенской области единой государственной политики в сфере социальной поддержки населения</w:t>
            </w:r>
          </w:p>
        </w:tc>
      </w:tr>
      <w:tr w:rsidR="00F7581C">
        <w:tc>
          <w:tcPr>
            <w:tcW w:w="15676" w:type="dxa"/>
            <w:gridSpan w:val="10"/>
          </w:tcPr>
          <w:p w:rsidR="00F7581C" w:rsidRDefault="00F7581C">
            <w:pPr>
              <w:pStyle w:val="ConsPlusNormal"/>
            </w:pPr>
            <w:r>
              <w:t>Задача 1.1. Создание условий эффективного развития сферы социальной поддержки и социального обслуживания населения в городе Заречном</w:t>
            </w:r>
          </w:p>
        </w:tc>
      </w:tr>
      <w:tr w:rsidR="00F7581C">
        <w:tc>
          <w:tcPr>
            <w:tcW w:w="1020" w:type="dxa"/>
            <w:vMerge w:val="restart"/>
          </w:tcPr>
          <w:p w:rsidR="00F7581C" w:rsidRDefault="00F7581C">
            <w:pPr>
              <w:pStyle w:val="ConsPlusNormal"/>
              <w:jc w:val="center"/>
            </w:pPr>
            <w:r>
              <w:t>1.1.</w:t>
            </w:r>
          </w:p>
        </w:tc>
        <w:tc>
          <w:tcPr>
            <w:tcW w:w="2895" w:type="dxa"/>
            <w:vMerge w:val="restart"/>
          </w:tcPr>
          <w:p w:rsidR="00F7581C" w:rsidRDefault="00F7581C">
            <w:pPr>
              <w:pStyle w:val="ConsPlusNormal"/>
              <w:jc w:val="center"/>
            </w:pPr>
            <w:r>
              <w:t>Основное мероприятие "Создание условий эффективного развития сферы социальной поддержки и социального обслуживания населения в городе Заречном"</w:t>
            </w:r>
          </w:p>
        </w:tc>
        <w:tc>
          <w:tcPr>
            <w:tcW w:w="2211" w:type="dxa"/>
            <w:vMerge w:val="restart"/>
          </w:tcPr>
          <w:p w:rsidR="00F7581C" w:rsidRDefault="00F7581C">
            <w:pPr>
              <w:pStyle w:val="ConsPlusNormal"/>
            </w:pPr>
          </w:p>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9485,0</w:t>
            </w:r>
          </w:p>
        </w:tc>
        <w:tc>
          <w:tcPr>
            <w:tcW w:w="1134" w:type="dxa"/>
          </w:tcPr>
          <w:p w:rsidR="00F7581C" w:rsidRDefault="00F7581C">
            <w:pPr>
              <w:pStyle w:val="ConsPlusNormal"/>
              <w:jc w:val="center"/>
            </w:pPr>
            <w:r>
              <w:t>1006,3</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10296,2</w:t>
            </w:r>
          </w:p>
        </w:tc>
        <w:tc>
          <w:tcPr>
            <w:tcW w:w="1134" w:type="dxa"/>
          </w:tcPr>
          <w:p w:rsidR="00F7581C" w:rsidRDefault="00F7581C">
            <w:pPr>
              <w:pStyle w:val="ConsPlusNormal"/>
              <w:jc w:val="center"/>
            </w:pPr>
            <w:r>
              <w:t>1817,5</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10783,9</w:t>
            </w:r>
          </w:p>
        </w:tc>
        <w:tc>
          <w:tcPr>
            <w:tcW w:w="1134" w:type="dxa"/>
          </w:tcPr>
          <w:p w:rsidR="00F7581C" w:rsidRDefault="00F7581C">
            <w:pPr>
              <w:pStyle w:val="ConsPlusNormal"/>
              <w:jc w:val="center"/>
            </w:pPr>
            <w:r>
              <w:t>1986,0</w:t>
            </w:r>
          </w:p>
        </w:tc>
        <w:tc>
          <w:tcPr>
            <w:tcW w:w="1137" w:type="dxa"/>
          </w:tcPr>
          <w:p w:rsidR="00F7581C" w:rsidRDefault="00F7581C">
            <w:pPr>
              <w:pStyle w:val="ConsPlusNormal"/>
              <w:jc w:val="center"/>
            </w:pPr>
            <w:r>
              <w:t>8797,9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11205,4</w:t>
            </w:r>
          </w:p>
        </w:tc>
        <w:tc>
          <w:tcPr>
            <w:tcW w:w="1134" w:type="dxa"/>
          </w:tcPr>
          <w:p w:rsidR="00F7581C" w:rsidRDefault="00F7581C">
            <w:pPr>
              <w:pStyle w:val="ConsPlusNormal"/>
              <w:jc w:val="center"/>
            </w:pPr>
            <w:r>
              <w:t>2015,3</w:t>
            </w:r>
          </w:p>
        </w:tc>
        <w:tc>
          <w:tcPr>
            <w:tcW w:w="1137" w:type="dxa"/>
          </w:tcPr>
          <w:p w:rsidR="00F7581C" w:rsidRDefault="00F7581C">
            <w:pPr>
              <w:pStyle w:val="ConsPlusNormal"/>
              <w:jc w:val="center"/>
            </w:pPr>
            <w:r>
              <w:t>9118,7</w:t>
            </w:r>
          </w:p>
        </w:tc>
        <w:tc>
          <w:tcPr>
            <w:tcW w:w="1134" w:type="dxa"/>
          </w:tcPr>
          <w:p w:rsidR="00F7581C" w:rsidRDefault="00F7581C">
            <w:pPr>
              <w:pStyle w:val="ConsPlusNormal"/>
              <w:jc w:val="center"/>
            </w:pPr>
            <w:r>
              <w:t>71,4</w:t>
            </w:r>
          </w:p>
        </w:tc>
        <w:tc>
          <w:tcPr>
            <w:tcW w:w="1213" w:type="dxa"/>
          </w:tcPr>
          <w:p w:rsidR="00F7581C" w:rsidRDefault="00F7581C">
            <w:pPr>
              <w:pStyle w:val="ConsPlusNormal"/>
              <w:jc w:val="center"/>
            </w:pPr>
            <w:r>
              <w:t>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12201,8</w:t>
            </w:r>
          </w:p>
        </w:tc>
        <w:tc>
          <w:tcPr>
            <w:tcW w:w="1134" w:type="dxa"/>
          </w:tcPr>
          <w:p w:rsidR="00F7581C" w:rsidRDefault="00F7581C">
            <w:pPr>
              <w:pStyle w:val="ConsPlusNormal"/>
              <w:jc w:val="center"/>
            </w:pPr>
            <w:r>
              <w:t>2256,5</w:t>
            </w:r>
          </w:p>
        </w:tc>
        <w:tc>
          <w:tcPr>
            <w:tcW w:w="1137" w:type="dxa"/>
          </w:tcPr>
          <w:p w:rsidR="00F7581C" w:rsidRDefault="00F7581C">
            <w:pPr>
              <w:pStyle w:val="ConsPlusNormal"/>
              <w:jc w:val="center"/>
            </w:pPr>
            <w:r>
              <w:t>9945,3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28501,2</w:t>
            </w:r>
          </w:p>
        </w:tc>
        <w:tc>
          <w:tcPr>
            <w:tcW w:w="1134" w:type="dxa"/>
          </w:tcPr>
          <w:p w:rsidR="00F7581C" w:rsidRDefault="00F7581C">
            <w:pPr>
              <w:pStyle w:val="ConsPlusNormal"/>
              <w:jc w:val="center"/>
            </w:pPr>
            <w:r>
              <w:t>2298,0</w:t>
            </w:r>
          </w:p>
        </w:tc>
        <w:tc>
          <w:tcPr>
            <w:tcW w:w="1137" w:type="dxa"/>
          </w:tcPr>
          <w:p w:rsidR="00F7581C" w:rsidRDefault="00F7581C">
            <w:pPr>
              <w:pStyle w:val="ConsPlusNormal"/>
              <w:jc w:val="center"/>
            </w:pPr>
            <w:r>
              <w:t>13409,2</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28616,0</w:t>
            </w:r>
          </w:p>
        </w:tc>
        <w:tc>
          <w:tcPr>
            <w:tcW w:w="1134" w:type="dxa"/>
          </w:tcPr>
          <w:p w:rsidR="00F7581C" w:rsidRDefault="00F7581C">
            <w:pPr>
              <w:pStyle w:val="ConsPlusNormal"/>
              <w:jc w:val="center"/>
            </w:pPr>
            <w:r>
              <w:t>2239,2</w:t>
            </w:r>
          </w:p>
        </w:tc>
        <w:tc>
          <w:tcPr>
            <w:tcW w:w="1137" w:type="dxa"/>
          </w:tcPr>
          <w:p w:rsidR="00F7581C" w:rsidRDefault="00F7581C">
            <w:pPr>
              <w:pStyle w:val="ConsPlusNormal"/>
              <w:jc w:val="center"/>
            </w:pPr>
            <w:r>
              <w:t>13582,8</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29250,5</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14049,9</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29250,5</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14049,9</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169590,5</w:t>
            </w:r>
          </w:p>
        </w:tc>
        <w:tc>
          <w:tcPr>
            <w:tcW w:w="1134" w:type="dxa"/>
          </w:tcPr>
          <w:p w:rsidR="00F7581C" w:rsidRDefault="00F7581C">
            <w:pPr>
              <w:pStyle w:val="ConsPlusNormal"/>
              <w:jc w:val="center"/>
            </w:pPr>
            <w:r>
              <w:t>18432,0</w:t>
            </w:r>
          </w:p>
        </w:tc>
        <w:tc>
          <w:tcPr>
            <w:tcW w:w="1137" w:type="dxa"/>
          </w:tcPr>
          <w:p w:rsidR="00F7581C" w:rsidRDefault="00F7581C">
            <w:pPr>
              <w:pStyle w:val="ConsPlusNormal"/>
              <w:jc w:val="center"/>
            </w:pPr>
            <w:r>
              <w:t>99911,1</w:t>
            </w:r>
          </w:p>
        </w:tc>
        <w:tc>
          <w:tcPr>
            <w:tcW w:w="1134" w:type="dxa"/>
          </w:tcPr>
          <w:p w:rsidR="00F7581C" w:rsidRDefault="00F7581C">
            <w:pPr>
              <w:pStyle w:val="ConsPlusNormal"/>
              <w:jc w:val="center"/>
            </w:pPr>
            <w:r>
              <w:t>51247,4</w:t>
            </w:r>
          </w:p>
        </w:tc>
        <w:tc>
          <w:tcPr>
            <w:tcW w:w="1213" w:type="dxa"/>
          </w:tcPr>
          <w:p w:rsidR="00F7581C" w:rsidRDefault="00F7581C">
            <w:pPr>
              <w:pStyle w:val="ConsPlusNormal"/>
              <w:jc w:val="center"/>
            </w:pPr>
            <w:r>
              <w:t>0,0</w:t>
            </w:r>
          </w:p>
        </w:tc>
        <w:tc>
          <w:tcPr>
            <w:tcW w:w="2948" w:type="dxa"/>
          </w:tcPr>
          <w:p w:rsidR="00F7581C" w:rsidRDefault="00F7581C">
            <w:pPr>
              <w:pStyle w:val="ConsPlusNormal"/>
              <w:jc w:val="center"/>
            </w:pPr>
            <w:r>
              <w:t>Х</w:t>
            </w:r>
          </w:p>
        </w:tc>
      </w:tr>
      <w:tr w:rsidR="00F7581C">
        <w:tc>
          <w:tcPr>
            <w:tcW w:w="1020" w:type="dxa"/>
            <w:vMerge w:val="restart"/>
          </w:tcPr>
          <w:p w:rsidR="00F7581C" w:rsidRDefault="00F7581C">
            <w:pPr>
              <w:pStyle w:val="ConsPlusNormal"/>
              <w:jc w:val="center"/>
            </w:pPr>
            <w:r>
              <w:t>1.1.1.</w:t>
            </w:r>
          </w:p>
        </w:tc>
        <w:tc>
          <w:tcPr>
            <w:tcW w:w="2895" w:type="dxa"/>
            <w:vMerge w:val="restart"/>
          </w:tcPr>
          <w:p w:rsidR="00F7581C" w:rsidRDefault="00F7581C">
            <w:pPr>
              <w:pStyle w:val="ConsPlusNormal"/>
              <w:jc w:val="center"/>
            </w:pPr>
            <w:r>
              <w:t xml:space="preserve">Содержание органов местного самоуправления, осуществляющих отдельные государственные полномочия в сфере социальной поддержки </w:t>
            </w:r>
            <w:r>
              <w:lastRenderedPageBreak/>
              <w:t>населения</w:t>
            </w:r>
          </w:p>
        </w:tc>
        <w:tc>
          <w:tcPr>
            <w:tcW w:w="2211" w:type="dxa"/>
            <w:vMerge w:val="restart"/>
          </w:tcPr>
          <w:p w:rsidR="00F7581C" w:rsidRDefault="00F7581C">
            <w:pPr>
              <w:pStyle w:val="ConsPlusNormal"/>
              <w:jc w:val="center"/>
            </w:pPr>
            <w:r>
              <w:lastRenderedPageBreak/>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12865,5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12865,5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jc w:val="center"/>
            </w:pPr>
            <w:r>
              <w:t>Уровень удовлетворенности населения качеством предоставления услуг в социальной сфере - не менее 30%</w:t>
            </w: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8797,9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8797,9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9118,7</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9118,7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9945,3</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9945,3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11723,9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11723,9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11892,2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11892,2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12345,2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12345,2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12345,2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12345,2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101604,5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101604,5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1.1.2.</w:t>
            </w:r>
          </w:p>
        </w:tc>
        <w:tc>
          <w:tcPr>
            <w:tcW w:w="2895" w:type="dxa"/>
            <w:vMerge w:val="restart"/>
          </w:tcPr>
          <w:p w:rsidR="00F7581C" w:rsidRDefault="00F7581C">
            <w:pPr>
              <w:pStyle w:val="ConsPlusNormal"/>
              <w:jc w:val="center"/>
            </w:pPr>
            <w:r>
              <w:t>Руководство и управление в сфере установленных функций органов местного самоуправления</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537,8</w:t>
            </w:r>
          </w:p>
        </w:tc>
        <w:tc>
          <w:tcPr>
            <w:tcW w:w="1134" w:type="dxa"/>
          </w:tcPr>
          <w:p w:rsidR="00F7581C" w:rsidRDefault="00F7581C">
            <w:pPr>
              <w:pStyle w:val="ConsPlusNormal"/>
              <w:jc w:val="center"/>
            </w:pPr>
            <w:r>
              <w:t>537,8</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982,1</w:t>
            </w:r>
          </w:p>
        </w:tc>
        <w:tc>
          <w:tcPr>
            <w:tcW w:w="1134" w:type="dxa"/>
          </w:tcPr>
          <w:p w:rsidR="00F7581C" w:rsidRDefault="00F7581C">
            <w:pPr>
              <w:pStyle w:val="ConsPlusNormal"/>
              <w:jc w:val="center"/>
            </w:pPr>
            <w:r>
              <w:t>982,1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1006,3</w:t>
            </w:r>
          </w:p>
        </w:tc>
        <w:tc>
          <w:tcPr>
            <w:tcW w:w="1134" w:type="dxa"/>
          </w:tcPr>
          <w:p w:rsidR="00F7581C" w:rsidRDefault="00F7581C">
            <w:pPr>
              <w:pStyle w:val="ConsPlusNormal"/>
              <w:jc w:val="center"/>
            </w:pPr>
            <w:r>
              <w:t>1006,3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1817,5</w:t>
            </w:r>
          </w:p>
        </w:tc>
        <w:tc>
          <w:tcPr>
            <w:tcW w:w="1134" w:type="dxa"/>
          </w:tcPr>
          <w:p w:rsidR="00F7581C" w:rsidRDefault="00F7581C">
            <w:pPr>
              <w:pStyle w:val="ConsPlusNormal"/>
              <w:jc w:val="center"/>
            </w:pPr>
            <w:r>
              <w:t>1817,5</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1986,0</w:t>
            </w:r>
          </w:p>
        </w:tc>
        <w:tc>
          <w:tcPr>
            <w:tcW w:w="1134" w:type="dxa"/>
          </w:tcPr>
          <w:p w:rsidR="00F7581C" w:rsidRDefault="00F7581C">
            <w:pPr>
              <w:pStyle w:val="ConsPlusNormal"/>
              <w:jc w:val="center"/>
            </w:pPr>
            <w:r>
              <w:t>1986,0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2015,3</w:t>
            </w:r>
          </w:p>
        </w:tc>
        <w:tc>
          <w:tcPr>
            <w:tcW w:w="1134" w:type="dxa"/>
          </w:tcPr>
          <w:p w:rsidR="00F7581C" w:rsidRDefault="00F7581C">
            <w:pPr>
              <w:pStyle w:val="ConsPlusNormal"/>
              <w:jc w:val="center"/>
            </w:pPr>
            <w:r>
              <w:t>2015,3</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2207,1</w:t>
            </w:r>
          </w:p>
        </w:tc>
        <w:tc>
          <w:tcPr>
            <w:tcW w:w="1134" w:type="dxa"/>
          </w:tcPr>
          <w:p w:rsidR="00F7581C" w:rsidRDefault="00F7581C">
            <w:pPr>
              <w:pStyle w:val="ConsPlusNormal"/>
              <w:jc w:val="center"/>
            </w:pPr>
            <w:r>
              <w:t>2207,1</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2298,0</w:t>
            </w:r>
          </w:p>
        </w:tc>
        <w:tc>
          <w:tcPr>
            <w:tcW w:w="1134" w:type="dxa"/>
          </w:tcPr>
          <w:p w:rsidR="00F7581C" w:rsidRDefault="00F7581C">
            <w:pPr>
              <w:pStyle w:val="ConsPlusNormal"/>
              <w:jc w:val="center"/>
            </w:pPr>
            <w:r>
              <w:t>2298,0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2239,2</w:t>
            </w:r>
          </w:p>
        </w:tc>
        <w:tc>
          <w:tcPr>
            <w:tcW w:w="1134" w:type="dxa"/>
          </w:tcPr>
          <w:p w:rsidR="00F7581C" w:rsidRDefault="00F7581C">
            <w:pPr>
              <w:pStyle w:val="ConsPlusNormal"/>
              <w:jc w:val="center"/>
            </w:pPr>
            <w:r>
              <w:t>2239,2</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2406,6</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2406,6</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19364,7</w:t>
            </w:r>
          </w:p>
        </w:tc>
        <w:tc>
          <w:tcPr>
            <w:tcW w:w="1134" w:type="dxa"/>
          </w:tcPr>
          <w:p w:rsidR="00F7581C" w:rsidRDefault="00F7581C">
            <w:pPr>
              <w:pStyle w:val="ConsPlusNormal"/>
              <w:jc w:val="center"/>
            </w:pPr>
            <w:r>
              <w:t>19364,7</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1.1.3.</w:t>
            </w:r>
          </w:p>
        </w:tc>
        <w:tc>
          <w:tcPr>
            <w:tcW w:w="2895" w:type="dxa"/>
            <w:vMerge w:val="restart"/>
          </w:tcPr>
          <w:p w:rsidR="00F7581C" w:rsidRDefault="00F7581C">
            <w:pPr>
              <w:pStyle w:val="ConsPlusNormal"/>
              <w:jc w:val="both"/>
            </w:pPr>
            <w:r>
              <w:t>Поощрение за содействие достижению значений (уровней) показателей для оценки эффективности деятельности высших должностных лиц (руководителей высших исполнительных органов исполнительной власти субъектов Российской Федерации)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71,4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71,4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71,4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1.1.4</w:t>
            </w:r>
          </w:p>
        </w:tc>
        <w:tc>
          <w:tcPr>
            <w:tcW w:w="2895" w:type="dxa"/>
            <w:vMerge w:val="restart"/>
          </w:tcPr>
          <w:p w:rsidR="00F7581C" w:rsidRDefault="00F7581C">
            <w:pPr>
              <w:pStyle w:val="ConsPlusNormal"/>
              <w:jc w:val="center"/>
            </w:pPr>
            <w:r>
              <w:t>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49,4</w:t>
            </w:r>
          </w:p>
        </w:tc>
        <w:tc>
          <w:tcPr>
            <w:tcW w:w="1134" w:type="dxa"/>
          </w:tcPr>
          <w:p w:rsidR="00F7581C" w:rsidRDefault="00F7581C">
            <w:pPr>
              <w:pStyle w:val="ConsPlusNormal"/>
              <w:jc w:val="center"/>
            </w:pPr>
            <w:r>
              <w:t>49,4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49,4</w:t>
            </w:r>
          </w:p>
        </w:tc>
        <w:tc>
          <w:tcPr>
            <w:tcW w:w="1134" w:type="dxa"/>
          </w:tcPr>
          <w:p w:rsidR="00F7581C" w:rsidRDefault="00F7581C">
            <w:pPr>
              <w:pStyle w:val="ConsPlusNormal"/>
              <w:jc w:val="center"/>
            </w:pPr>
            <w:r>
              <w:t>49,4</w:t>
            </w:r>
          </w:p>
        </w:tc>
        <w:tc>
          <w:tcPr>
            <w:tcW w:w="1137" w:type="dxa"/>
          </w:tcPr>
          <w:p w:rsidR="00F7581C" w:rsidRDefault="00F7581C">
            <w:pPr>
              <w:pStyle w:val="ConsPlusNormal"/>
              <w:jc w:val="center"/>
            </w:pPr>
            <w:r>
              <w:t>0,0</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1.1.5</w:t>
            </w:r>
          </w:p>
        </w:tc>
        <w:tc>
          <w:tcPr>
            <w:tcW w:w="2895" w:type="dxa"/>
            <w:vMerge w:val="restart"/>
          </w:tcPr>
          <w:p w:rsidR="00F7581C" w:rsidRDefault="00F7581C">
            <w:pPr>
              <w:pStyle w:val="ConsPlusNormal"/>
              <w:jc w:val="center"/>
            </w:pPr>
            <w:r>
              <w:t xml:space="preserve">Исполнение государственных полномочий по оказанию государственной социальной помощи на основании государственного контракта, реализуемого в рамках государственной </w:t>
            </w:r>
            <w:hyperlink r:id="rId158" w:history="1">
              <w:r>
                <w:rPr>
                  <w:color w:val="0000FF"/>
                </w:rPr>
                <w:t>программы</w:t>
              </w:r>
            </w:hyperlink>
            <w:r>
              <w:t xml:space="preserve"> Российской Федерации "Социальная поддержка граждан", утвержденной постановлением Правительства Российской Федерации от 15.04.2014 N 296</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13906,5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1112,5</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13906,5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1112,5</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13906,5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1112,5</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13906,5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1112,5</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55626,0</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4450,0</w:t>
            </w:r>
          </w:p>
        </w:tc>
        <w:tc>
          <w:tcPr>
            <w:tcW w:w="1134" w:type="dxa"/>
          </w:tcPr>
          <w:p w:rsidR="00F7581C" w:rsidRDefault="00F7581C">
            <w:pPr>
              <w:pStyle w:val="ConsPlusNormal"/>
              <w:jc w:val="center"/>
            </w:pPr>
            <w:r>
              <w:t>51176,0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1.1.6</w:t>
            </w:r>
          </w:p>
        </w:tc>
        <w:tc>
          <w:tcPr>
            <w:tcW w:w="2895" w:type="dxa"/>
            <w:vMerge w:val="restart"/>
          </w:tcPr>
          <w:p w:rsidR="00F7581C" w:rsidRDefault="00F7581C">
            <w:pPr>
              <w:pStyle w:val="ConsPlusNormal"/>
              <w:jc w:val="center"/>
            </w:pPr>
            <w:r>
              <w:t xml:space="preserve">Исполнение </w:t>
            </w:r>
            <w:r>
              <w:lastRenderedPageBreak/>
              <w:t xml:space="preserve">государственных полномочий по оказанию государственной социальной помощи на основании государственного контракта, реализуемого в рамках государственной </w:t>
            </w:r>
            <w:hyperlink r:id="rId159" w:history="1">
              <w:r>
                <w:rPr>
                  <w:color w:val="0000FF"/>
                </w:rPr>
                <w:t>программы</w:t>
              </w:r>
            </w:hyperlink>
            <w:r>
              <w:t xml:space="preserve"> Российской Федерации "Социальная поддержка граждан", утвержденной постановлением Правительства Российской Федерации от 15.04.2014 N 296, за счет средств бюджета Пензенской области</w:t>
            </w:r>
          </w:p>
        </w:tc>
        <w:tc>
          <w:tcPr>
            <w:tcW w:w="2211" w:type="dxa"/>
            <w:vMerge w:val="restart"/>
          </w:tcPr>
          <w:p w:rsidR="00F7581C" w:rsidRDefault="00F7581C">
            <w:pPr>
              <w:pStyle w:val="ConsPlusNormal"/>
              <w:jc w:val="center"/>
            </w:pPr>
            <w:r>
              <w:lastRenderedPageBreak/>
              <w:t xml:space="preserve">Департамент </w:t>
            </w:r>
            <w:r>
              <w:lastRenderedPageBreak/>
              <w:t>социального развития г. Заречного</w:t>
            </w:r>
          </w:p>
        </w:tc>
        <w:tc>
          <w:tcPr>
            <w:tcW w:w="850" w:type="dxa"/>
          </w:tcPr>
          <w:p w:rsidR="00F7581C" w:rsidRDefault="00F7581C">
            <w:pPr>
              <w:pStyle w:val="ConsPlusNormal"/>
              <w:jc w:val="center"/>
            </w:pPr>
            <w:r>
              <w:lastRenderedPageBreak/>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208,6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834,4</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834,4</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val="restart"/>
          </w:tcPr>
          <w:p w:rsidR="00F7581C" w:rsidRDefault="00F7581C">
            <w:pPr>
              <w:pStyle w:val="ConsPlusNormal"/>
              <w:jc w:val="center"/>
            </w:pPr>
            <w:r>
              <w:t>1.1.7</w:t>
            </w:r>
          </w:p>
        </w:tc>
        <w:tc>
          <w:tcPr>
            <w:tcW w:w="2895" w:type="dxa"/>
            <w:vMerge w:val="restart"/>
          </w:tcPr>
          <w:p w:rsidR="00F7581C" w:rsidRDefault="00F7581C">
            <w:pPr>
              <w:pStyle w:val="ConsPlusNormal"/>
              <w:jc w:val="center"/>
            </w:pPr>
            <w:r>
              <w:t>Исполнение государственных полномочий по организации и осуществлению деятельности по опеке и попечительству в отношении совершеннолетних</w:t>
            </w:r>
          </w:p>
        </w:tc>
        <w:tc>
          <w:tcPr>
            <w:tcW w:w="2211" w:type="dxa"/>
            <w:vMerge w:val="restart"/>
          </w:tcPr>
          <w:p w:rsidR="00F7581C" w:rsidRDefault="00F7581C">
            <w:pPr>
              <w:pStyle w:val="ConsPlusNormal"/>
              <w:jc w:val="center"/>
            </w:pPr>
            <w:r>
              <w:t>Департамент социального развития г. Заречного</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val="restart"/>
          </w:tcPr>
          <w:p w:rsidR="00F7581C" w:rsidRDefault="00F7581C">
            <w:pPr>
              <w:pStyle w:val="ConsPlusNormal"/>
            </w:pPr>
          </w:p>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137" w:type="dxa"/>
          </w:tcPr>
          <w:p w:rsidR="00F7581C" w:rsidRDefault="00F7581C">
            <w:pPr>
              <w:pStyle w:val="ConsPlusNormal"/>
              <w:jc w:val="center"/>
            </w:pPr>
            <w:r>
              <w:t>-</w:t>
            </w:r>
          </w:p>
        </w:tc>
        <w:tc>
          <w:tcPr>
            <w:tcW w:w="1134" w:type="dxa"/>
          </w:tcPr>
          <w:p w:rsidR="00F7581C" w:rsidRDefault="00F7581C">
            <w:pPr>
              <w:pStyle w:val="ConsPlusNormal"/>
              <w:jc w:val="center"/>
            </w:pPr>
            <w:r>
              <w:t>-</w:t>
            </w:r>
          </w:p>
        </w:tc>
        <w:tc>
          <w:tcPr>
            <w:tcW w:w="1213" w:type="dxa"/>
          </w:tcPr>
          <w:p w:rsidR="00F7581C" w:rsidRDefault="00F7581C">
            <w:pPr>
              <w:pStyle w:val="ConsPlusNormal"/>
              <w:jc w:val="center"/>
            </w:pPr>
            <w:r>
              <w:t>-</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364,2</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364,2</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369,5</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369,5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383,6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383,6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383,6</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383,6</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1020" w:type="dxa"/>
            <w:vMerge/>
          </w:tcPr>
          <w:p w:rsidR="00F7581C" w:rsidRDefault="00F7581C"/>
        </w:tc>
        <w:tc>
          <w:tcPr>
            <w:tcW w:w="2895" w:type="dxa"/>
            <w:vMerge/>
          </w:tcPr>
          <w:p w:rsidR="00F7581C" w:rsidRDefault="00F7581C"/>
        </w:tc>
        <w:tc>
          <w:tcPr>
            <w:tcW w:w="2211" w:type="dxa"/>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1500,9</w:t>
            </w:r>
          </w:p>
        </w:tc>
        <w:tc>
          <w:tcPr>
            <w:tcW w:w="1134" w:type="dxa"/>
          </w:tcPr>
          <w:p w:rsidR="00F7581C" w:rsidRDefault="00F7581C">
            <w:pPr>
              <w:pStyle w:val="ConsPlusNormal"/>
              <w:jc w:val="center"/>
            </w:pPr>
            <w:r>
              <w:t>0,0</w:t>
            </w:r>
          </w:p>
        </w:tc>
        <w:tc>
          <w:tcPr>
            <w:tcW w:w="1137" w:type="dxa"/>
          </w:tcPr>
          <w:p w:rsidR="00F7581C" w:rsidRDefault="00F7581C">
            <w:pPr>
              <w:pStyle w:val="ConsPlusNormal"/>
              <w:jc w:val="center"/>
            </w:pPr>
            <w:r>
              <w:t>1500,9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val="restart"/>
          </w:tcPr>
          <w:p w:rsidR="00F7581C" w:rsidRDefault="00F7581C">
            <w:pPr>
              <w:pStyle w:val="ConsPlusNormal"/>
              <w:jc w:val="center"/>
            </w:pPr>
            <w:r>
              <w:t>Итого по подпрограмме 6</w:t>
            </w:r>
          </w:p>
        </w:tc>
        <w:tc>
          <w:tcPr>
            <w:tcW w:w="850" w:type="dxa"/>
          </w:tcPr>
          <w:p w:rsidR="00F7581C" w:rsidRDefault="00F7581C">
            <w:pPr>
              <w:pStyle w:val="ConsPlusNormal"/>
              <w:jc w:val="center"/>
            </w:pPr>
            <w:r>
              <w:t>2014</w:t>
            </w:r>
          </w:p>
        </w:tc>
        <w:tc>
          <w:tcPr>
            <w:tcW w:w="1134" w:type="dxa"/>
          </w:tcPr>
          <w:p w:rsidR="00F7581C" w:rsidRDefault="00F7581C">
            <w:pPr>
              <w:pStyle w:val="ConsPlusNormal"/>
              <w:jc w:val="center"/>
            </w:pPr>
            <w:r>
              <w:t>13403,3</w:t>
            </w:r>
          </w:p>
        </w:tc>
        <w:tc>
          <w:tcPr>
            <w:tcW w:w="1134" w:type="dxa"/>
          </w:tcPr>
          <w:p w:rsidR="00F7581C" w:rsidRDefault="00F7581C">
            <w:pPr>
              <w:pStyle w:val="ConsPlusNormal"/>
              <w:jc w:val="center"/>
            </w:pPr>
            <w:r>
              <w:t>537,8</w:t>
            </w:r>
          </w:p>
        </w:tc>
        <w:tc>
          <w:tcPr>
            <w:tcW w:w="1137" w:type="dxa"/>
          </w:tcPr>
          <w:p w:rsidR="00F7581C" w:rsidRDefault="00F7581C">
            <w:pPr>
              <w:pStyle w:val="ConsPlusNormal"/>
              <w:jc w:val="center"/>
            </w:pPr>
            <w:r>
              <w:t>12865,5</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val="restart"/>
          </w:tcPr>
          <w:p w:rsidR="00F7581C" w:rsidRDefault="00F7581C">
            <w:pPr>
              <w:pStyle w:val="ConsPlusNormal"/>
            </w:pPr>
          </w:p>
        </w:tc>
      </w:tr>
      <w:tr w:rsidR="00F7581C">
        <w:tc>
          <w:tcPr>
            <w:tcW w:w="6126" w:type="dxa"/>
            <w:gridSpan w:val="3"/>
            <w:vMerge/>
          </w:tcPr>
          <w:p w:rsidR="00F7581C" w:rsidRDefault="00F7581C"/>
        </w:tc>
        <w:tc>
          <w:tcPr>
            <w:tcW w:w="850" w:type="dxa"/>
          </w:tcPr>
          <w:p w:rsidR="00F7581C" w:rsidRDefault="00F7581C">
            <w:pPr>
              <w:pStyle w:val="ConsPlusNormal"/>
              <w:jc w:val="center"/>
            </w:pPr>
            <w:r>
              <w:t>2015</w:t>
            </w:r>
          </w:p>
        </w:tc>
        <w:tc>
          <w:tcPr>
            <w:tcW w:w="1134" w:type="dxa"/>
          </w:tcPr>
          <w:p w:rsidR="00F7581C" w:rsidRDefault="00F7581C">
            <w:pPr>
              <w:pStyle w:val="ConsPlusNormal"/>
              <w:jc w:val="center"/>
            </w:pPr>
            <w:r>
              <w:t>9460,8</w:t>
            </w:r>
          </w:p>
        </w:tc>
        <w:tc>
          <w:tcPr>
            <w:tcW w:w="1134" w:type="dxa"/>
          </w:tcPr>
          <w:p w:rsidR="00F7581C" w:rsidRDefault="00F7581C">
            <w:pPr>
              <w:pStyle w:val="ConsPlusNormal"/>
              <w:jc w:val="center"/>
            </w:pPr>
            <w:r>
              <w:t>982,1</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2016</w:t>
            </w:r>
          </w:p>
        </w:tc>
        <w:tc>
          <w:tcPr>
            <w:tcW w:w="1134" w:type="dxa"/>
          </w:tcPr>
          <w:p w:rsidR="00F7581C" w:rsidRDefault="00F7581C">
            <w:pPr>
              <w:pStyle w:val="ConsPlusNormal"/>
              <w:jc w:val="center"/>
            </w:pPr>
            <w:r>
              <w:t>9485,0</w:t>
            </w:r>
          </w:p>
        </w:tc>
        <w:tc>
          <w:tcPr>
            <w:tcW w:w="1134" w:type="dxa"/>
          </w:tcPr>
          <w:p w:rsidR="00F7581C" w:rsidRDefault="00F7581C">
            <w:pPr>
              <w:pStyle w:val="ConsPlusNormal"/>
              <w:jc w:val="center"/>
            </w:pPr>
            <w:r>
              <w:t>1006,3</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2017</w:t>
            </w:r>
          </w:p>
        </w:tc>
        <w:tc>
          <w:tcPr>
            <w:tcW w:w="1134" w:type="dxa"/>
          </w:tcPr>
          <w:p w:rsidR="00F7581C" w:rsidRDefault="00F7581C">
            <w:pPr>
              <w:pStyle w:val="ConsPlusNormal"/>
              <w:jc w:val="center"/>
            </w:pPr>
            <w:r>
              <w:t>10296,2</w:t>
            </w:r>
          </w:p>
        </w:tc>
        <w:tc>
          <w:tcPr>
            <w:tcW w:w="1134" w:type="dxa"/>
          </w:tcPr>
          <w:p w:rsidR="00F7581C" w:rsidRDefault="00F7581C">
            <w:pPr>
              <w:pStyle w:val="ConsPlusNormal"/>
              <w:jc w:val="center"/>
            </w:pPr>
            <w:r>
              <w:t>1817,5</w:t>
            </w:r>
          </w:p>
        </w:tc>
        <w:tc>
          <w:tcPr>
            <w:tcW w:w="1137" w:type="dxa"/>
          </w:tcPr>
          <w:p w:rsidR="00F7581C" w:rsidRDefault="00F7581C">
            <w:pPr>
              <w:pStyle w:val="ConsPlusNormal"/>
              <w:jc w:val="center"/>
            </w:pPr>
            <w:r>
              <w:t>8478,7</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2018</w:t>
            </w:r>
          </w:p>
        </w:tc>
        <w:tc>
          <w:tcPr>
            <w:tcW w:w="1134" w:type="dxa"/>
          </w:tcPr>
          <w:p w:rsidR="00F7581C" w:rsidRDefault="00F7581C">
            <w:pPr>
              <w:pStyle w:val="ConsPlusNormal"/>
              <w:jc w:val="center"/>
            </w:pPr>
            <w:r>
              <w:t>10783,9</w:t>
            </w:r>
          </w:p>
        </w:tc>
        <w:tc>
          <w:tcPr>
            <w:tcW w:w="1134" w:type="dxa"/>
          </w:tcPr>
          <w:p w:rsidR="00F7581C" w:rsidRDefault="00F7581C">
            <w:pPr>
              <w:pStyle w:val="ConsPlusNormal"/>
              <w:jc w:val="center"/>
            </w:pPr>
            <w:r>
              <w:t>1986,0</w:t>
            </w:r>
          </w:p>
        </w:tc>
        <w:tc>
          <w:tcPr>
            <w:tcW w:w="1137" w:type="dxa"/>
          </w:tcPr>
          <w:p w:rsidR="00F7581C" w:rsidRDefault="00F7581C">
            <w:pPr>
              <w:pStyle w:val="ConsPlusNormal"/>
              <w:jc w:val="center"/>
            </w:pPr>
            <w:r>
              <w:t>8797,9</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2019</w:t>
            </w:r>
          </w:p>
        </w:tc>
        <w:tc>
          <w:tcPr>
            <w:tcW w:w="1134" w:type="dxa"/>
          </w:tcPr>
          <w:p w:rsidR="00F7581C" w:rsidRDefault="00F7581C">
            <w:pPr>
              <w:pStyle w:val="ConsPlusNormal"/>
              <w:jc w:val="center"/>
            </w:pPr>
            <w:r>
              <w:t>11205, 4</w:t>
            </w:r>
          </w:p>
        </w:tc>
        <w:tc>
          <w:tcPr>
            <w:tcW w:w="1134" w:type="dxa"/>
          </w:tcPr>
          <w:p w:rsidR="00F7581C" w:rsidRDefault="00F7581C">
            <w:pPr>
              <w:pStyle w:val="ConsPlusNormal"/>
              <w:jc w:val="center"/>
            </w:pPr>
            <w:r>
              <w:t>2015,3</w:t>
            </w:r>
          </w:p>
        </w:tc>
        <w:tc>
          <w:tcPr>
            <w:tcW w:w="1137" w:type="dxa"/>
          </w:tcPr>
          <w:p w:rsidR="00F7581C" w:rsidRDefault="00F7581C">
            <w:pPr>
              <w:pStyle w:val="ConsPlusNormal"/>
              <w:jc w:val="center"/>
            </w:pPr>
            <w:r>
              <w:t>9118,7</w:t>
            </w:r>
          </w:p>
        </w:tc>
        <w:tc>
          <w:tcPr>
            <w:tcW w:w="1134" w:type="dxa"/>
          </w:tcPr>
          <w:p w:rsidR="00F7581C" w:rsidRDefault="00F7581C">
            <w:pPr>
              <w:pStyle w:val="ConsPlusNormal"/>
              <w:jc w:val="center"/>
            </w:pPr>
            <w:r>
              <w:t>71,4</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2020</w:t>
            </w:r>
          </w:p>
        </w:tc>
        <w:tc>
          <w:tcPr>
            <w:tcW w:w="1134" w:type="dxa"/>
          </w:tcPr>
          <w:p w:rsidR="00F7581C" w:rsidRDefault="00F7581C">
            <w:pPr>
              <w:pStyle w:val="ConsPlusNormal"/>
              <w:jc w:val="center"/>
            </w:pPr>
            <w:r>
              <w:t>12201,8</w:t>
            </w:r>
          </w:p>
        </w:tc>
        <w:tc>
          <w:tcPr>
            <w:tcW w:w="1134" w:type="dxa"/>
          </w:tcPr>
          <w:p w:rsidR="00F7581C" w:rsidRDefault="00F7581C">
            <w:pPr>
              <w:pStyle w:val="ConsPlusNormal"/>
              <w:jc w:val="center"/>
            </w:pPr>
            <w:r>
              <w:t>2256,5</w:t>
            </w:r>
          </w:p>
        </w:tc>
        <w:tc>
          <w:tcPr>
            <w:tcW w:w="1137" w:type="dxa"/>
          </w:tcPr>
          <w:p w:rsidR="00F7581C" w:rsidRDefault="00F7581C">
            <w:pPr>
              <w:pStyle w:val="ConsPlusNormal"/>
              <w:jc w:val="center"/>
            </w:pPr>
            <w:r>
              <w:t>9945,3</w:t>
            </w:r>
          </w:p>
        </w:tc>
        <w:tc>
          <w:tcPr>
            <w:tcW w:w="1134" w:type="dxa"/>
          </w:tcPr>
          <w:p w:rsidR="00F7581C" w:rsidRDefault="00F7581C">
            <w:pPr>
              <w:pStyle w:val="ConsPlusNormal"/>
              <w:jc w:val="center"/>
            </w:pPr>
            <w:r>
              <w:t>0,0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2021</w:t>
            </w:r>
          </w:p>
        </w:tc>
        <w:tc>
          <w:tcPr>
            <w:tcW w:w="1134" w:type="dxa"/>
          </w:tcPr>
          <w:p w:rsidR="00F7581C" w:rsidRDefault="00F7581C">
            <w:pPr>
              <w:pStyle w:val="ConsPlusNormal"/>
              <w:jc w:val="center"/>
            </w:pPr>
            <w:r>
              <w:t>28501,2</w:t>
            </w:r>
          </w:p>
        </w:tc>
        <w:tc>
          <w:tcPr>
            <w:tcW w:w="1134" w:type="dxa"/>
          </w:tcPr>
          <w:p w:rsidR="00F7581C" w:rsidRDefault="00F7581C">
            <w:pPr>
              <w:pStyle w:val="ConsPlusNormal"/>
              <w:jc w:val="center"/>
            </w:pPr>
            <w:r>
              <w:t>2298,0</w:t>
            </w:r>
          </w:p>
        </w:tc>
        <w:tc>
          <w:tcPr>
            <w:tcW w:w="1137" w:type="dxa"/>
          </w:tcPr>
          <w:p w:rsidR="00F7581C" w:rsidRDefault="00F7581C">
            <w:pPr>
              <w:pStyle w:val="ConsPlusNormal"/>
              <w:jc w:val="center"/>
            </w:pPr>
            <w:r>
              <w:t>13409,2</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2022</w:t>
            </w:r>
          </w:p>
        </w:tc>
        <w:tc>
          <w:tcPr>
            <w:tcW w:w="1134" w:type="dxa"/>
          </w:tcPr>
          <w:p w:rsidR="00F7581C" w:rsidRDefault="00F7581C">
            <w:pPr>
              <w:pStyle w:val="ConsPlusNormal"/>
              <w:jc w:val="center"/>
            </w:pPr>
            <w:r>
              <w:t>28616,0</w:t>
            </w:r>
          </w:p>
        </w:tc>
        <w:tc>
          <w:tcPr>
            <w:tcW w:w="1134" w:type="dxa"/>
          </w:tcPr>
          <w:p w:rsidR="00F7581C" w:rsidRDefault="00F7581C">
            <w:pPr>
              <w:pStyle w:val="ConsPlusNormal"/>
              <w:jc w:val="center"/>
            </w:pPr>
            <w:r>
              <w:t>2239,2</w:t>
            </w:r>
          </w:p>
        </w:tc>
        <w:tc>
          <w:tcPr>
            <w:tcW w:w="1137" w:type="dxa"/>
          </w:tcPr>
          <w:p w:rsidR="00F7581C" w:rsidRDefault="00F7581C">
            <w:pPr>
              <w:pStyle w:val="ConsPlusNormal"/>
              <w:jc w:val="center"/>
            </w:pPr>
            <w:r>
              <w:t>13582,8</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2023</w:t>
            </w:r>
          </w:p>
        </w:tc>
        <w:tc>
          <w:tcPr>
            <w:tcW w:w="1134" w:type="dxa"/>
          </w:tcPr>
          <w:p w:rsidR="00F7581C" w:rsidRDefault="00F7581C">
            <w:pPr>
              <w:pStyle w:val="ConsPlusNormal"/>
              <w:jc w:val="center"/>
            </w:pPr>
            <w:r>
              <w:t>29250,5</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14049,9</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2024</w:t>
            </w:r>
          </w:p>
        </w:tc>
        <w:tc>
          <w:tcPr>
            <w:tcW w:w="1134" w:type="dxa"/>
          </w:tcPr>
          <w:p w:rsidR="00F7581C" w:rsidRDefault="00F7581C">
            <w:pPr>
              <w:pStyle w:val="ConsPlusNormal"/>
              <w:jc w:val="center"/>
            </w:pPr>
            <w:r>
              <w:t>29250,5</w:t>
            </w:r>
          </w:p>
        </w:tc>
        <w:tc>
          <w:tcPr>
            <w:tcW w:w="1134" w:type="dxa"/>
          </w:tcPr>
          <w:p w:rsidR="00F7581C" w:rsidRDefault="00F7581C">
            <w:pPr>
              <w:pStyle w:val="ConsPlusNormal"/>
              <w:jc w:val="center"/>
            </w:pPr>
            <w:r>
              <w:t>2406,6</w:t>
            </w:r>
          </w:p>
        </w:tc>
        <w:tc>
          <w:tcPr>
            <w:tcW w:w="1137" w:type="dxa"/>
          </w:tcPr>
          <w:p w:rsidR="00F7581C" w:rsidRDefault="00F7581C">
            <w:pPr>
              <w:pStyle w:val="ConsPlusNormal"/>
              <w:jc w:val="center"/>
            </w:pPr>
            <w:r>
              <w:t>14049,9</w:t>
            </w:r>
          </w:p>
        </w:tc>
        <w:tc>
          <w:tcPr>
            <w:tcW w:w="1134" w:type="dxa"/>
          </w:tcPr>
          <w:p w:rsidR="00F7581C" w:rsidRDefault="00F7581C">
            <w:pPr>
              <w:pStyle w:val="ConsPlusNormal"/>
              <w:jc w:val="center"/>
            </w:pPr>
            <w:r>
              <w:t>12794,0</w:t>
            </w:r>
          </w:p>
        </w:tc>
        <w:tc>
          <w:tcPr>
            <w:tcW w:w="1213" w:type="dxa"/>
          </w:tcPr>
          <w:p w:rsidR="00F7581C" w:rsidRDefault="00F7581C">
            <w:pPr>
              <w:pStyle w:val="ConsPlusNormal"/>
              <w:jc w:val="center"/>
            </w:pPr>
            <w:r>
              <w:t>0,0</w:t>
            </w:r>
          </w:p>
        </w:tc>
        <w:tc>
          <w:tcPr>
            <w:tcW w:w="2948" w:type="dxa"/>
            <w:vMerge/>
          </w:tcPr>
          <w:p w:rsidR="00F7581C" w:rsidRDefault="00F7581C"/>
        </w:tc>
      </w:tr>
      <w:tr w:rsidR="00F7581C">
        <w:tc>
          <w:tcPr>
            <w:tcW w:w="6126" w:type="dxa"/>
            <w:gridSpan w:val="3"/>
            <w:vMerge/>
          </w:tcPr>
          <w:p w:rsidR="00F7581C" w:rsidRDefault="00F7581C"/>
        </w:tc>
        <w:tc>
          <w:tcPr>
            <w:tcW w:w="850" w:type="dxa"/>
          </w:tcPr>
          <w:p w:rsidR="00F7581C" w:rsidRDefault="00F7581C">
            <w:pPr>
              <w:pStyle w:val="ConsPlusNormal"/>
              <w:jc w:val="center"/>
            </w:pPr>
            <w:r>
              <w:t>Итого</w:t>
            </w:r>
          </w:p>
        </w:tc>
        <w:tc>
          <w:tcPr>
            <w:tcW w:w="1134" w:type="dxa"/>
          </w:tcPr>
          <w:p w:rsidR="00F7581C" w:rsidRDefault="00F7581C">
            <w:pPr>
              <w:pStyle w:val="ConsPlusNormal"/>
              <w:jc w:val="center"/>
            </w:pPr>
            <w:r>
              <w:t>179051,3</w:t>
            </w:r>
          </w:p>
        </w:tc>
        <w:tc>
          <w:tcPr>
            <w:tcW w:w="1134" w:type="dxa"/>
          </w:tcPr>
          <w:p w:rsidR="00F7581C" w:rsidRDefault="00F7581C">
            <w:pPr>
              <w:pStyle w:val="ConsPlusNormal"/>
              <w:jc w:val="center"/>
            </w:pPr>
            <w:r>
              <w:t>19414,1</w:t>
            </w:r>
          </w:p>
        </w:tc>
        <w:tc>
          <w:tcPr>
            <w:tcW w:w="1137" w:type="dxa"/>
          </w:tcPr>
          <w:p w:rsidR="00F7581C" w:rsidRDefault="00F7581C">
            <w:pPr>
              <w:pStyle w:val="ConsPlusNormal"/>
              <w:jc w:val="center"/>
            </w:pPr>
            <w:r>
              <w:t>108389,8</w:t>
            </w:r>
          </w:p>
        </w:tc>
        <w:tc>
          <w:tcPr>
            <w:tcW w:w="1134" w:type="dxa"/>
          </w:tcPr>
          <w:p w:rsidR="00F7581C" w:rsidRDefault="00F7581C">
            <w:pPr>
              <w:pStyle w:val="ConsPlusNormal"/>
              <w:jc w:val="center"/>
            </w:pPr>
            <w:r>
              <w:t>51247,4</w:t>
            </w:r>
          </w:p>
        </w:tc>
        <w:tc>
          <w:tcPr>
            <w:tcW w:w="1213" w:type="dxa"/>
          </w:tcPr>
          <w:p w:rsidR="00F7581C" w:rsidRDefault="00F7581C">
            <w:pPr>
              <w:pStyle w:val="ConsPlusNormal"/>
              <w:jc w:val="center"/>
            </w:pPr>
            <w:r>
              <w:t>0,0</w:t>
            </w:r>
          </w:p>
        </w:tc>
        <w:tc>
          <w:tcPr>
            <w:tcW w:w="2948" w:type="dxa"/>
            <w:vMerge/>
          </w:tcPr>
          <w:p w:rsidR="00F7581C" w:rsidRDefault="00F7581C"/>
        </w:tc>
      </w:tr>
    </w:tbl>
    <w:p w:rsidR="00F7581C" w:rsidRDefault="00F7581C">
      <w:pPr>
        <w:sectPr w:rsidR="00F7581C">
          <w:pgSz w:w="16838" w:h="11905" w:orient="landscape"/>
          <w:pgMar w:top="1701" w:right="1134" w:bottom="850" w:left="1134" w:header="0" w:footer="0" w:gutter="0"/>
          <w:cols w:space="720"/>
        </w:sectPr>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both"/>
      </w:pPr>
    </w:p>
    <w:p w:rsidR="00F7581C" w:rsidRDefault="00F7581C">
      <w:pPr>
        <w:pStyle w:val="ConsPlusNormal"/>
        <w:jc w:val="right"/>
        <w:outlineLvl w:val="1"/>
      </w:pPr>
      <w:r>
        <w:t>Приложение N 8</w:t>
      </w:r>
    </w:p>
    <w:p w:rsidR="00F7581C" w:rsidRDefault="00F7581C">
      <w:pPr>
        <w:pStyle w:val="ConsPlusNormal"/>
        <w:jc w:val="right"/>
      </w:pPr>
      <w:r>
        <w:t>к муниципальной программе</w:t>
      </w:r>
    </w:p>
    <w:p w:rsidR="00F7581C" w:rsidRDefault="00F7581C">
      <w:pPr>
        <w:pStyle w:val="ConsPlusNormal"/>
        <w:jc w:val="right"/>
      </w:pPr>
      <w:r>
        <w:t>"Социальная поддержка</w:t>
      </w:r>
    </w:p>
    <w:p w:rsidR="00F7581C" w:rsidRDefault="00F7581C">
      <w:pPr>
        <w:pStyle w:val="ConsPlusNormal"/>
        <w:jc w:val="right"/>
      </w:pPr>
      <w:r>
        <w:t>граждан в г. Заречном</w:t>
      </w:r>
    </w:p>
    <w:p w:rsidR="00F7581C" w:rsidRDefault="00F7581C">
      <w:pPr>
        <w:pStyle w:val="ConsPlusNormal"/>
        <w:jc w:val="right"/>
      </w:pPr>
      <w:r>
        <w:t>Пензенской области на"</w:t>
      </w:r>
    </w:p>
    <w:p w:rsidR="00F7581C" w:rsidRDefault="00F7581C">
      <w:pPr>
        <w:pStyle w:val="ConsPlusNormal"/>
        <w:jc w:val="right"/>
      </w:pPr>
      <w:r>
        <w:t>от 20 ноября 2014 г. N 2476</w:t>
      </w:r>
    </w:p>
    <w:p w:rsidR="00F7581C" w:rsidRDefault="00F7581C">
      <w:pPr>
        <w:pStyle w:val="ConsPlusNormal"/>
        <w:jc w:val="right"/>
      </w:pPr>
      <w:r>
        <w:t>в редакции</w:t>
      </w:r>
    </w:p>
    <w:p w:rsidR="00F7581C" w:rsidRDefault="00F7581C">
      <w:pPr>
        <w:pStyle w:val="ConsPlusNormal"/>
        <w:jc w:val="right"/>
      </w:pPr>
      <w:r>
        <w:t>от 1 февраля 2021 г. N 148</w:t>
      </w:r>
    </w:p>
    <w:p w:rsidR="00F7581C" w:rsidRDefault="00F7581C">
      <w:pPr>
        <w:pStyle w:val="ConsPlusNormal"/>
        <w:jc w:val="both"/>
      </w:pPr>
    </w:p>
    <w:p w:rsidR="00F7581C" w:rsidRDefault="00F7581C">
      <w:pPr>
        <w:pStyle w:val="ConsPlusTitle"/>
        <w:jc w:val="center"/>
      </w:pPr>
      <w:bookmarkStart w:id="12" w:name="P15967"/>
      <w:bookmarkEnd w:id="12"/>
      <w:r>
        <w:t>ПРОГНОЗ</w:t>
      </w:r>
    </w:p>
    <w:p w:rsidR="00F7581C" w:rsidRDefault="00F7581C">
      <w:pPr>
        <w:pStyle w:val="ConsPlusTitle"/>
        <w:jc w:val="center"/>
      </w:pPr>
      <w:r>
        <w:t>СВОДНЫХ ПОКАЗАТЕЛЕЙ МУНИЦИПАЛЬНЫХ ЗАДАНИЙ НА ОКАЗАНИЕ</w:t>
      </w:r>
    </w:p>
    <w:p w:rsidR="00F7581C" w:rsidRDefault="00F7581C">
      <w:pPr>
        <w:pStyle w:val="ConsPlusTitle"/>
        <w:jc w:val="center"/>
      </w:pPr>
      <w:r>
        <w:t>МУНИЦИПАЛЬНЫХ УСЛУГ (ВЫПОЛНЕНИЕ РАБОТ) МУНИЦИПАЛЬНЫМИ</w:t>
      </w:r>
    </w:p>
    <w:p w:rsidR="00F7581C" w:rsidRDefault="00F7581C">
      <w:pPr>
        <w:pStyle w:val="ConsPlusTitle"/>
        <w:jc w:val="center"/>
      </w:pPr>
      <w:r>
        <w:t>УЧРЕЖДЕНИЯМИ Г. ЗАРЕЧНОГО ПЕНЗЕНСКОЙ ОБЛАСТИ</w:t>
      </w:r>
    </w:p>
    <w:p w:rsidR="00F7581C" w:rsidRDefault="00F7581C">
      <w:pPr>
        <w:pStyle w:val="ConsPlusTitle"/>
        <w:jc w:val="center"/>
      </w:pPr>
      <w:r>
        <w:t>ПО МУНИЦИПАЛЬНОЙ ПРОГРАММЕ "СОЦИАЛЬНАЯ ПОДДЕРЖКА ГРАЖДАН</w:t>
      </w:r>
    </w:p>
    <w:p w:rsidR="00F7581C" w:rsidRDefault="00F7581C">
      <w:pPr>
        <w:pStyle w:val="ConsPlusTitle"/>
        <w:jc w:val="center"/>
      </w:pPr>
      <w:r>
        <w:t>В Г. ЗАРЕЧНОМ ПЕНЗЕНСКОЙ ОБЛАСТИ"</w:t>
      </w:r>
    </w:p>
    <w:p w:rsidR="00F7581C" w:rsidRDefault="00F7581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F7581C">
        <w:trPr>
          <w:jc w:val="center"/>
        </w:trPr>
        <w:tc>
          <w:tcPr>
            <w:tcW w:w="9294" w:type="dxa"/>
            <w:tcBorders>
              <w:top w:val="nil"/>
              <w:left w:val="single" w:sz="24" w:space="0" w:color="CED3F1"/>
              <w:bottom w:val="nil"/>
              <w:right w:val="single" w:sz="24" w:space="0" w:color="F4F3F8"/>
            </w:tcBorders>
            <w:shd w:val="clear" w:color="auto" w:fill="F4F3F8"/>
          </w:tcPr>
          <w:p w:rsidR="00F7581C" w:rsidRDefault="00F7581C">
            <w:pPr>
              <w:pStyle w:val="ConsPlusNormal"/>
              <w:jc w:val="center"/>
            </w:pPr>
            <w:r>
              <w:rPr>
                <w:color w:val="392C69"/>
              </w:rPr>
              <w:t>Список изменяющих документов</w:t>
            </w:r>
          </w:p>
          <w:p w:rsidR="00F7581C" w:rsidRDefault="00F7581C">
            <w:pPr>
              <w:pStyle w:val="ConsPlusNormal"/>
              <w:jc w:val="center"/>
            </w:pPr>
            <w:r>
              <w:rPr>
                <w:color w:val="392C69"/>
              </w:rPr>
              <w:t xml:space="preserve">(в ред. </w:t>
            </w:r>
            <w:hyperlink r:id="rId160" w:history="1">
              <w:r>
                <w:rPr>
                  <w:color w:val="0000FF"/>
                </w:rPr>
                <w:t>Постановления</w:t>
              </w:r>
            </w:hyperlink>
            <w:r>
              <w:rPr>
                <w:color w:val="392C69"/>
              </w:rPr>
              <w:t xml:space="preserve"> Администрации г. Заречного от 01.02.2021 N 148)</w:t>
            </w:r>
          </w:p>
        </w:tc>
      </w:tr>
    </w:tbl>
    <w:p w:rsidR="00F7581C" w:rsidRDefault="00F758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9"/>
        <w:gridCol w:w="1984"/>
        <w:gridCol w:w="1191"/>
        <w:gridCol w:w="1077"/>
        <w:gridCol w:w="964"/>
        <w:gridCol w:w="850"/>
        <w:gridCol w:w="766"/>
        <w:gridCol w:w="680"/>
        <w:gridCol w:w="680"/>
        <w:gridCol w:w="624"/>
        <w:gridCol w:w="624"/>
        <w:gridCol w:w="624"/>
        <w:gridCol w:w="680"/>
        <w:gridCol w:w="737"/>
        <w:gridCol w:w="850"/>
        <w:gridCol w:w="1134"/>
        <w:gridCol w:w="964"/>
        <w:gridCol w:w="1191"/>
        <w:gridCol w:w="1134"/>
        <w:gridCol w:w="1020"/>
        <w:gridCol w:w="1020"/>
        <w:gridCol w:w="1020"/>
        <w:gridCol w:w="1020"/>
        <w:gridCol w:w="964"/>
        <w:gridCol w:w="1020"/>
        <w:gridCol w:w="1020"/>
      </w:tblGrid>
      <w:tr w:rsidR="00F7581C">
        <w:tc>
          <w:tcPr>
            <w:tcW w:w="549" w:type="dxa"/>
            <w:vMerge w:val="restart"/>
            <w:vAlign w:val="center"/>
          </w:tcPr>
          <w:p w:rsidR="00F7581C" w:rsidRDefault="00F7581C">
            <w:pPr>
              <w:pStyle w:val="ConsPlusNormal"/>
              <w:jc w:val="center"/>
            </w:pPr>
            <w:r>
              <w:t>N п/п</w:t>
            </w:r>
          </w:p>
        </w:tc>
        <w:tc>
          <w:tcPr>
            <w:tcW w:w="1984" w:type="dxa"/>
            <w:vMerge w:val="restart"/>
            <w:vAlign w:val="center"/>
          </w:tcPr>
          <w:p w:rsidR="00F7581C" w:rsidRDefault="00F7581C">
            <w:pPr>
              <w:pStyle w:val="ConsPlusNormal"/>
              <w:jc w:val="center"/>
            </w:pPr>
            <w:r>
              <w:t>Наименование муниципальной услуги (работы)</w:t>
            </w:r>
          </w:p>
        </w:tc>
        <w:tc>
          <w:tcPr>
            <w:tcW w:w="1191" w:type="dxa"/>
            <w:vMerge w:val="restart"/>
            <w:vAlign w:val="center"/>
          </w:tcPr>
          <w:p w:rsidR="00F7581C" w:rsidRDefault="00F7581C">
            <w:pPr>
              <w:pStyle w:val="ConsPlusNormal"/>
              <w:jc w:val="center"/>
            </w:pPr>
            <w:r>
              <w:t>Наименование показателя, характеризующего объем услуги (работы)</w:t>
            </w:r>
          </w:p>
        </w:tc>
        <w:tc>
          <w:tcPr>
            <w:tcW w:w="1077" w:type="dxa"/>
            <w:vMerge w:val="restart"/>
            <w:vAlign w:val="center"/>
          </w:tcPr>
          <w:p w:rsidR="00F7581C" w:rsidRDefault="00F7581C">
            <w:pPr>
              <w:pStyle w:val="ConsPlusNormal"/>
              <w:jc w:val="center"/>
            </w:pPr>
            <w:r>
              <w:t>Единица измерения объема услуги</w:t>
            </w:r>
          </w:p>
        </w:tc>
        <w:tc>
          <w:tcPr>
            <w:tcW w:w="8079" w:type="dxa"/>
            <w:gridSpan w:val="11"/>
            <w:vAlign w:val="center"/>
          </w:tcPr>
          <w:p w:rsidR="00F7581C" w:rsidRDefault="00F7581C">
            <w:pPr>
              <w:pStyle w:val="ConsPlusNormal"/>
              <w:jc w:val="center"/>
            </w:pPr>
            <w:r>
              <w:t>Объем муниципальной услуги (работы)</w:t>
            </w:r>
          </w:p>
        </w:tc>
        <w:tc>
          <w:tcPr>
            <w:tcW w:w="11507" w:type="dxa"/>
            <w:gridSpan w:val="11"/>
            <w:vAlign w:val="center"/>
          </w:tcPr>
          <w:p w:rsidR="00F7581C" w:rsidRDefault="00F7581C">
            <w:pPr>
              <w:pStyle w:val="ConsPlusNormal"/>
              <w:jc w:val="center"/>
            </w:pPr>
            <w:r>
              <w:t>Расходы муниципального бюджета на оказание муниципальной услуги (выполнение работы), тыс. рублей</w:t>
            </w:r>
          </w:p>
        </w:tc>
      </w:tr>
      <w:tr w:rsidR="00F7581C">
        <w:tc>
          <w:tcPr>
            <w:tcW w:w="549" w:type="dxa"/>
            <w:vMerge/>
          </w:tcPr>
          <w:p w:rsidR="00F7581C" w:rsidRDefault="00F7581C"/>
        </w:tc>
        <w:tc>
          <w:tcPr>
            <w:tcW w:w="1984" w:type="dxa"/>
            <w:vMerge/>
          </w:tcPr>
          <w:p w:rsidR="00F7581C" w:rsidRDefault="00F7581C"/>
        </w:tc>
        <w:tc>
          <w:tcPr>
            <w:tcW w:w="1191" w:type="dxa"/>
            <w:vMerge/>
          </w:tcPr>
          <w:p w:rsidR="00F7581C" w:rsidRDefault="00F7581C"/>
        </w:tc>
        <w:tc>
          <w:tcPr>
            <w:tcW w:w="1077" w:type="dxa"/>
            <w:vMerge/>
          </w:tcPr>
          <w:p w:rsidR="00F7581C" w:rsidRDefault="00F7581C"/>
        </w:tc>
        <w:tc>
          <w:tcPr>
            <w:tcW w:w="964" w:type="dxa"/>
            <w:vAlign w:val="center"/>
          </w:tcPr>
          <w:p w:rsidR="00F7581C" w:rsidRDefault="00F7581C">
            <w:pPr>
              <w:pStyle w:val="ConsPlusNormal"/>
              <w:jc w:val="center"/>
            </w:pPr>
            <w:r>
              <w:t>2014</w:t>
            </w:r>
          </w:p>
        </w:tc>
        <w:tc>
          <w:tcPr>
            <w:tcW w:w="850" w:type="dxa"/>
            <w:vAlign w:val="center"/>
          </w:tcPr>
          <w:p w:rsidR="00F7581C" w:rsidRDefault="00F7581C">
            <w:pPr>
              <w:pStyle w:val="ConsPlusNormal"/>
              <w:jc w:val="center"/>
            </w:pPr>
            <w:r>
              <w:t>2015</w:t>
            </w:r>
          </w:p>
        </w:tc>
        <w:tc>
          <w:tcPr>
            <w:tcW w:w="766" w:type="dxa"/>
            <w:vAlign w:val="center"/>
          </w:tcPr>
          <w:p w:rsidR="00F7581C" w:rsidRDefault="00F7581C">
            <w:pPr>
              <w:pStyle w:val="ConsPlusNormal"/>
              <w:jc w:val="center"/>
            </w:pPr>
            <w:r>
              <w:t>2016</w:t>
            </w:r>
          </w:p>
        </w:tc>
        <w:tc>
          <w:tcPr>
            <w:tcW w:w="680" w:type="dxa"/>
            <w:vAlign w:val="center"/>
          </w:tcPr>
          <w:p w:rsidR="00F7581C" w:rsidRDefault="00F7581C">
            <w:pPr>
              <w:pStyle w:val="ConsPlusNormal"/>
              <w:jc w:val="center"/>
            </w:pPr>
            <w:r>
              <w:t>2017</w:t>
            </w:r>
          </w:p>
        </w:tc>
        <w:tc>
          <w:tcPr>
            <w:tcW w:w="680" w:type="dxa"/>
            <w:vAlign w:val="center"/>
          </w:tcPr>
          <w:p w:rsidR="00F7581C" w:rsidRDefault="00F7581C">
            <w:pPr>
              <w:pStyle w:val="ConsPlusNormal"/>
              <w:jc w:val="center"/>
            </w:pPr>
            <w:r>
              <w:t>2018</w:t>
            </w:r>
          </w:p>
        </w:tc>
        <w:tc>
          <w:tcPr>
            <w:tcW w:w="624" w:type="dxa"/>
            <w:vAlign w:val="center"/>
          </w:tcPr>
          <w:p w:rsidR="00F7581C" w:rsidRDefault="00F7581C">
            <w:pPr>
              <w:pStyle w:val="ConsPlusNormal"/>
              <w:jc w:val="center"/>
            </w:pPr>
            <w:r>
              <w:t>2019</w:t>
            </w:r>
          </w:p>
        </w:tc>
        <w:tc>
          <w:tcPr>
            <w:tcW w:w="624" w:type="dxa"/>
            <w:vAlign w:val="center"/>
          </w:tcPr>
          <w:p w:rsidR="00F7581C" w:rsidRDefault="00F7581C">
            <w:pPr>
              <w:pStyle w:val="ConsPlusNormal"/>
              <w:jc w:val="center"/>
            </w:pPr>
            <w:r>
              <w:t>2020</w:t>
            </w:r>
          </w:p>
        </w:tc>
        <w:tc>
          <w:tcPr>
            <w:tcW w:w="624" w:type="dxa"/>
            <w:vAlign w:val="center"/>
          </w:tcPr>
          <w:p w:rsidR="00F7581C" w:rsidRDefault="00F7581C">
            <w:pPr>
              <w:pStyle w:val="ConsPlusNormal"/>
              <w:jc w:val="center"/>
            </w:pPr>
            <w:r>
              <w:t>2021</w:t>
            </w:r>
          </w:p>
        </w:tc>
        <w:tc>
          <w:tcPr>
            <w:tcW w:w="680" w:type="dxa"/>
            <w:vAlign w:val="center"/>
          </w:tcPr>
          <w:p w:rsidR="00F7581C" w:rsidRDefault="00F7581C">
            <w:pPr>
              <w:pStyle w:val="ConsPlusNormal"/>
              <w:jc w:val="center"/>
            </w:pPr>
            <w:r>
              <w:t>2022</w:t>
            </w:r>
          </w:p>
        </w:tc>
        <w:tc>
          <w:tcPr>
            <w:tcW w:w="737" w:type="dxa"/>
            <w:vAlign w:val="center"/>
          </w:tcPr>
          <w:p w:rsidR="00F7581C" w:rsidRDefault="00F7581C">
            <w:pPr>
              <w:pStyle w:val="ConsPlusNormal"/>
              <w:jc w:val="center"/>
            </w:pPr>
            <w:r>
              <w:t>2023</w:t>
            </w:r>
          </w:p>
        </w:tc>
        <w:tc>
          <w:tcPr>
            <w:tcW w:w="850" w:type="dxa"/>
            <w:vAlign w:val="center"/>
          </w:tcPr>
          <w:p w:rsidR="00F7581C" w:rsidRDefault="00F7581C">
            <w:pPr>
              <w:pStyle w:val="ConsPlusNormal"/>
              <w:jc w:val="center"/>
            </w:pPr>
            <w:r>
              <w:t>2024</w:t>
            </w:r>
          </w:p>
        </w:tc>
        <w:tc>
          <w:tcPr>
            <w:tcW w:w="1134" w:type="dxa"/>
            <w:vAlign w:val="center"/>
          </w:tcPr>
          <w:p w:rsidR="00F7581C" w:rsidRDefault="00F7581C">
            <w:pPr>
              <w:pStyle w:val="ConsPlusNormal"/>
              <w:jc w:val="center"/>
            </w:pPr>
            <w:r>
              <w:t>2014</w:t>
            </w:r>
          </w:p>
        </w:tc>
        <w:tc>
          <w:tcPr>
            <w:tcW w:w="964" w:type="dxa"/>
            <w:vAlign w:val="center"/>
          </w:tcPr>
          <w:p w:rsidR="00F7581C" w:rsidRDefault="00F7581C">
            <w:pPr>
              <w:pStyle w:val="ConsPlusNormal"/>
              <w:jc w:val="center"/>
            </w:pPr>
            <w:r>
              <w:t>2015</w:t>
            </w:r>
          </w:p>
        </w:tc>
        <w:tc>
          <w:tcPr>
            <w:tcW w:w="1191" w:type="dxa"/>
            <w:vAlign w:val="center"/>
          </w:tcPr>
          <w:p w:rsidR="00F7581C" w:rsidRDefault="00F7581C">
            <w:pPr>
              <w:pStyle w:val="ConsPlusNormal"/>
              <w:jc w:val="center"/>
            </w:pPr>
            <w:r>
              <w:t>2016</w:t>
            </w:r>
          </w:p>
        </w:tc>
        <w:tc>
          <w:tcPr>
            <w:tcW w:w="1134" w:type="dxa"/>
            <w:vAlign w:val="center"/>
          </w:tcPr>
          <w:p w:rsidR="00F7581C" w:rsidRDefault="00F7581C">
            <w:pPr>
              <w:pStyle w:val="ConsPlusNormal"/>
              <w:jc w:val="center"/>
            </w:pPr>
            <w:r>
              <w:t>2017</w:t>
            </w:r>
          </w:p>
        </w:tc>
        <w:tc>
          <w:tcPr>
            <w:tcW w:w="1020" w:type="dxa"/>
            <w:vAlign w:val="center"/>
          </w:tcPr>
          <w:p w:rsidR="00F7581C" w:rsidRDefault="00F7581C">
            <w:pPr>
              <w:pStyle w:val="ConsPlusNormal"/>
              <w:jc w:val="center"/>
            </w:pPr>
            <w:r>
              <w:t>2018</w:t>
            </w:r>
          </w:p>
        </w:tc>
        <w:tc>
          <w:tcPr>
            <w:tcW w:w="1020" w:type="dxa"/>
            <w:vAlign w:val="center"/>
          </w:tcPr>
          <w:p w:rsidR="00F7581C" w:rsidRDefault="00F7581C">
            <w:pPr>
              <w:pStyle w:val="ConsPlusNormal"/>
              <w:jc w:val="center"/>
            </w:pPr>
            <w:r>
              <w:t>2019</w:t>
            </w:r>
          </w:p>
        </w:tc>
        <w:tc>
          <w:tcPr>
            <w:tcW w:w="1020" w:type="dxa"/>
            <w:vAlign w:val="center"/>
          </w:tcPr>
          <w:p w:rsidR="00F7581C" w:rsidRDefault="00F7581C">
            <w:pPr>
              <w:pStyle w:val="ConsPlusNormal"/>
              <w:jc w:val="center"/>
            </w:pPr>
            <w:r>
              <w:t>2020</w:t>
            </w:r>
          </w:p>
        </w:tc>
        <w:tc>
          <w:tcPr>
            <w:tcW w:w="1020" w:type="dxa"/>
            <w:vAlign w:val="center"/>
          </w:tcPr>
          <w:p w:rsidR="00F7581C" w:rsidRDefault="00F7581C">
            <w:pPr>
              <w:pStyle w:val="ConsPlusNormal"/>
              <w:jc w:val="center"/>
            </w:pPr>
            <w:r>
              <w:t>2021</w:t>
            </w:r>
          </w:p>
        </w:tc>
        <w:tc>
          <w:tcPr>
            <w:tcW w:w="964" w:type="dxa"/>
            <w:vAlign w:val="center"/>
          </w:tcPr>
          <w:p w:rsidR="00F7581C" w:rsidRDefault="00F7581C">
            <w:pPr>
              <w:pStyle w:val="ConsPlusNormal"/>
              <w:jc w:val="center"/>
            </w:pPr>
            <w:r>
              <w:t>2022</w:t>
            </w:r>
          </w:p>
        </w:tc>
        <w:tc>
          <w:tcPr>
            <w:tcW w:w="1020" w:type="dxa"/>
            <w:vAlign w:val="center"/>
          </w:tcPr>
          <w:p w:rsidR="00F7581C" w:rsidRDefault="00F7581C">
            <w:pPr>
              <w:pStyle w:val="ConsPlusNormal"/>
              <w:jc w:val="center"/>
            </w:pPr>
            <w:r>
              <w:t>2023</w:t>
            </w:r>
          </w:p>
        </w:tc>
        <w:tc>
          <w:tcPr>
            <w:tcW w:w="1020" w:type="dxa"/>
            <w:vAlign w:val="center"/>
          </w:tcPr>
          <w:p w:rsidR="00F7581C" w:rsidRDefault="00F7581C">
            <w:pPr>
              <w:pStyle w:val="ConsPlusNormal"/>
              <w:jc w:val="center"/>
            </w:pPr>
            <w:r>
              <w:t>2024</w:t>
            </w:r>
          </w:p>
        </w:tc>
      </w:tr>
      <w:tr w:rsidR="00F7581C">
        <w:tc>
          <w:tcPr>
            <w:tcW w:w="549" w:type="dxa"/>
            <w:vAlign w:val="center"/>
          </w:tcPr>
          <w:p w:rsidR="00F7581C" w:rsidRDefault="00F7581C">
            <w:pPr>
              <w:pStyle w:val="ConsPlusNormal"/>
              <w:jc w:val="center"/>
            </w:pPr>
            <w:r>
              <w:lastRenderedPageBreak/>
              <w:t>1</w:t>
            </w:r>
          </w:p>
        </w:tc>
        <w:tc>
          <w:tcPr>
            <w:tcW w:w="1984" w:type="dxa"/>
          </w:tcPr>
          <w:p w:rsidR="00F7581C" w:rsidRDefault="00F7581C">
            <w:pPr>
              <w:pStyle w:val="ConsPlusNormal"/>
              <w:jc w:val="center"/>
            </w:pPr>
            <w:r>
              <w:t>2</w:t>
            </w:r>
          </w:p>
        </w:tc>
        <w:tc>
          <w:tcPr>
            <w:tcW w:w="1191" w:type="dxa"/>
            <w:vAlign w:val="center"/>
          </w:tcPr>
          <w:p w:rsidR="00F7581C" w:rsidRDefault="00F7581C">
            <w:pPr>
              <w:pStyle w:val="ConsPlusNormal"/>
              <w:jc w:val="center"/>
            </w:pPr>
            <w:r>
              <w:t>3</w:t>
            </w:r>
          </w:p>
        </w:tc>
        <w:tc>
          <w:tcPr>
            <w:tcW w:w="1077" w:type="dxa"/>
            <w:vAlign w:val="center"/>
          </w:tcPr>
          <w:p w:rsidR="00F7581C" w:rsidRDefault="00F7581C">
            <w:pPr>
              <w:pStyle w:val="ConsPlusNormal"/>
              <w:jc w:val="center"/>
            </w:pPr>
            <w:r>
              <w:t>4</w:t>
            </w:r>
          </w:p>
        </w:tc>
        <w:tc>
          <w:tcPr>
            <w:tcW w:w="964" w:type="dxa"/>
            <w:vAlign w:val="center"/>
          </w:tcPr>
          <w:p w:rsidR="00F7581C" w:rsidRDefault="00F7581C">
            <w:pPr>
              <w:pStyle w:val="ConsPlusNormal"/>
              <w:jc w:val="center"/>
            </w:pPr>
            <w:r>
              <w:t>5</w:t>
            </w:r>
          </w:p>
        </w:tc>
        <w:tc>
          <w:tcPr>
            <w:tcW w:w="850" w:type="dxa"/>
            <w:vAlign w:val="center"/>
          </w:tcPr>
          <w:p w:rsidR="00F7581C" w:rsidRDefault="00F7581C">
            <w:pPr>
              <w:pStyle w:val="ConsPlusNormal"/>
              <w:jc w:val="center"/>
            </w:pPr>
            <w:r>
              <w:t>6</w:t>
            </w:r>
          </w:p>
        </w:tc>
        <w:tc>
          <w:tcPr>
            <w:tcW w:w="766" w:type="dxa"/>
            <w:vAlign w:val="center"/>
          </w:tcPr>
          <w:p w:rsidR="00F7581C" w:rsidRDefault="00F7581C">
            <w:pPr>
              <w:pStyle w:val="ConsPlusNormal"/>
              <w:jc w:val="center"/>
            </w:pPr>
            <w:r>
              <w:t>7</w:t>
            </w:r>
          </w:p>
        </w:tc>
        <w:tc>
          <w:tcPr>
            <w:tcW w:w="680" w:type="dxa"/>
            <w:vAlign w:val="center"/>
          </w:tcPr>
          <w:p w:rsidR="00F7581C" w:rsidRDefault="00F7581C">
            <w:pPr>
              <w:pStyle w:val="ConsPlusNormal"/>
              <w:jc w:val="center"/>
            </w:pPr>
            <w:r>
              <w:t>8</w:t>
            </w:r>
          </w:p>
        </w:tc>
        <w:tc>
          <w:tcPr>
            <w:tcW w:w="680" w:type="dxa"/>
            <w:vAlign w:val="center"/>
          </w:tcPr>
          <w:p w:rsidR="00F7581C" w:rsidRDefault="00F7581C">
            <w:pPr>
              <w:pStyle w:val="ConsPlusNormal"/>
              <w:jc w:val="center"/>
            </w:pPr>
            <w:r>
              <w:t>9</w:t>
            </w:r>
          </w:p>
        </w:tc>
        <w:tc>
          <w:tcPr>
            <w:tcW w:w="624" w:type="dxa"/>
            <w:vAlign w:val="center"/>
          </w:tcPr>
          <w:p w:rsidR="00F7581C" w:rsidRDefault="00F7581C">
            <w:pPr>
              <w:pStyle w:val="ConsPlusNormal"/>
              <w:jc w:val="center"/>
            </w:pPr>
            <w:r>
              <w:t>10</w:t>
            </w:r>
          </w:p>
        </w:tc>
        <w:tc>
          <w:tcPr>
            <w:tcW w:w="624" w:type="dxa"/>
            <w:vAlign w:val="center"/>
          </w:tcPr>
          <w:p w:rsidR="00F7581C" w:rsidRDefault="00F7581C">
            <w:pPr>
              <w:pStyle w:val="ConsPlusNormal"/>
              <w:jc w:val="center"/>
            </w:pPr>
            <w:r>
              <w:t>11</w:t>
            </w:r>
          </w:p>
        </w:tc>
        <w:tc>
          <w:tcPr>
            <w:tcW w:w="624" w:type="dxa"/>
            <w:vAlign w:val="center"/>
          </w:tcPr>
          <w:p w:rsidR="00F7581C" w:rsidRDefault="00F7581C">
            <w:pPr>
              <w:pStyle w:val="ConsPlusNormal"/>
              <w:jc w:val="center"/>
            </w:pPr>
            <w:r>
              <w:t>12</w:t>
            </w:r>
          </w:p>
        </w:tc>
        <w:tc>
          <w:tcPr>
            <w:tcW w:w="680" w:type="dxa"/>
            <w:vAlign w:val="center"/>
          </w:tcPr>
          <w:p w:rsidR="00F7581C" w:rsidRDefault="00F7581C">
            <w:pPr>
              <w:pStyle w:val="ConsPlusNormal"/>
              <w:jc w:val="center"/>
            </w:pPr>
            <w:r>
              <w:t>13</w:t>
            </w:r>
          </w:p>
        </w:tc>
        <w:tc>
          <w:tcPr>
            <w:tcW w:w="737" w:type="dxa"/>
            <w:vAlign w:val="center"/>
          </w:tcPr>
          <w:p w:rsidR="00F7581C" w:rsidRDefault="00F7581C">
            <w:pPr>
              <w:pStyle w:val="ConsPlusNormal"/>
              <w:jc w:val="center"/>
            </w:pPr>
            <w:r>
              <w:t>14</w:t>
            </w:r>
          </w:p>
        </w:tc>
        <w:tc>
          <w:tcPr>
            <w:tcW w:w="850" w:type="dxa"/>
            <w:vAlign w:val="center"/>
          </w:tcPr>
          <w:p w:rsidR="00F7581C" w:rsidRDefault="00F7581C">
            <w:pPr>
              <w:pStyle w:val="ConsPlusNormal"/>
              <w:jc w:val="center"/>
            </w:pPr>
            <w:r>
              <w:t>15</w:t>
            </w:r>
          </w:p>
        </w:tc>
        <w:tc>
          <w:tcPr>
            <w:tcW w:w="1134" w:type="dxa"/>
            <w:vAlign w:val="center"/>
          </w:tcPr>
          <w:p w:rsidR="00F7581C" w:rsidRDefault="00F7581C">
            <w:pPr>
              <w:pStyle w:val="ConsPlusNormal"/>
              <w:jc w:val="center"/>
            </w:pPr>
            <w:r>
              <w:t>16</w:t>
            </w:r>
          </w:p>
        </w:tc>
        <w:tc>
          <w:tcPr>
            <w:tcW w:w="964" w:type="dxa"/>
            <w:vAlign w:val="center"/>
          </w:tcPr>
          <w:p w:rsidR="00F7581C" w:rsidRDefault="00F7581C">
            <w:pPr>
              <w:pStyle w:val="ConsPlusNormal"/>
              <w:jc w:val="center"/>
            </w:pPr>
            <w:r>
              <w:t>17</w:t>
            </w:r>
          </w:p>
        </w:tc>
        <w:tc>
          <w:tcPr>
            <w:tcW w:w="1191" w:type="dxa"/>
            <w:vAlign w:val="center"/>
          </w:tcPr>
          <w:p w:rsidR="00F7581C" w:rsidRDefault="00F7581C">
            <w:pPr>
              <w:pStyle w:val="ConsPlusNormal"/>
              <w:jc w:val="center"/>
            </w:pPr>
            <w:r>
              <w:t>18</w:t>
            </w:r>
          </w:p>
        </w:tc>
        <w:tc>
          <w:tcPr>
            <w:tcW w:w="1134" w:type="dxa"/>
            <w:vAlign w:val="center"/>
          </w:tcPr>
          <w:p w:rsidR="00F7581C" w:rsidRDefault="00F7581C">
            <w:pPr>
              <w:pStyle w:val="ConsPlusNormal"/>
              <w:jc w:val="center"/>
            </w:pPr>
            <w:r>
              <w:t>19</w:t>
            </w:r>
          </w:p>
        </w:tc>
        <w:tc>
          <w:tcPr>
            <w:tcW w:w="1020" w:type="dxa"/>
            <w:vAlign w:val="center"/>
          </w:tcPr>
          <w:p w:rsidR="00F7581C" w:rsidRDefault="00F7581C">
            <w:pPr>
              <w:pStyle w:val="ConsPlusNormal"/>
              <w:jc w:val="center"/>
            </w:pPr>
            <w:r>
              <w:t>20</w:t>
            </w:r>
          </w:p>
        </w:tc>
        <w:tc>
          <w:tcPr>
            <w:tcW w:w="1020" w:type="dxa"/>
            <w:vAlign w:val="center"/>
          </w:tcPr>
          <w:p w:rsidR="00F7581C" w:rsidRDefault="00F7581C">
            <w:pPr>
              <w:pStyle w:val="ConsPlusNormal"/>
              <w:jc w:val="center"/>
            </w:pPr>
            <w:r>
              <w:t>21</w:t>
            </w:r>
          </w:p>
        </w:tc>
        <w:tc>
          <w:tcPr>
            <w:tcW w:w="1020" w:type="dxa"/>
            <w:vAlign w:val="center"/>
          </w:tcPr>
          <w:p w:rsidR="00F7581C" w:rsidRDefault="00F7581C">
            <w:pPr>
              <w:pStyle w:val="ConsPlusNormal"/>
              <w:jc w:val="center"/>
            </w:pPr>
            <w:r>
              <w:t>22</w:t>
            </w:r>
          </w:p>
        </w:tc>
        <w:tc>
          <w:tcPr>
            <w:tcW w:w="1020" w:type="dxa"/>
            <w:vAlign w:val="center"/>
          </w:tcPr>
          <w:p w:rsidR="00F7581C" w:rsidRDefault="00F7581C">
            <w:pPr>
              <w:pStyle w:val="ConsPlusNormal"/>
              <w:jc w:val="center"/>
            </w:pPr>
            <w:r>
              <w:t>23</w:t>
            </w:r>
          </w:p>
        </w:tc>
        <w:tc>
          <w:tcPr>
            <w:tcW w:w="964" w:type="dxa"/>
            <w:vAlign w:val="center"/>
          </w:tcPr>
          <w:p w:rsidR="00F7581C" w:rsidRDefault="00F7581C">
            <w:pPr>
              <w:pStyle w:val="ConsPlusNormal"/>
              <w:jc w:val="center"/>
            </w:pPr>
            <w:r>
              <w:t>24</w:t>
            </w:r>
          </w:p>
        </w:tc>
        <w:tc>
          <w:tcPr>
            <w:tcW w:w="1020" w:type="dxa"/>
            <w:vAlign w:val="center"/>
          </w:tcPr>
          <w:p w:rsidR="00F7581C" w:rsidRDefault="00F7581C">
            <w:pPr>
              <w:pStyle w:val="ConsPlusNormal"/>
              <w:jc w:val="center"/>
            </w:pPr>
            <w:r>
              <w:t>25</w:t>
            </w:r>
          </w:p>
        </w:tc>
        <w:tc>
          <w:tcPr>
            <w:tcW w:w="1020" w:type="dxa"/>
            <w:vAlign w:val="center"/>
          </w:tcPr>
          <w:p w:rsidR="00F7581C" w:rsidRDefault="00F7581C">
            <w:pPr>
              <w:pStyle w:val="ConsPlusNormal"/>
              <w:jc w:val="center"/>
            </w:pPr>
            <w:r>
              <w:t>26</w:t>
            </w:r>
          </w:p>
        </w:tc>
      </w:tr>
      <w:tr w:rsidR="00F7581C">
        <w:tc>
          <w:tcPr>
            <w:tcW w:w="24387" w:type="dxa"/>
            <w:gridSpan w:val="26"/>
          </w:tcPr>
          <w:p w:rsidR="00F7581C" w:rsidRDefault="00F7581C">
            <w:pPr>
              <w:pStyle w:val="ConsPlusNormal"/>
              <w:jc w:val="center"/>
              <w:outlineLvl w:val="2"/>
            </w:pPr>
            <w:r>
              <w:t>Подпрограмма 1 "Социальная поддержка граждан в городе Заречном"</w:t>
            </w:r>
          </w:p>
        </w:tc>
      </w:tr>
      <w:tr w:rsidR="00F7581C">
        <w:tc>
          <w:tcPr>
            <w:tcW w:w="24387" w:type="dxa"/>
            <w:gridSpan w:val="26"/>
          </w:tcPr>
          <w:p w:rsidR="00F7581C" w:rsidRDefault="00F7581C">
            <w:pPr>
              <w:pStyle w:val="ConsPlusNormal"/>
              <w:jc w:val="center"/>
            </w:pPr>
            <w:r>
              <w:t>Администрация города Заречного Пензенской области</w:t>
            </w:r>
          </w:p>
        </w:tc>
      </w:tr>
      <w:tr w:rsidR="00F7581C">
        <w:tc>
          <w:tcPr>
            <w:tcW w:w="24387" w:type="dxa"/>
            <w:gridSpan w:val="26"/>
          </w:tcPr>
          <w:p w:rsidR="00F7581C" w:rsidRDefault="00F7581C">
            <w:pPr>
              <w:pStyle w:val="ConsPlusNormal"/>
              <w:jc w:val="center"/>
            </w:pPr>
            <w:r>
              <w:t>Основное мероприятие "Обеспечение формирования мотивации на ведение здорового образа жизни, содействие укреплению здоровья и предупреждению заболеваемости населения и увеличению продолжительности жизни"</w:t>
            </w:r>
          </w:p>
        </w:tc>
      </w:tr>
      <w:tr w:rsidR="00F7581C">
        <w:tc>
          <w:tcPr>
            <w:tcW w:w="24387" w:type="dxa"/>
            <w:gridSpan w:val="26"/>
          </w:tcPr>
          <w:p w:rsidR="00F7581C" w:rsidRDefault="00F7581C">
            <w:pPr>
              <w:pStyle w:val="ConsPlusNormal"/>
              <w:jc w:val="center"/>
            </w:pPr>
            <w:r>
              <w:t>Оказание санаторно-курортных/амбулаторно-курортных услуг, осуществление мероприятий по пропаганде здорового образа жизни</w:t>
            </w:r>
          </w:p>
        </w:tc>
      </w:tr>
      <w:tr w:rsidR="00F7581C">
        <w:tc>
          <w:tcPr>
            <w:tcW w:w="549" w:type="dxa"/>
          </w:tcPr>
          <w:p w:rsidR="00F7581C" w:rsidRDefault="00F7581C">
            <w:pPr>
              <w:pStyle w:val="ConsPlusNormal"/>
              <w:jc w:val="center"/>
            </w:pPr>
            <w:r>
              <w:t>1.</w:t>
            </w:r>
          </w:p>
        </w:tc>
        <w:tc>
          <w:tcPr>
            <w:tcW w:w="1984" w:type="dxa"/>
          </w:tcPr>
          <w:p w:rsidR="00F7581C" w:rsidRDefault="00F7581C">
            <w:pPr>
              <w:pStyle w:val="ConsPlusNormal"/>
            </w:pPr>
            <w:r>
              <w:t>Амбулаторно-курортное лечение граждан</w:t>
            </w:r>
          </w:p>
        </w:tc>
        <w:tc>
          <w:tcPr>
            <w:tcW w:w="1191" w:type="dxa"/>
            <w:vAlign w:val="center"/>
          </w:tcPr>
          <w:p w:rsidR="00F7581C" w:rsidRDefault="00F7581C">
            <w:pPr>
              <w:pStyle w:val="ConsPlusNormal"/>
              <w:jc w:val="center"/>
            </w:pPr>
            <w:r>
              <w:t>Количество пролеченных больных</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354</w:t>
            </w:r>
          </w:p>
        </w:tc>
        <w:tc>
          <w:tcPr>
            <w:tcW w:w="850" w:type="dxa"/>
            <w:vAlign w:val="center"/>
          </w:tcPr>
          <w:p w:rsidR="00F7581C" w:rsidRDefault="00F7581C">
            <w:pPr>
              <w:pStyle w:val="ConsPlusNormal"/>
              <w:jc w:val="center"/>
            </w:pPr>
            <w:r>
              <w:t>341</w:t>
            </w:r>
          </w:p>
        </w:tc>
        <w:tc>
          <w:tcPr>
            <w:tcW w:w="766" w:type="dxa"/>
            <w:vAlign w:val="center"/>
          </w:tcPr>
          <w:p w:rsidR="00F7581C" w:rsidRDefault="00F7581C">
            <w:pPr>
              <w:pStyle w:val="ConsPlusNormal"/>
              <w:jc w:val="center"/>
            </w:pPr>
            <w:r>
              <w:t>341</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7856,1</w:t>
            </w:r>
          </w:p>
        </w:tc>
        <w:tc>
          <w:tcPr>
            <w:tcW w:w="964" w:type="dxa"/>
            <w:vAlign w:val="center"/>
          </w:tcPr>
          <w:p w:rsidR="00F7581C" w:rsidRDefault="00F7581C">
            <w:pPr>
              <w:pStyle w:val="ConsPlusNormal"/>
              <w:jc w:val="center"/>
            </w:pPr>
            <w:r>
              <w:t>4771,95</w:t>
            </w:r>
          </w:p>
        </w:tc>
        <w:tc>
          <w:tcPr>
            <w:tcW w:w="1191" w:type="dxa"/>
            <w:vAlign w:val="center"/>
          </w:tcPr>
          <w:p w:rsidR="00F7581C" w:rsidRDefault="00F7581C">
            <w:pPr>
              <w:pStyle w:val="ConsPlusNormal"/>
              <w:jc w:val="center"/>
            </w:pPr>
            <w:r>
              <w:t>4155,5</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2.</w:t>
            </w:r>
          </w:p>
        </w:tc>
        <w:tc>
          <w:tcPr>
            <w:tcW w:w="1984" w:type="dxa"/>
          </w:tcPr>
          <w:p w:rsidR="00F7581C" w:rsidRDefault="00F7581C">
            <w:pPr>
              <w:pStyle w:val="ConsPlusNormal"/>
            </w:pPr>
            <w:r>
              <w:t>Санаторно-курортное лечение граждан</w:t>
            </w:r>
          </w:p>
        </w:tc>
        <w:tc>
          <w:tcPr>
            <w:tcW w:w="1191" w:type="dxa"/>
            <w:vAlign w:val="center"/>
          </w:tcPr>
          <w:p w:rsidR="00F7581C" w:rsidRDefault="00F7581C">
            <w:pPr>
              <w:pStyle w:val="ConsPlusNormal"/>
              <w:jc w:val="center"/>
            </w:pPr>
            <w:r>
              <w:t>Количество пролеченных больных</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107</w:t>
            </w:r>
          </w:p>
        </w:tc>
        <w:tc>
          <w:tcPr>
            <w:tcW w:w="850" w:type="dxa"/>
            <w:vAlign w:val="center"/>
          </w:tcPr>
          <w:p w:rsidR="00F7581C" w:rsidRDefault="00F7581C">
            <w:pPr>
              <w:pStyle w:val="ConsPlusNormal"/>
              <w:jc w:val="center"/>
            </w:pPr>
            <w:r>
              <w:t>102</w:t>
            </w:r>
          </w:p>
        </w:tc>
        <w:tc>
          <w:tcPr>
            <w:tcW w:w="766" w:type="dxa"/>
            <w:vAlign w:val="center"/>
          </w:tcPr>
          <w:p w:rsidR="00F7581C" w:rsidRDefault="00F7581C">
            <w:pPr>
              <w:pStyle w:val="ConsPlusNormal"/>
              <w:jc w:val="center"/>
            </w:pPr>
            <w:r>
              <w:t>102</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5048,7</w:t>
            </w:r>
          </w:p>
        </w:tc>
        <w:tc>
          <w:tcPr>
            <w:tcW w:w="964" w:type="dxa"/>
            <w:vAlign w:val="center"/>
          </w:tcPr>
          <w:p w:rsidR="00F7581C" w:rsidRDefault="00F7581C">
            <w:pPr>
              <w:pStyle w:val="ConsPlusNormal"/>
              <w:jc w:val="center"/>
            </w:pPr>
            <w:r>
              <w:t>4883,9</w:t>
            </w:r>
          </w:p>
        </w:tc>
        <w:tc>
          <w:tcPr>
            <w:tcW w:w="1191" w:type="dxa"/>
            <w:vAlign w:val="center"/>
          </w:tcPr>
          <w:p w:rsidR="00F7581C" w:rsidRDefault="00F7581C">
            <w:pPr>
              <w:pStyle w:val="ConsPlusNormal"/>
              <w:jc w:val="center"/>
            </w:pPr>
            <w:r>
              <w:t>3811,2</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3.</w:t>
            </w:r>
          </w:p>
        </w:tc>
        <w:tc>
          <w:tcPr>
            <w:tcW w:w="1984" w:type="dxa"/>
          </w:tcPr>
          <w:p w:rsidR="00F7581C" w:rsidRDefault="00F7581C">
            <w:pPr>
              <w:pStyle w:val="ConsPlusNormal"/>
            </w:pPr>
            <w:r>
              <w:t>Оказание санаторно-курортных услуг</w:t>
            </w:r>
          </w:p>
        </w:tc>
        <w:tc>
          <w:tcPr>
            <w:tcW w:w="1191" w:type="dxa"/>
            <w:vAlign w:val="center"/>
          </w:tcPr>
          <w:p w:rsidR="00F7581C" w:rsidRDefault="00F7581C">
            <w:pPr>
              <w:pStyle w:val="ConsPlusNormal"/>
              <w:jc w:val="center"/>
            </w:pPr>
            <w:r>
              <w:t>Количество пролеченных больных</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233</w:t>
            </w:r>
          </w:p>
        </w:tc>
        <w:tc>
          <w:tcPr>
            <w:tcW w:w="680" w:type="dxa"/>
            <w:vAlign w:val="center"/>
          </w:tcPr>
          <w:p w:rsidR="00F7581C" w:rsidRDefault="00F7581C">
            <w:pPr>
              <w:pStyle w:val="ConsPlusNormal"/>
              <w:jc w:val="center"/>
            </w:pPr>
            <w:r>
              <w:t>233</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9416,7</w:t>
            </w:r>
          </w:p>
        </w:tc>
        <w:tc>
          <w:tcPr>
            <w:tcW w:w="1020" w:type="dxa"/>
            <w:vAlign w:val="center"/>
          </w:tcPr>
          <w:p w:rsidR="00F7581C" w:rsidRDefault="00F7581C">
            <w:pPr>
              <w:pStyle w:val="ConsPlusNormal"/>
              <w:jc w:val="center"/>
            </w:pPr>
            <w:r>
              <w:t>7892,2</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4.</w:t>
            </w:r>
          </w:p>
        </w:tc>
        <w:tc>
          <w:tcPr>
            <w:tcW w:w="1984" w:type="dxa"/>
          </w:tcPr>
          <w:p w:rsidR="00F7581C" w:rsidRDefault="00F7581C">
            <w:pPr>
              <w:pStyle w:val="ConsPlusNormal"/>
            </w:pPr>
            <w:r>
              <w:t>Осуществление мероприятий по пропаганде здорового образа жизни</w:t>
            </w:r>
          </w:p>
        </w:tc>
        <w:tc>
          <w:tcPr>
            <w:tcW w:w="1191" w:type="dxa"/>
            <w:vAlign w:val="center"/>
          </w:tcPr>
          <w:p w:rsidR="00F7581C" w:rsidRDefault="00F7581C">
            <w:pPr>
              <w:pStyle w:val="ConsPlusNormal"/>
              <w:jc w:val="center"/>
            </w:pPr>
            <w:r>
              <w:t>Количество проведенных мероприятий</w:t>
            </w:r>
          </w:p>
        </w:tc>
        <w:tc>
          <w:tcPr>
            <w:tcW w:w="1077" w:type="dxa"/>
            <w:vAlign w:val="center"/>
          </w:tcPr>
          <w:p w:rsidR="00F7581C" w:rsidRDefault="00F7581C">
            <w:pPr>
              <w:pStyle w:val="ConsPlusNormal"/>
              <w:jc w:val="center"/>
            </w:pPr>
            <w:r>
              <w:t>единиц</w:t>
            </w:r>
          </w:p>
        </w:tc>
        <w:tc>
          <w:tcPr>
            <w:tcW w:w="964" w:type="dxa"/>
            <w:vAlign w:val="center"/>
          </w:tcPr>
          <w:p w:rsidR="00F7581C" w:rsidRDefault="00F7581C">
            <w:pPr>
              <w:pStyle w:val="ConsPlusNormal"/>
              <w:jc w:val="center"/>
            </w:pPr>
            <w:r>
              <w:t>48</w:t>
            </w:r>
          </w:p>
        </w:tc>
        <w:tc>
          <w:tcPr>
            <w:tcW w:w="850" w:type="dxa"/>
            <w:vAlign w:val="center"/>
          </w:tcPr>
          <w:p w:rsidR="00F7581C" w:rsidRDefault="00F7581C">
            <w:pPr>
              <w:pStyle w:val="ConsPlusNormal"/>
              <w:jc w:val="center"/>
            </w:pPr>
            <w:r>
              <w:t>36</w:t>
            </w:r>
          </w:p>
        </w:tc>
        <w:tc>
          <w:tcPr>
            <w:tcW w:w="766" w:type="dxa"/>
            <w:vAlign w:val="center"/>
          </w:tcPr>
          <w:p w:rsidR="00F7581C" w:rsidRDefault="00F7581C">
            <w:pPr>
              <w:pStyle w:val="ConsPlusNormal"/>
              <w:jc w:val="center"/>
            </w:pPr>
            <w:r>
              <w:t>36</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195,2</w:t>
            </w:r>
          </w:p>
        </w:tc>
        <w:tc>
          <w:tcPr>
            <w:tcW w:w="964" w:type="dxa"/>
            <w:vAlign w:val="center"/>
          </w:tcPr>
          <w:p w:rsidR="00F7581C" w:rsidRDefault="00F7581C">
            <w:pPr>
              <w:pStyle w:val="ConsPlusNormal"/>
              <w:jc w:val="center"/>
            </w:pPr>
            <w:r>
              <w:t>74,9</w:t>
            </w:r>
          </w:p>
        </w:tc>
        <w:tc>
          <w:tcPr>
            <w:tcW w:w="1191" w:type="dxa"/>
            <w:vAlign w:val="center"/>
          </w:tcPr>
          <w:p w:rsidR="00F7581C" w:rsidRDefault="00F7581C">
            <w:pPr>
              <w:pStyle w:val="ConsPlusNormal"/>
              <w:jc w:val="center"/>
            </w:pPr>
            <w:r>
              <w:t>64,2</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24387" w:type="dxa"/>
            <w:gridSpan w:val="26"/>
          </w:tcPr>
          <w:p w:rsidR="00F7581C" w:rsidRDefault="00F7581C">
            <w:pPr>
              <w:pStyle w:val="ConsPlusNormal"/>
              <w:jc w:val="center"/>
            </w:pPr>
            <w:r>
              <w:lastRenderedPageBreak/>
              <w:t>Департамент социального развития города Заречного Пензенской области</w:t>
            </w:r>
          </w:p>
        </w:tc>
      </w:tr>
      <w:tr w:rsidR="00F7581C">
        <w:tc>
          <w:tcPr>
            <w:tcW w:w="24387" w:type="dxa"/>
            <w:gridSpan w:val="26"/>
          </w:tcPr>
          <w:p w:rsidR="00F7581C" w:rsidRDefault="00F7581C">
            <w:pPr>
              <w:pStyle w:val="ConsPlusNormal"/>
              <w:jc w:val="center"/>
            </w:pPr>
            <w:r>
              <w:t>Основное мероприятие "Оказание социальных услуг гражданам пожилого возраста, инвалидам и семьям с детьми, находящимся в трудной жизненной ситуации"</w:t>
            </w:r>
          </w:p>
        </w:tc>
      </w:tr>
      <w:tr w:rsidR="00F7581C">
        <w:tc>
          <w:tcPr>
            <w:tcW w:w="24387" w:type="dxa"/>
            <w:gridSpan w:val="26"/>
          </w:tcPr>
          <w:p w:rsidR="00F7581C" w:rsidRDefault="00F7581C">
            <w:pPr>
              <w:pStyle w:val="ConsPlusNormal"/>
              <w:jc w:val="center"/>
            </w:pPr>
            <w:r>
              <w:t>Исполнение государственных полномочий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
        </w:tc>
      </w:tr>
      <w:tr w:rsidR="00F7581C">
        <w:tc>
          <w:tcPr>
            <w:tcW w:w="549" w:type="dxa"/>
          </w:tcPr>
          <w:p w:rsidR="00F7581C" w:rsidRDefault="00F7581C">
            <w:pPr>
              <w:pStyle w:val="ConsPlusNormal"/>
              <w:jc w:val="center"/>
            </w:pPr>
            <w:r>
              <w:t>1.</w:t>
            </w:r>
          </w:p>
        </w:tc>
        <w:tc>
          <w:tcPr>
            <w:tcW w:w="1984" w:type="dxa"/>
          </w:tcPr>
          <w:p w:rsidR="00F7581C" w:rsidRDefault="00F7581C">
            <w:pPr>
              <w:pStyle w:val="ConsPlusNormal"/>
            </w:pPr>
            <w:r>
              <w:t>Социальное обслуживание на дому граждан пожилого возраста, инвалидов</w:t>
            </w:r>
          </w:p>
        </w:tc>
        <w:tc>
          <w:tcPr>
            <w:tcW w:w="1191" w:type="dxa"/>
            <w:vAlign w:val="center"/>
          </w:tcPr>
          <w:p w:rsidR="00F7581C" w:rsidRDefault="00F7581C">
            <w:pPr>
              <w:pStyle w:val="ConsPlusNormal"/>
              <w:jc w:val="center"/>
            </w:pPr>
            <w:r>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чел./раз</w:t>
            </w:r>
          </w:p>
        </w:tc>
        <w:tc>
          <w:tcPr>
            <w:tcW w:w="964" w:type="dxa"/>
            <w:vAlign w:val="center"/>
          </w:tcPr>
          <w:p w:rsidR="00F7581C" w:rsidRDefault="00F7581C">
            <w:pPr>
              <w:pStyle w:val="ConsPlusNormal"/>
              <w:jc w:val="center"/>
            </w:pPr>
            <w:r>
              <w:t>23340</w:t>
            </w:r>
          </w:p>
        </w:tc>
        <w:tc>
          <w:tcPr>
            <w:tcW w:w="850" w:type="dxa"/>
            <w:vAlign w:val="center"/>
          </w:tcPr>
          <w:p w:rsidR="00F7581C" w:rsidRDefault="00F7581C">
            <w:pPr>
              <w:pStyle w:val="ConsPlusNormal"/>
              <w:jc w:val="center"/>
            </w:pPr>
            <w:r>
              <w:t>25440</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8915,3</w:t>
            </w:r>
          </w:p>
        </w:tc>
        <w:tc>
          <w:tcPr>
            <w:tcW w:w="964" w:type="dxa"/>
            <w:vAlign w:val="center"/>
          </w:tcPr>
          <w:p w:rsidR="00F7581C" w:rsidRDefault="00F7581C">
            <w:pPr>
              <w:pStyle w:val="ConsPlusNormal"/>
              <w:jc w:val="center"/>
            </w:pPr>
            <w:r>
              <w:t>9039,3</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2.</w:t>
            </w:r>
          </w:p>
        </w:tc>
        <w:tc>
          <w:tcPr>
            <w:tcW w:w="1984" w:type="dxa"/>
          </w:tcPr>
          <w:p w:rsidR="00F7581C" w:rsidRDefault="00F7581C">
            <w:pPr>
              <w:pStyle w:val="ConsPlusNormal"/>
            </w:pPr>
            <w:r>
              <w:t>Стационарное обслуживание граждан пожилого возраста, инвалидов в доме-интернате</w:t>
            </w:r>
          </w:p>
        </w:tc>
        <w:tc>
          <w:tcPr>
            <w:tcW w:w="1191" w:type="dxa"/>
            <w:vAlign w:val="center"/>
          </w:tcPr>
          <w:p w:rsidR="00F7581C" w:rsidRDefault="00F7581C">
            <w:pPr>
              <w:pStyle w:val="ConsPlusNormal"/>
              <w:jc w:val="center"/>
            </w:pPr>
            <w:r>
              <w:t>Количество предоставленных койко-дней</w:t>
            </w:r>
          </w:p>
        </w:tc>
        <w:tc>
          <w:tcPr>
            <w:tcW w:w="1077" w:type="dxa"/>
            <w:vAlign w:val="center"/>
          </w:tcPr>
          <w:p w:rsidR="00F7581C" w:rsidRDefault="00F7581C">
            <w:pPr>
              <w:pStyle w:val="ConsPlusNormal"/>
              <w:jc w:val="center"/>
            </w:pPr>
            <w:r>
              <w:t>Койко-дни</w:t>
            </w:r>
          </w:p>
        </w:tc>
        <w:tc>
          <w:tcPr>
            <w:tcW w:w="964" w:type="dxa"/>
            <w:vAlign w:val="center"/>
          </w:tcPr>
          <w:p w:rsidR="00F7581C" w:rsidRDefault="00F7581C">
            <w:pPr>
              <w:pStyle w:val="ConsPlusNormal"/>
              <w:jc w:val="center"/>
            </w:pPr>
            <w:r>
              <w:t>21900</w:t>
            </w:r>
          </w:p>
        </w:tc>
        <w:tc>
          <w:tcPr>
            <w:tcW w:w="850" w:type="dxa"/>
            <w:vAlign w:val="center"/>
          </w:tcPr>
          <w:p w:rsidR="00F7581C" w:rsidRDefault="00F7581C">
            <w:pPr>
              <w:pStyle w:val="ConsPlusNormal"/>
              <w:jc w:val="center"/>
            </w:pPr>
            <w:r>
              <w:t>21900</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12250,9</w:t>
            </w:r>
          </w:p>
        </w:tc>
        <w:tc>
          <w:tcPr>
            <w:tcW w:w="964" w:type="dxa"/>
            <w:vAlign w:val="center"/>
          </w:tcPr>
          <w:p w:rsidR="00F7581C" w:rsidRDefault="00F7581C">
            <w:pPr>
              <w:pStyle w:val="ConsPlusNormal"/>
              <w:jc w:val="center"/>
            </w:pPr>
            <w:r>
              <w:t>12191,7</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3.</w:t>
            </w:r>
          </w:p>
        </w:tc>
        <w:tc>
          <w:tcPr>
            <w:tcW w:w="1984" w:type="dxa"/>
          </w:tcPr>
          <w:p w:rsidR="00F7581C" w:rsidRDefault="00F7581C">
            <w:pPr>
              <w:pStyle w:val="ConsPlusNormal"/>
            </w:pPr>
            <w:r>
              <w:t>Срочное социальное обслуживание</w:t>
            </w:r>
          </w:p>
        </w:tc>
        <w:tc>
          <w:tcPr>
            <w:tcW w:w="1191" w:type="dxa"/>
            <w:vAlign w:val="center"/>
          </w:tcPr>
          <w:p w:rsidR="00F7581C" w:rsidRDefault="00F7581C">
            <w:pPr>
              <w:pStyle w:val="ConsPlusNormal"/>
              <w:jc w:val="center"/>
            </w:pPr>
            <w:r>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чел./раз</w:t>
            </w:r>
          </w:p>
        </w:tc>
        <w:tc>
          <w:tcPr>
            <w:tcW w:w="964" w:type="dxa"/>
            <w:vAlign w:val="center"/>
          </w:tcPr>
          <w:p w:rsidR="00F7581C" w:rsidRDefault="00F7581C">
            <w:pPr>
              <w:pStyle w:val="ConsPlusNormal"/>
              <w:jc w:val="center"/>
            </w:pPr>
            <w:r>
              <w:t>6480</w:t>
            </w:r>
          </w:p>
        </w:tc>
        <w:tc>
          <w:tcPr>
            <w:tcW w:w="850" w:type="dxa"/>
            <w:vAlign w:val="center"/>
          </w:tcPr>
          <w:p w:rsidR="00F7581C" w:rsidRDefault="00F7581C">
            <w:pPr>
              <w:pStyle w:val="ConsPlusNormal"/>
              <w:jc w:val="center"/>
            </w:pPr>
            <w:r>
              <w:t>6480</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1401,4</w:t>
            </w:r>
          </w:p>
        </w:tc>
        <w:tc>
          <w:tcPr>
            <w:tcW w:w="964" w:type="dxa"/>
            <w:vAlign w:val="center"/>
          </w:tcPr>
          <w:p w:rsidR="00F7581C" w:rsidRDefault="00F7581C">
            <w:pPr>
              <w:pStyle w:val="ConsPlusNormal"/>
              <w:jc w:val="center"/>
            </w:pPr>
            <w:r>
              <w:t>1051,2</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4.</w:t>
            </w:r>
          </w:p>
        </w:tc>
        <w:tc>
          <w:tcPr>
            <w:tcW w:w="1984" w:type="dxa"/>
          </w:tcPr>
          <w:p w:rsidR="00F7581C" w:rsidRDefault="00F7581C">
            <w:pPr>
              <w:pStyle w:val="ConsPlusNormal"/>
            </w:pPr>
            <w:r>
              <w:t>Социально-реабилитационные услуги</w:t>
            </w:r>
          </w:p>
        </w:tc>
        <w:tc>
          <w:tcPr>
            <w:tcW w:w="1191" w:type="dxa"/>
            <w:vAlign w:val="center"/>
          </w:tcPr>
          <w:p w:rsidR="00F7581C" w:rsidRDefault="00F7581C">
            <w:pPr>
              <w:pStyle w:val="ConsPlusNormal"/>
              <w:jc w:val="center"/>
            </w:pPr>
            <w:r>
              <w:t>Количество человек, получивши</w:t>
            </w:r>
            <w:r>
              <w:lastRenderedPageBreak/>
              <w:t>х социальные услуги (в течение года)</w:t>
            </w:r>
          </w:p>
        </w:tc>
        <w:tc>
          <w:tcPr>
            <w:tcW w:w="1077" w:type="dxa"/>
            <w:vAlign w:val="center"/>
          </w:tcPr>
          <w:p w:rsidR="00F7581C" w:rsidRDefault="00F7581C">
            <w:pPr>
              <w:pStyle w:val="ConsPlusNormal"/>
              <w:jc w:val="center"/>
            </w:pPr>
            <w:r>
              <w:lastRenderedPageBreak/>
              <w:t>чел./раз</w:t>
            </w:r>
          </w:p>
        </w:tc>
        <w:tc>
          <w:tcPr>
            <w:tcW w:w="964" w:type="dxa"/>
            <w:vAlign w:val="center"/>
          </w:tcPr>
          <w:p w:rsidR="00F7581C" w:rsidRDefault="00F7581C">
            <w:pPr>
              <w:pStyle w:val="ConsPlusNormal"/>
              <w:jc w:val="center"/>
            </w:pPr>
            <w:r>
              <w:t>23550</w:t>
            </w:r>
          </w:p>
        </w:tc>
        <w:tc>
          <w:tcPr>
            <w:tcW w:w="850" w:type="dxa"/>
            <w:vAlign w:val="center"/>
          </w:tcPr>
          <w:p w:rsidR="00F7581C" w:rsidRDefault="00F7581C">
            <w:pPr>
              <w:pStyle w:val="ConsPlusNormal"/>
              <w:jc w:val="center"/>
            </w:pPr>
            <w:r>
              <w:t>23550</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7220,2</w:t>
            </w:r>
          </w:p>
        </w:tc>
        <w:tc>
          <w:tcPr>
            <w:tcW w:w="964" w:type="dxa"/>
            <w:vAlign w:val="center"/>
          </w:tcPr>
          <w:p w:rsidR="00F7581C" w:rsidRDefault="00F7581C">
            <w:pPr>
              <w:pStyle w:val="ConsPlusNormal"/>
              <w:jc w:val="center"/>
            </w:pPr>
            <w:r>
              <w:t>6310,2</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lastRenderedPageBreak/>
              <w:t>5.</w:t>
            </w:r>
          </w:p>
        </w:tc>
        <w:tc>
          <w:tcPr>
            <w:tcW w:w="1984" w:type="dxa"/>
          </w:tcPr>
          <w:p w:rsidR="00F7581C" w:rsidRDefault="00F7581C">
            <w:pPr>
              <w:pStyle w:val="ConsPlusNormal"/>
            </w:pPr>
            <w:r>
              <w:t>Социально-консультативная помощь</w:t>
            </w:r>
          </w:p>
        </w:tc>
        <w:tc>
          <w:tcPr>
            <w:tcW w:w="1191" w:type="dxa"/>
            <w:vAlign w:val="center"/>
          </w:tcPr>
          <w:p w:rsidR="00F7581C" w:rsidRDefault="00F7581C">
            <w:pPr>
              <w:pStyle w:val="ConsPlusNormal"/>
              <w:jc w:val="center"/>
            </w:pPr>
            <w:r>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чел./раз</w:t>
            </w:r>
          </w:p>
        </w:tc>
        <w:tc>
          <w:tcPr>
            <w:tcW w:w="964" w:type="dxa"/>
            <w:vAlign w:val="center"/>
          </w:tcPr>
          <w:p w:rsidR="00F7581C" w:rsidRDefault="00F7581C">
            <w:pPr>
              <w:pStyle w:val="ConsPlusNormal"/>
              <w:jc w:val="center"/>
            </w:pPr>
            <w:r>
              <w:t>21750</w:t>
            </w:r>
          </w:p>
        </w:tc>
        <w:tc>
          <w:tcPr>
            <w:tcW w:w="850" w:type="dxa"/>
            <w:vAlign w:val="center"/>
          </w:tcPr>
          <w:p w:rsidR="00F7581C" w:rsidRDefault="00F7581C">
            <w:pPr>
              <w:pStyle w:val="ConsPlusNormal"/>
              <w:jc w:val="center"/>
            </w:pPr>
            <w:r>
              <w:t>21750</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1880,9</w:t>
            </w:r>
          </w:p>
        </w:tc>
        <w:tc>
          <w:tcPr>
            <w:tcW w:w="964" w:type="dxa"/>
            <w:vAlign w:val="center"/>
          </w:tcPr>
          <w:p w:rsidR="00F7581C" w:rsidRDefault="00F7581C">
            <w:pPr>
              <w:pStyle w:val="ConsPlusNormal"/>
              <w:jc w:val="center"/>
            </w:pPr>
            <w:r>
              <w:t>2224,9</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t>6.</w:t>
            </w:r>
          </w:p>
        </w:tc>
        <w:tc>
          <w:tcPr>
            <w:tcW w:w="1984" w:type="dxa"/>
          </w:tcPr>
          <w:p w:rsidR="00F7581C" w:rsidRDefault="00F7581C">
            <w:pPr>
              <w:pStyle w:val="ConsPlusNormal"/>
            </w:pPr>
            <w:r>
              <w:t xml:space="preserve">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w:t>
            </w:r>
            <w:r>
              <w:lastRenderedPageBreak/>
              <w:t>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191" w:type="dxa"/>
            <w:vAlign w:val="center"/>
          </w:tcPr>
          <w:p w:rsidR="00F7581C" w:rsidRDefault="00F7581C">
            <w:pPr>
              <w:pStyle w:val="ConsPlusNormal"/>
              <w:jc w:val="center"/>
            </w:pPr>
            <w:r>
              <w:lastRenderedPageBreak/>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60</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11568,0</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lastRenderedPageBreak/>
              <w:t>7.</w:t>
            </w:r>
          </w:p>
        </w:tc>
        <w:tc>
          <w:tcPr>
            <w:tcW w:w="1984" w:type="dxa"/>
          </w:tcPr>
          <w:p w:rsidR="00F7581C" w:rsidRDefault="00F7581C">
            <w:pPr>
              <w:pStyle w:val="ConsPlusNormal"/>
            </w:pPr>
            <w:r>
              <w:t xml:space="preserve">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услугах, услуг в целях повышения коммуникативного потенциала получателей </w:t>
            </w:r>
            <w:r>
              <w:lastRenderedPageBreak/>
              <w:t>социальных услуг, имеющих ограничения жизнедеятельности, в том числе детей-инвалидов, срочных социальных услуг</w:t>
            </w:r>
          </w:p>
        </w:tc>
        <w:tc>
          <w:tcPr>
            <w:tcW w:w="1191" w:type="dxa"/>
            <w:vAlign w:val="center"/>
          </w:tcPr>
          <w:p w:rsidR="00F7581C" w:rsidRDefault="00F7581C">
            <w:pPr>
              <w:pStyle w:val="ConsPlusNormal"/>
              <w:jc w:val="center"/>
            </w:pPr>
            <w:r>
              <w:lastRenderedPageBreak/>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290</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7419,7</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lastRenderedPageBreak/>
              <w:t>8.</w:t>
            </w:r>
          </w:p>
        </w:tc>
        <w:tc>
          <w:tcPr>
            <w:tcW w:w="1984" w:type="dxa"/>
          </w:tcPr>
          <w:p w:rsidR="00F7581C" w:rsidRDefault="00F7581C">
            <w:pPr>
              <w:pStyle w:val="ConsPlusNormal"/>
            </w:pPr>
            <w:r>
              <w:t xml:space="preserve">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w:t>
            </w:r>
            <w:r>
              <w:lastRenderedPageBreak/>
              <w:t>жизнедеятельности, в том числе детей-инвалидов, срочных социальных услуг</w:t>
            </w:r>
          </w:p>
        </w:tc>
        <w:tc>
          <w:tcPr>
            <w:tcW w:w="1191" w:type="dxa"/>
            <w:vAlign w:val="center"/>
          </w:tcPr>
          <w:p w:rsidR="00F7581C" w:rsidRDefault="00F7581C">
            <w:pPr>
              <w:pStyle w:val="ConsPlusNormal"/>
              <w:jc w:val="center"/>
            </w:pPr>
            <w:r>
              <w:lastRenderedPageBreak/>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3815</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12658,1</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r w:rsidR="00F7581C">
        <w:tc>
          <w:tcPr>
            <w:tcW w:w="549" w:type="dxa"/>
          </w:tcPr>
          <w:p w:rsidR="00F7581C" w:rsidRDefault="00F7581C">
            <w:pPr>
              <w:pStyle w:val="ConsPlusNormal"/>
              <w:jc w:val="center"/>
            </w:pPr>
            <w:r>
              <w:lastRenderedPageBreak/>
              <w:t>9</w:t>
            </w:r>
          </w:p>
        </w:tc>
        <w:tc>
          <w:tcPr>
            <w:tcW w:w="1984" w:type="dxa"/>
          </w:tcPr>
          <w:p w:rsidR="00F7581C" w:rsidRDefault="00F7581C">
            <w:pPr>
              <w:pStyle w:val="ConsPlusNormal"/>
            </w:pPr>
            <w:r>
              <w:t xml:space="preserve">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w:t>
            </w:r>
            <w:r>
              <w:lastRenderedPageBreak/>
              <w:t>детей-инвалидов</w:t>
            </w:r>
          </w:p>
        </w:tc>
        <w:tc>
          <w:tcPr>
            <w:tcW w:w="1191" w:type="dxa"/>
            <w:vAlign w:val="center"/>
          </w:tcPr>
          <w:p w:rsidR="00F7581C" w:rsidRDefault="00F7581C">
            <w:pPr>
              <w:pStyle w:val="ConsPlusNormal"/>
              <w:jc w:val="center"/>
            </w:pPr>
            <w:r>
              <w:lastRenderedPageBreak/>
              <w:t>Численность граждан, получивших социальные услуги</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60</w:t>
            </w:r>
          </w:p>
        </w:tc>
        <w:tc>
          <w:tcPr>
            <w:tcW w:w="680" w:type="dxa"/>
            <w:vAlign w:val="center"/>
          </w:tcPr>
          <w:p w:rsidR="00F7581C" w:rsidRDefault="00F7581C">
            <w:pPr>
              <w:pStyle w:val="ConsPlusNormal"/>
              <w:jc w:val="center"/>
            </w:pPr>
            <w:r>
              <w:t>60</w:t>
            </w:r>
          </w:p>
        </w:tc>
        <w:tc>
          <w:tcPr>
            <w:tcW w:w="624" w:type="dxa"/>
            <w:vAlign w:val="center"/>
          </w:tcPr>
          <w:p w:rsidR="00F7581C" w:rsidRDefault="00F7581C">
            <w:pPr>
              <w:pStyle w:val="ConsPlusNormal"/>
              <w:jc w:val="center"/>
            </w:pPr>
            <w:r>
              <w:t>64</w:t>
            </w:r>
          </w:p>
        </w:tc>
        <w:tc>
          <w:tcPr>
            <w:tcW w:w="624" w:type="dxa"/>
            <w:vAlign w:val="center"/>
          </w:tcPr>
          <w:p w:rsidR="00F7581C" w:rsidRDefault="00F7581C">
            <w:pPr>
              <w:pStyle w:val="ConsPlusNormal"/>
              <w:jc w:val="center"/>
            </w:pPr>
            <w:r>
              <w:t>60</w:t>
            </w:r>
          </w:p>
        </w:tc>
        <w:tc>
          <w:tcPr>
            <w:tcW w:w="624" w:type="dxa"/>
            <w:vAlign w:val="center"/>
          </w:tcPr>
          <w:p w:rsidR="00F7581C" w:rsidRDefault="00F7581C">
            <w:pPr>
              <w:pStyle w:val="ConsPlusNormal"/>
              <w:jc w:val="center"/>
            </w:pPr>
            <w:r>
              <w:t>60</w:t>
            </w:r>
          </w:p>
        </w:tc>
        <w:tc>
          <w:tcPr>
            <w:tcW w:w="680" w:type="dxa"/>
            <w:vAlign w:val="center"/>
          </w:tcPr>
          <w:p w:rsidR="00F7581C" w:rsidRDefault="00F7581C">
            <w:pPr>
              <w:pStyle w:val="ConsPlusNormal"/>
              <w:jc w:val="center"/>
            </w:pPr>
            <w:r>
              <w:t>60</w:t>
            </w:r>
          </w:p>
        </w:tc>
        <w:tc>
          <w:tcPr>
            <w:tcW w:w="737" w:type="dxa"/>
            <w:vAlign w:val="center"/>
          </w:tcPr>
          <w:p w:rsidR="00F7581C" w:rsidRDefault="00F7581C">
            <w:pPr>
              <w:pStyle w:val="ConsPlusNormal"/>
              <w:jc w:val="center"/>
            </w:pPr>
            <w:r>
              <w:t>60</w:t>
            </w:r>
          </w:p>
        </w:tc>
        <w:tc>
          <w:tcPr>
            <w:tcW w:w="850" w:type="dxa"/>
            <w:vAlign w:val="center"/>
          </w:tcPr>
          <w:p w:rsidR="00F7581C" w:rsidRDefault="00F7581C">
            <w:pPr>
              <w:pStyle w:val="ConsPlusNormal"/>
              <w:jc w:val="center"/>
            </w:pPr>
            <w:r>
              <w:t>60</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13798,8</w:t>
            </w:r>
          </w:p>
        </w:tc>
        <w:tc>
          <w:tcPr>
            <w:tcW w:w="1020" w:type="dxa"/>
            <w:vAlign w:val="center"/>
          </w:tcPr>
          <w:p w:rsidR="00F7581C" w:rsidRDefault="00F7581C">
            <w:pPr>
              <w:pStyle w:val="ConsPlusNormal"/>
              <w:jc w:val="center"/>
            </w:pPr>
            <w:r>
              <w:t>15755,7</w:t>
            </w:r>
          </w:p>
        </w:tc>
        <w:tc>
          <w:tcPr>
            <w:tcW w:w="1020" w:type="dxa"/>
            <w:vAlign w:val="center"/>
          </w:tcPr>
          <w:p w:rsidR="00F7581C" w:rsidRDefault="00F7581C">
            <w:pPr>
              <w:pStyle w:val="ConsPlusNormal"/>
              <w:jc w:val="center"/>
            </w:pPr>
            <w:r>
              <w:t>9925,2</w:t>
            </w:r>
          </w:p>
        </w:tc>
        <w:tc>
          <w:tcPr>
            <w:tcW w:w="1020" w:type="dxa"/>
            <w:vAlign w:val="center"/>
          </w:tcPr>
          <w:p w:rsidR="00F7581C" w:rsidRDefault="00F7581C">
            <w:pPr>
              <w:pStyle w:val="ConsPlusNormal"/>
              <w:jc w:val="center"/>
            </w:pPr>
            <w:r>
              <w:t>11735,1</w:t>
            </w:r>
          </w:p>
        </w:tc>
        <w:tc>
          <w:tcPr>
            <w:tcW w:w="1020" w:type="dxa"/>
            <w:vAlign w:val="center"/>
          </w:tcPr>
          <w:p w:rsidR="00F7581C" w:rsidRDefault="00F7581C">
            <w:pPr>
              <w:pStyle w:val="ConsPlusNormal"/>
              <w:jc w:val="center"/>
            </w:pPr>
            <w:r>
              <w:t>12572,5</w:t>
            </w:r>
          </w:p>
        </w:tc>
        <w:tc>
          <w:tcPr>
            <w:tcW w:w="964" w:type="dxa"/>
            <w:vAlign w:val="center"/>
          </w:tcPr>
          <w:p w:rsidR="00F7581C" w:rsidRDefault="00F7581C">
            <w:pPr>
              <w:pStyle w:val="ConsPlusNormal"/>
              <w:jc w:val="center"/>
            </w:pPr>
            <w:r>
              <w:t>12892,8</w:t>
            </w:r>
          </w:p>
        </w:tc>
        <w:tc>
          <w:tcPr>
            <w:tcW w:w="1020" w:type="dxa"/>
            <w:vAlign w:val="center"/>
          </w:tcPr>
          <w:p w:rsidR="00F7581C" w:rsidRDefault="00F7581C">
            <w:pPr>
              <w:pStyle w:val="ConsPlusNormal"/>
              <w:jc w:val="center"/>
            </w:pPr>
            <w:r>
              <w:t>13617,7</w:t>
            </w:r>
          </w:p>
        </w:tc>
        <w:tc>
          <w:tcPr>
            <w:tcW w:w="1020" w:type="dxa"/>
            <w:vAlign w:val="center"/>
          </w:tcPr>
          <w:p w:rsidR="00F7581C" w:rsidRDefault="00F7581C">
            <w:pPr>
              <w:pStyle w:val="ConsPlusNormal"/>
              <w:jc w:val="center"/>
            </w:pPr>
            <w:r>
              <w:t>13617,7</w:t>
            </w:r>
          </w:p>
        </w:tc>
      </w:tr>
      <w:tr w:rsidR="00F7581C">
        <w:tc>
          <w:tcPr>
            <w:tcW w:w="549" w:type="dxa"/>
          </w:tcPr>
          <w:p w:rsidR="00F7581C" w:rsidRDefault="00F7581C">
            <w:pPr>
              <w:pStyle w:val="ConsPlusNormal"/>
              <w:jc w:val="center"/>
            </w:pPr>
            <w:r>
              <w:lastRenderedPageBreak/>
              <w:t>10</w:t>
            </w:r>
          </w:p>
        </w:tc>
        <w:tc>
          <w:tcPr>
            <w:tcW w:w="1984" w:type="dxa"/>
          </w:tcPr>
          <w:p w:rsidR="00F7581C" w:rsidRDefault="00F7581C">
            <w:pPr>
              <w:pStyle w:val="ConsPlusNormal"/>
            </w:pPr>
            <w:r>
              <w:t>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tc>
        <w:tc>
          <w:tcPr>
            <w:tcW w:w="1191" w:type="dxa"/>
            <w:vAlign w:val="center"/>
          </w:tcPr>
          <w:p w:rsidR="00F7581C" w:rsidRDefault="00F7581C">
            <w:pPr>
              <w:pStyle w:val="ConsPlusNormal"/>
              <w:jc w:val="center"/>
            </w:pPr>
            <w:r>
              <w:t>Численность граждан, получивших социальные услуги</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290</w:t>
            </w:r>
          </w:p>
        </w:tc>
        <w:tc>
          <w:tcPr>
            <w:tcW w:w="680" w:type="dxa"/>
            <w:vAlign w:val="center"/>
          </w:tcPr>
          <w:p w:rsidR="00F7581C" w:rsidRDefault="00F7581C">
            <w:pPr>
              <w:pStyle w:val="ConsPlusNormal"/>
              <w:jc w:val="center"/>
            </w:pPr>
            <w:r>
              <w:t>290</w:t>
            </w:r>
          </w:p>
        </w:tc>
        <w:tc>
          <w:tcPr>
            <w:tcW w:w="624" w:type="dxa"/>
            <w:vAlign w:val="center"/>
          </w:tcPr>
          <w:p w:rsidR="00F7581C" w:rsidRDefault="00F7581C">
            <w:pPr>
              <w:pStyle w:val="ConsPlusNormal"/>
              <w:jc w:val="center"/>
            </w:pPr>
            <w:r>
              <w:t>125</w:t>
            </w:r>
          </w:p>
        </w:tc>
        <w:tc>
          <w:tcPr>
            <w:tcW w:w="624" w:type="dxa"/>
            <w:vAlign w:val="center"/>
          </w:tcPr>
          <w:p w:rsidR="00F7581C" w:rsidRDefault="00F7581C">
            <w:pPr>
              <w:pStyle w:val="ConsPlusNormal"/>
              <w:jc w:val="center"/>
            </w:pPr>
            <w:r>
              <w:t>125</w:t>
            </w:r>
          </w:p>
        </w:tc>
        <w:tc>
          <w:tcPr>
            <w:tcW w:w="624" w:type="dxa"/>
            <w:vAlign w:val="center"/>
          </w:tcPr>
          <w:p w:rsidR="00F7581C" w:rsidRDefault="00F7581C">
            <w:pPr>
              <w:pStyle w:val="ConsPlusNormal"/>
              <w:jc w:val="center"/>
            </w:pPr>
            <w:r>
              <w:t>125</w:t>
            </w:r>
          </w:p>
        </w:tc>
        <w:tc>
          <w:tcPr>
            <w:tcW w:w="680" w:type="dxa"/>
            <w:vAlign w:val="center"/>
          </w:tcPr>
          <w:p w:rsidR="00F7581C" w:rsidRDefault="00F7581C">
            <w:pPr>
              <w:pStyle w:val="ConsPlusNormal"/>
              <w:jc w:val="center"/>
            </w:pPr>
            <w:r>
              <w:t>125</w:t>
            </w:r>
          </w:p>
        </w:tc>
        <w:tc>
          <w:tcPr>
            <w:tcW w:w="737" w:type="dxa"/>
            <w:vAlign w:val="center"/>
          </w:tcPr>
          <w:p w:rsidR="00F7581C" w:rsidRDefault="00F7581C">
            <w:pPr>
              <w:pStyle w:val="ConsPlusNormal"/>
              <w:jc w:val="center"/>
            </w:pPr>
            <w:r>
              <w:t>125</w:t>
            </w:r>
          </w:p>
        </w:tc>
        <w:tc>
          <w:tcPr>
            <w:tcW w:w="850" w:type="dxa"/>
            <w:vAlign w:val="center"/>
          </w:tcPr>
          <w:p w:rsidR="00F7581C" w:rsidRDefault="00F7581C">
            <w:pPr>
              <w:pStyle w:val="ConsPlusNormal"/>
              <w:jc w:val="center"/>
            </w:pPr>
            <w:r>
              <w:t>125</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7992,1</w:t>
            </w:r>
          </w:p>
        </w:tc>
        <w:tc>
          <w:tcPr>
            <w:tcW w:w="1020" w:type="dxa"/>
            <w:vAlign w:val="center"/>
          </w:tcPr>
          <w:p w:rsidR="00F7581C" w:rsidRDefault="00F7581C">
            <w:pPr>
              <w:pStyle w:val="ConsPlusNormal"/>
              <w:jc w:val="center"/>
            </w:pPr>
            <w:r>
              <w:t>9442,1</w:t>
            </w:r>
          </w:p>
        </w:tc>
        <w:tc>
          <w:tcPr>
            <w:tcW w:w="1020" w:type="dxa"/>
            <w:vAlign w:val="center"/>
          </w:tcPr>
          <w:p w:rsidR="00F7581C" w:rsidRDefault="00F7581C">
            <w:pPr>
              <w:pStyle w:val="ConsPlusNormal"/>
              <w:jc w:val="center"/>
            </w:pPr>
            <w:r>
              <w:t>5536,5</w:t>
            </w:r>
          </w:p>
        </w:tc>
        <w:tc>
          <w:tcPr>
            <w:tcW w:w="1020" w:type="dxa"/>
            <w:vAlign w:val="center"/>
          </w:tcPr>
          <w:p w:rsidR="00F7581C" w:rsidRDefault="00F7581C">
            <w:pPr>
              <w:pStyle w:val="ConsPlusNormal"/>
              <w:jc w:val="center"/>
            </w:pPr>
            <w:r>
              <w:t>5659,6</w:t>
            </w:r>
          </w:p>
        </w:tc>
        <w:tc>
          <w:tcPr>
            <w:tcW w:w="1020" w:type="dxa"/>
            <w:vAlign w:val="center"/>
          </w:tcPr>
          <w:p w:rsidR="00F7581C" w:rsidRDefault="00F7581C">
            <w:pPr>
              <w:pStyle w:val="ConsPlusNormal"/>
              <w:jc w:val="center"/>
            </w:pPr>
            <w:r>
              <w:t>5571,8</w:t>
            </w:r>
          </w:p>
        </w:tc>
        <w:tc>
          <w:tcPr>
            <w:tcW w:w="964" w:type="dxa"/>
            <w:vAlign w:val="center"/>
          </w:tcPr>
          <w:p w:rsidR="00F7581C" w:rsidRDefault="00F7581C">
            <w:pPr>
              <w:pStyle w:val="ConsPlusNormal"/>
              <w:jc w:val="center"/>
            </w:pPr>
            <w:r>
              <w:t>5806,8</w:t>
            </w:r>
          </w:p>
        </w:tc>
        <w:tc>
          <w:tcPr>
            <w:tcW w:w="1020" w:type="dxa"/>
            <w:vAlign w:val="center"/>
          </w:tcPr>
          <w:p w:rsidR="00F7581C" w:rsidRDefault="00F7581C">
            <w:pPr>
              <w:pStyle w:val="ConsPlusNormal"/>
              <w:jc w:val="center"/>
            </w:pPr>
            <w:r>
              <w:t>5958,8</w:t>
            </w:r>
          </w:p>
        </w:tc>
        <w:tc>
          <w:tcPr>
            <w:tcW w:w="1020" w:type="dxa"/>
            <w:vAlign w:val="center"/>
          </w:tcPr>
          <w:p w:rsidR="00F7581C" w:rsidRDefault="00F7581C">
            <w:pPr>
              <w:pStyle w:val="ConsPlusNormal"/>
              <w:jc w:val="center"/>
            </w:pPr>
            <w:r>
              <w:t>5958,8</w:t>
            </w:r>
          </w:p>
        </w:tc>
      </w:tr>
      <w:tr w:rsidR="00F7581C">
        <w:tc>
          <w:tcPr>
            <w:tcW w:w="549" w:type="dxa"/>
          </w:tcPr>
          <w:p w:rsidR="00F7581C" w:rsidRDefault="00F7581C">
            <w:pPr>
              <w:pStyle w:val="ConsPlusNormal"/>
              <w:jc w:val="center"/>
            </w:pPr>
            <w:r>
              <w:lastRenderedPageBreak/>
              <w:t>11</w:t>
            </w:r>
          </w:p>
        </w:tc>
        <w:tc>
          <w:tcPr>
            <w:tcW w:w="1984" w:type="dxa"/>
          </w:tcPr>
          <w:p w:rsidR="00F7581C" w:rsidRDefault="00F7581C">
            <w:pPr>
              <w:pStyle w:val="ConsPlusNormal"/>
            </w:pPr>
            <w:r>
              <w:t>Предоставление социального обслуживания в форме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tc>
        <w:tc>
          <w:tcPr>
            <w:tcW w:w="1191" w:type="dxa"/>
            <w:vAlign w:val="center"/>
          </w:tcPr>
          <w:p w:rsidR="00F7581C" w:rsidRDefault="00F7581C">
            <w:pPr>
              <w:pStyle w:val="ConsPlusNormal"/>
              <w:jc w:val="center"/>
            </w:pPr>
            <w:r>
              <w:t>Численность граждан, получивших социальные услуги</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300</w:t>
            </w:r>
          </w:p>
        </w:tc>
        <w:tc>
          <w:tcPr>
            <w:tcW w:w="680" w:type="dxa"/>
            <w:vAlign w:val="center"/>
          </w:tcPr>
          <w:p w:rsidR="00F7581C" w:rsidRDefault="00F7581C">
            <w:pPr>
              <w:pStyle w:val="ConsPlusNormal"/>
              <w:jc w:val="center"/>
            </w:pPr>
            <w:r>
              <w:t>330</w:t>
            </w:r>
          </w:p>
        </w:tc>
        <w:tc>
          <w:tcPr>
            <w:tcW w:w="624" w:type="dxa"/>
            <w:vAlign w:val="center"/>
          </w:tcPr>
          <w:p w:rsidR="00F7581C" w:rsidRDefault="00F7581C">
            <w:pPr>
              <w:pStyle w:val="ConsPlusNormal"/>
              <w:jc w:val="center"/>
            </w:pPr>
            <w:r>
              <w:t>330</w:t>
            </w:r>
          </w:p>
        </w:tc>
        <w:tc>
          <w:tcPr>
            <w:tcW w:w="624" w:type="dxa"/>
            <w:vAlign w:val="center"/>
          </w:tcPr>
          <w:p w:rsidR="00F7581C" w:rsidRDefault="00F7581C">
            <w:pPr>
              <w:pStyle w:val="ConsPlusNormal"/>
              <w:jc w:val="center"/>
            </w:pPr>
            <w:r>
              <w:t>330</w:t>
            </w:r>
          </w:p>
        </w:tc>
        <w:tc>
          <w:tcPr>
            <w:tcW w:w="624" w:type="dxa"/>
            <w:vAlign w:val="center"/>
          </w:tcPr>
          <w:p w:rsidR="00F7581C" w:rsidRDefault="00F7581C">
            <w:pPr>
              <w:pStyle w:val="ConsPlusNormal"/>
              <w:jc w:val="center"/>
            </w:pPr>
            <w:r>
              <w:t>330</w:t>
            </w:r>
          </w:p>
        </w:tc>
        <w:tc>
          <w:tcPr>
            <w:tcW w:w="680" w:type="dxa"/>
            <w:vAlign w:val="center"/>
          </w:tcPr>
          <w:p w:rsidR="00F7581C" w:rsidRDefault="00F7581C">
            <w:pPr>
              <w:pStyle w:val="ConsPlusNormal"/>
              <w:jc w:val="center"/>
            </w:pPr>
            <w:r>
              <w:t>330</w:t>
            </w:r>
          </w:p>
        </w:tc>
        <w:tc>
          <w:tcPr>
            <w:tcW w:w="737" w:type="dxa"/>
            <w:vAlign w:val="center"/>
          </w:tcPr>
          <w:p w:rsidR="00F7581C" w:rsidRDefault="00F7581C">
            <w:pPr>
              <w:pStyle w:val="ConsPlusNormal"/>
              <w:jc w:val="center"/>
            </w:pPr>
            <w:r>
              <w:t>330</w:t>
            </w:r>
          </w:p>
        </w:tc>
        <w:tc>
          <w:tcPr>
            <w:tcW w:w="850" w:type="dxa"/>
            <w:vAlign w:val="center"/>
          </w:tcPr>
          <w:p w:rsidR="00F7581C" w:rsidRDefault="00F7581C">
            <w:pPr>
              <w:pStyle w:val="ConsPlusNormal"/>
              <w:jc w:val="center"/>
            </w:pPr>
            <w:r>
              <w:t>330</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9657,8</w:t>
            </w:r>
          </w:p>
        </w:tc>
        <w:tc>
          <w:tcPr>
            <w:tcW w:w="1020" w:type="dxa"/>
            <w:vAlign w:val="center"/>
          </w:tcPr>
          <w:p w:rsidR="00F7581C" w:rsidRDefault="00F7581C">
            <w:pPr>
              <w:pStyle w:val="ConsPlusNormal"/>
              <w:jc w:val="center"/>
            </w:pPr>
            <w:r>
              <w:t>12567,9</w:t>
            </w:r>
          </w:p>
        </w:tc>
        <w:tc>
          <w:tcPr>
            <w:tcW w:w="1020" w:type="dxa"/>
            <w:vAlign w:val="center"/>
          </w:tcPr>
          <w:p w:rsidR="00F7581C" w:rsidRDefault="00F7581C">
            <w:pPr>
              <w:pStyle w:val="ConsPlusNormal"/>
              <w:jc w:val="center"/>
            </w:pPr>
            <w:r>
              <w:t>12932,7</w:t>
            </w:r>
          </w:p>
        </w:tc>
        <w:tc>
          <w:tcPr>
            <w:tcW w:w="1020" w:type="dxa"/>
            <w:vAlign w:val="center"/>
          </w:tcPr>
          <w:p w:rsidR="00F7581C" w:rsidRDefault="00F7581C">
            <w:pPr>
              <w:pStyle w:val="ConsPlusNormal"/>
              <w:jc w:val="center"/>
            </w:pPr>
            <w:r>
              <w:t>13527,2</w:t>
            </w:r>
          </w:p>
        </w:tc>
        <w:tc>
          <w:tcPr>
            <w:tcW w:w="1020" w:type="dxa"/>
            <w:vAlign w:val="center"/>
          </w:tcPr>
          <w:p w:rsidR="00F7581C" w:rsidRDefault="00F7581C">
            <w:pPr>
              <w:pStyle w:val="ConsPlusNormal"/>
              <w:jc w:val="center"/>
            </w:pPr>
            <w:r>
              <w:t>13055,7</w:t>
            </w:r>
          </w:p>
        </w:tc>
        <w:tc>
          <w:tcPr>
            <w:tcW w:w="964" w:type="dxa"/>
            <w:vAlign w:val="center"/>
          </w:tcPr>
          <w:p w:rsidR="00F7581C" w:rsidRDefault="00F7581C">
            <w:pPr>
              <w:pStyle w:val="ConsPlusNormal"/>
              <w:jc w:val="center"/>
            </w:pPr>
            <w:r>
              <w:t>15460,47</w:t>
            </w:r>
          </w:p>
        </w:tc>
        <w:tc>
          <w:tcPr>
            <w:tcW w:w="1020" w:type="dxa"/>
            <w:vAlign w:val="center"/>
          </w:tcPr>
          <w:p w:rsidR="00F7581C" w:rsidRDefault="00F7581C">
            <w:pPr>
              <w:pStyle w:val="ConsPlusNormal"/>
              <w:jc w:val="center"/>
            </w:pPr>
            <w:r>
              <w:t>13463,4</w:t>
            </w:r>
          </w:p>
        </w:tc>
        <w:tc>
          <w:tcPr>
            <w:tcW w:w="1020" w:type="dxa"/>
            <w:vAlign w:val="center"/>
          </w:tcPr>
          <w:p w:rsidR="00F7581C" w:rsidRDefault="00F7581C">
            <w:pPr>
              <w:pStyle w:val="ConsPlusNormal"/>
              <w:jc w:val="center"/>
            </w:pPr>
            <w:r>
              <w:t>16463,4</w:t>
            </w:r>
          </w:p>
        </w:tc>
      </w:tr>
      <w:tr w:rsidR="00F7581C">
        <w:tc>
          <w:tcPr>
            <w:tcW w:w="549" w:type="dxa"/>
          </w:tcPr>
          <w:p w:rsidR="00F7581C" w:rsidRDefault="00F7581C">
            <w:pPr>
              <w:pStyle w:val="ConsPlusNormal"/>
              <w:jc w:val="center"/>
            </w:pPr>
            <w:r>
              <w:lastRenderedPageBreak/>
              <w:t>12</w:t>
            </w:r>
          </w:p>
        </w:tc>
        <w:tc>
          <w:tcPr>
            <w:tcW w:w="1984" w:type="dxa"/>
          </w:tcPr>
          <w:p w:rsidR="00F7581C" w:rsidRDefault="00F7581C">
            <w:pPr>
              <w:pStyle w:val="ConsPlusNormal"/>
            </w:pPr>
            <w:r>
              <w:t>Предоставление срочных социальных услуг</w:t>
            </w:r>
          </w:p>
        </w:tc>
        <w:tc>
          <w:tcPr>
            <w:tcW w:w="1191" w:type="dxa"/>
            <w:vAlign w:val="center"/>
          </w:tcPr>
          <w:p w:rsidR="00F7581C" w:rsidRDefault="00F7581C">
            <w:pPr>
              <w:pStyle w:val="ConsPlusNormal"/>
              <w:jc w:val="center"/>
            </w:pPr>
            <w:r>
              <w:t>Численность граждан, получивших социальные услуги</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2400</w:t>
            </w:r>
          </w:p>
        </w:tc>
        <w:tc>
          <w:tcPr>
            <w:tcW w:w="680" w:type="dxa"/>
            <w:vAlign w:val="center"/>
          </w:tcPr>
          <w:p w:rsidR="00F7581C" w:rsidRDefault="00F7581C">
            <w:pPr>
              <w:pStyle w:val="ConsPlusNormal"/>
              <w:jc w:val="center"/>
            </w:pPr>
            <w:r>
              <w:t>2400</w:t>
            </w:r>
          </w:p>
        </w:tc>
        <w:tc>
          <w:tcPr>
            <w:tcW w:w="624" w:type="dxa"/>
            <w:vAlign w:val="center"/>
          </w:tcPr>
          <w:p w:rsidR="00F7581C" w:rsidRDefault="00F7581C">
            <w:pPr>
              <w:pStyle w:val="ConsPlusNormal"/>
              <w:jc w:val="center"/>
            </w:pPr>
            <w:r>
              <w:t>600</w:t>
            </w:r>
          </w:p>
        </w:tc>
        <w:tc>
          <w:tcPr>
            <w:tcW w:w="624" w:type="dxa"/>
            <w:vAlign w:val="center"/>
          </w:tcPr>
          <w:p w:rsidR="00F7581C" w:rsidRDefault="00F7581C">
            <w:pPr>
              <w:pStyle w:val="ConsPlusNormal"/>
              <w:jc w:val="center"/>
            </w:pPr>
            <w:r>
              <w:t>500</w:t>
            </w:r>
          </w:p>
        </w:tc>
        <w:tc>
          <w:tcPr>
            <w:tcW w:w="624" w:type="dxa"/>
            <w:vAlign w:val="center"/>
          </w:tcPr>
          <w:p w:rsidR="00F7581C" w:rsidRDefault="00F7581C">
            <w:pPr>
              <w:pStyle w:val="ConsPlusNormal"/>
              <w:jc w:val="center"/>
            </w:pPr>
            <w:r>
              <w:t>400</w:t>
            </w:r>
          </w:p>
        </w:tc>
        <w:tc>
          <w:tcPr>
            <w:tcW w:w="680" w:type="dxa"/>
            <w:vAlign w:val="center"/>
          </w:tcPr>
          <w:p w:rsidR="00F7581C" w:rsidRDefault="00F7581C">
            <w:pPr>
              <w:pStyle w:val="ConsPlusNormal"/>
              <w:jc w:val="center"/>
            </w:pPr>
            <w:r>
              <w:t>400</w:t>
            </w:r>
          </w:p>
        </w:tc>
        <w:tc>
          <w:tcPr>
            <w:tcW w:w="737" w:type="dxa"/>
            <w:vAlign w:val="center"/>
          </w:tcPr>
          <w:p w:rsidR="00F7581C" w:rsidRDefault="00F7581C">
            <w:pPr>
              <w:pStyle w:val="ConsPlusNormal"/>
              <w:jc w:val="center"/>
            </w:pPr>
            <w:r>
              <w:t>400</w:t>
            </w:r>
          </w:p>
        </w:tc>
        <w:tc>
          <w:tcPr>
            <w:tcW w:w="850" w:type="dxa"/>
            <w:vAlign w:val="center"/>
          </w:tcPr>
          <w:p w:rsidR="00F7581C" w:rsidRDefault="00F7581C">
            <w:pPr>
              <w:pStyle w:val="ConsPlusNormal"/>
              <w:jc w:val="center"/>
            </w:pPr>
            <w:r>
              <w:t>400</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2138,4</w:t>
            </w:r>
          </w:p>
        </w:tc>
        <w:tc>
          <w:tcPr>
            <w:tcW w:w="1020" w:type="dxa"/>
            <w:vAlign w:val="center"/>
          </w:tcPr>
          <w:p w:rsidR="00F7581C" w:rsidRDefault="00F7581C">
            <w:pPr>
              <w:pStyle w:val="ConsPlusNormal"/>
              <w:jc w:val="center"/>
            </w:pPr>
            <w:r>
              <w:t>2706,9</w:t>
            </w:r>
          </w:p>
        </w:tc>
        <w:tc>
          <w:tcPr>
            <w:tcW w:w="1020" w:type="dxa"/>
            <w:vAlign w:val="center"/>
          </w:tcPr>
          <w:p w:rsidR="00F7581C" w:rsidRDefault="00F7581C">
            <w:pPr>
              <w:pStyle w:val="ConsPlusNormal"/>
              <w:jc w:val="center"/>
            </w:pPr>
            <w:r>
              <w:t>4084,5</w:t>
            </w:r>
          </w:p>
        </w:tc>
        <w:tc>
          <w:tcPr>
            <w:tcW w:w="1020" w:type="dxa"/>
            <w:vAlign w:val="center"/>
          </w:tcPr>
          <w:p w:rsidR="00F7581C" w:rsidRDefault="00F7581C">
            <w:pPr>
              <w:pStyle w:val="ConsPlusNormal"/>
              <w:jc w:val="center"/>
            </w:pPr>
            <w:r>
              <w:t>3583,4</w:t>
            </w:r>
          </w:p>
        </w:tc>
        <w:tc>
          <w:tcPr>
            <w:tcW w:w="1020" w:type="dxa"/>
            <w:vAlign w:val="center"/>
          </w:tcPr>
          <w:p w:rsidR="00F7581C" w:rsidRDefault="00F7581C">
            <w:pPr>
              <w:pStyle w:val="ConsPlusNormal"/>
              <w:jc w:val="center"/>
            </w:pPr>
            <w:r>
              <w:t>3211,7</w:t>
            </w:r>
          </w:p>
        </w:tc>
        <w:tc>
          <w:tcPr>
            <w:tcW w:w="964" w:type="dxa"/>
            <w:vAlign w:val="center"/>
          </w:tcPr>
          <w:p w:rsidR="00F7581C" w:rsidRDefault="00F7581C">
            <w:pPr>
              <w:pStyle w:val="ConsPlusNormal"/>
              <w:jc w:val="center"/>
            </w:pPr>
            <w:r>
              <w:t>3675,0</w:t>
            </w:r>
          </w:p>
        </w:tc>
        <w:tc>
          <w:tcPr>
            <w:tcW w:w="1020" w:type="dxa"/>
            <w:vAlign w:val="center"/>
          </w:tcPr>
          <w:p w:rsidR="00F7581C" w:rsidRDefault="00F7581C">
            <w:pPr>
              <w:pStyle w:val="ConsPlusNormal"/>
              <w:jc w:val="center"/>
            </w:pPr>
            <w:r>
              <w:t>3827,0</w:t>
            </w:r>
          </w:p>
        </w:tc>
        <w:tc>
          <w:tcPr>
            <w:tcW w:w="1020" w:type="dxa"/>
            <w:vAlign w:val="center"/>
          </w:tcPr>
          <w:p w:rsidR="00F7581C" w:rsidRDefault="00F7581C">
            <w:pPr>
              <w:pStyle w:val="ConsPlusNormal"/>
              <w:jc w:val="center"/>
            </w:pPr>
            <w:r>
              <w:t>3827,0</w:t>
            </w:r>
          </w:p>
        </w:tc>
      </w:tr>
      <w:tr w:rsidR="00F7581C">
        <w:tc>
          <w:tcPr>
            <w:tcW w:w="549" w:type="dxa"/>
          </w:tcPr>
          <w:p w:rsidR="00F7581C" w:rsidRDefault="00F7581C">
            <w:pPr>
              <w:pStyle w:val="ConsPlusNormal"/>
              <w:jc w:val="center"/>
            </w:pPr>
            <w:r>
              <w:t>13</w:t>
            </w:r>
          </w:p>
        </w:tc>
        <w:tc>
          <w:tcPr>
            <w:tcW w:w="1984" w:type="dxa"/>
          </w:tcPr>
          <w:p w:rsidR="00F7581C" w:rsidRDefault="00F7581C">
            <w:pPr>
              <w:pStyle w:val="ConsPlusNormal"/>
            </w:pPr>
            <w:r>
              <w:t xml:space="preserve">Предоставление социального обслуживания в форме социального обслуживания на дому,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w:t>
            </w:r>
            <w:r>
              <w:lastRenderedPageBreak/>
              <w:t>имеющих ограничения жизнедеятельности, в том числе детей-инвалидов, срочных социальных услуг</w:t>
            </w:r>
          </w:p>
        </w:tc>
        <w:tc>
          <w:tcPr>
            <w:tcW w:w="1191" w:type="dxa"/>
            <w:vAlign w:val="center"/>
          </w:tcPr>
          <w:p w:rsidR="00F7581C" w:rsidRDefault="00F7581C">
            <w:pPr>
              <w:pStyle w:val="ConsPlusNormal"/>
              <w:jc w:val="center"/>
            </w:pPr>
            <w:r>
              <w:lastRenderedPageBreak/>
              <w:t>Численность граждан, получивших социальные услуги</w:t>
            </w:r>
          </w:p>
        </w:tc>
        <w:tc>
          <w:tcPr>
            <w:tcW w:w="1077" w:type="dxa"/>
            <w:vAlign w:val="center"/>
          </w:tcPr>
          <w:p w:rsidR="00F7581C" w:rsidRDefault="00F7581C">
            <w:pPr>
              <w:pStyle w:val="ConsPlusNormal"/>
              <w:jc w:val="center"/>
            </w:pPr>
            <w:r>
              <w:t>Чел.</w:t>
            </w:r>
          </w:p>
        </w:tc>
        <w:tc>
          <w:tcPr>
            <w:tcW w:w="964"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740</w:t>
            </w:r>
          </w:p>
        </w:tc>
        <w:tc>
          <w:tcPr>
            <w:tcW w:w="680" w:type="dxa"/>
            <w:vAlign w:val="center"/>
          </w:tcPr>
          <w:p w:rsidR="00F7581C" w:rsidRDefault="00F7581C">
            <w:pPr>
              <w:pStyle w:val="ConsPlusNormal"/>
              <w:jc w:val="center"/>
            </w:pPr>
            <w:r>
              <w:t>740</w:t>
            </w:r>
          </w:p>
        </w:tc>
        <w:tc>
          <w:tcPr>
            <w:tcW w:w="624" w:type="dxa"/>
            <w:vAlign w:val="center"/>
          </w:tcPr>
          <w:p w:rsidR="00F7581C" w:rsidRDefault="00F7581C">
            <w:pPr>
              <w:pStyle w:val="ConsPlusNormal"/>
              <w:jc w:val="center"/>
            </w:pPr>
            <w:r>
              <w:t>300</w:t>
            </w:r>
          </w:p>
        </w:tc>
        <w:tc>
          <w:tcPr>
            <w:tcW w:w="624" w:type="dxa"/>
            <w:vAlign w:val="center"/>
          </w:tcPr>
          <w:p w:rsidR="00F7581C" w:rsidRDefault="00F7581C">
            <w:pPr>
              <w:pStyle w:val="ConsPlusNormal"/>
              <w:jc w:val="center"/>
            </w:pPr>
            <w:r>
              <w:t>300</w:t>
            </w:r>
          </w:p>
        </w:tc>
        <w:tc>
          <w:tcPr>
            <w:tcW w:w="624" w:type="dxa"/>
            <w:vAlign w:val="center"/>
          </w:tcPr>
          <w:p w:rsidR="00F7581C" w:rsidRDefault="00F7581C">
            <w:pPr>
              <w:pStyle w:val="ConsPlusNormal"/>
              <w:jc w:val="center"/>
            </w:pPr>
            <w:r>
              <w:t>300</w:t>
            </w:r>
          </w:p>
        </w:tc>
        <w:tc>
          <w:tcPr>
            <w:tcW w:w="680" w:type="dxa"/>
            <w:vAlign w:val="center"/>
          </w:tcPr>
          <w:p w:rsidR="00F7581C" w:rsidRDefault="00F7581C">
            <w:pPr>
              <w:pStyle w:val="ConsPlusNormal"/>
              <w:jc w:val="center"/>
            </w:pPr>
            <w:r>
              <w:t>300</w:t>
            </w:r>
          </w:p>
        </w:tc>
        <w:tc>
          <w:tcPr>
            <w:tcW w:w="737" w:type="dxa"/>
            <w:vAlign w:val="center"/>
          </w:tcPr>
          <w:p w:rsidR="00F7581C" w:rsidRDefault="00F7581C">
            <w:pPr>
              <w:pStyle w:val="ConsPlusNormal"/>
              <w:jc w:val="center"/>
            </w:pPr>
            <w:r>
              <w:t>300</w:t>
            </w:r>
          </w:p>
        </w:tc>
        <w:tc>
          <w:tcPr>
            <w:tcW w:w="850" w:type="dxa"/>
            <w:vAlign w:val="center"/>
          </w:tcPr>
          <w:p w:rsidR="00F7581C" w:rsidRDefault="00F7581C">
            <w:pPr>
              <w:pStyle w:val="ConsPlusNormal"/>
              <w:jc w:val="center"/>
            </w:pPr>
            <w:r>
              <w:t>300</w:t>
            </w:r>
          </w:p>
        </w:tc>
        <w:tc>
          <w:tcPr>
            <w:tcW w:w="1134"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3082,8</w:t>
            </w:r>
          </w:p>
        </w:tc>
        <w:tc>
          <w:tcPr>
            <w:tcW w:w="1020" w:type="dxa"/>
            <w:vAlign w:val="center"/>
          </w:tcPr>
          <w:p w:rsidR="00F7581C" w:rsidRDefault="00F7581C">
            <w:pPr>
              <w:pStyle w:val="ConsPlusNormal"/>
              <w:jc w:val="center"/>
            </w:pPr>
            <w:r>
              <w:t>4060,4</w:t>
            </w:r>
          </w:p>
        </w:tc>
        <w:tc>
          <w:tcPr>
            <w:tcW w:w="1020" w:type="dxa"/>
            <w:vAlign w:val="center"/>
          </w:tcPr>
          <w:p w:rsidR="00F7581C" w:rsidRDefault="00F7581C">
            <w:pPr>
              <w:pStyle w:val="ConsPlusNormal"/>
              <w:jc w:val="center"/>
            </w:pPr>
            <w:r>
              <w:t>3537,7</w:t>
            </w:r>
          </w:p>
        </w:tc>
        <w:tc>
          <w:tcPr>
            <w:tcW w:w="1020" w:type="dxa"/>
            <w:vAlign w:val="center"/>
          </w:tcPr>
          <w:p w:rsidR="00F7581C" w:rsidRDefault="00F7581C">
            <w:pPr>
              <w:pStyle w:val="ConsPlusNormal"/>
              <w:jc w:val="center"/>
            </w:pPr>
            <w:r>
              <w:t>3818,5</w:t>
            </w:r>
          </w:p>
        </w:tc>
        <w:tc>
          <w:tcPr>
            <w:tcW w:w="1020" w:type="dxa"/>
            <w:vAlign w:val="center"/>
          </w:tcPr>
          <w:p w:rsidR="00F7581C" w:rsidRDefault="00F7581C">
            <w:pPr>
              <w:pStyle w:val="ConsPlusNormal"/>
              <w:jc w:val="center"/>
            </w:pPr>
            <w:r>
              <w:t>3412,0</w:t>
            </w:r>
          </w:p>
        </w:tc>
        <w:tc>
          <w:tcPr>
            <w:tcW w:w="964" w:type="dxa"/>
            <w:vAlign w:val="center"/>
          </w:tcPr>
          <w:p w:rsidR="00F7581C" w:rsidRDefault="00F7581C">
            <w:pPr>
              <w:pStyle w:val="ConsPlusNormal"/>
              <w:jc w:val="center"/>
            </w:pPr>
            <w:r>
              <w:t>3641,0</w:t>
            </w:r>
          </w:p>
        </w:tc>
        <w:tc>
          <w:tcPr>
            <w:tcW w:w="1020" w:type="dxa"/>
            <w:vAlign w:val="center"/>
          </w:tcPr>
          <w:p w:rsidR="00F7581C" w:rsidRDefault="00F7581C">
            <w:pPr>
              <w:pStyle w:val="ConsPlusNormal"/>
              <w:jc w:val="center"/>
            </w:pPr>
            <w:r>
              <w:t>3793,0</w:t>
            </w:r>
          </w:p>
        </w:tc>
        <w:tc>
          <w:tcPr>
            <w:tcW w:w="1020" w:type="dxa"/>
            <w:vAlign w:val="center"/>
          </w:tcPr>
          <w:p w:rsidR="00F7581C" w:rsidRDefault="00F7581C">
            <w:pPr>
              <w:pStyle w:val="ConsPlusNormal"/>
              <w:jc w:val="center"/>
            </w:pPr>
            <w:r>
              <w:t>3793,0</w:t>
            </w:r>
          </w:p>
        </w:tc>
      </w:tr>
      <w:tr w:rsidR="00F7581C">
        <w:tc>
          <w:tcPr>
            <w:tcW w:w="24387" w:type="dxa"/>
            <w:gridSpan w:val="26"/>
          </w:tcPr>
          <w:p w:rsidR="00F7581C" w:rsidRDefault="00F7581C">
            <w:pPr>
              <w:pStyle w:val="ConsPlusNormal"/>
              <w:jc w:val="center"/>
            </w:pPr>
            <w:r>
              <w:lastRenderedPageBreak/>
              <w:t>Социальное обслуживание граждан в целях поддержания достигнутого уровня предоставляемых социальных услуг населению</w:t>
            </w:r>
          </w:p>
        </w:tc>
      </w:tr>
      <w:tr w:rsidR="00F7581C">
        <w:tc>
          <w:tcPr>
            <w:tcW w:w="549" w:type="dxa"/>
          </w:tcPr>
          <w:p w:rsidR="00F7581C" w:rsidRDefault="00F7581C">
            <w:pPr>
              <w:pStyle w:val="ConsPlusNormal"/>
              <w:jc w:val="center"/>
            </w:pPr>
            <w:r>
              <w:t>14</w:t>
            </w:r>
          </w:p>
        </w:tc>
        <w:tc>
          <w:tcPr>
            <w:tcW w:w="1984" w:type="dxa"/>
          </w:tcPr>
          <w:p w:rsidR="00F7581C" w:rsidRDefault="00F7581C">
            <w:pPr>
              <w:pStyle w:val="ConsPlusNormal"/>
            </w:pPr>
            <w:r>
              <w:t>Ведение приема граждан, прием заявлений, оформление и подготовка документов для социальной выплаты</w:t>
            </w:r>
          </w:p>
        </w:tc>
        <w:tc>
          <w:tcPr>
            <w:tcW w:w="1191" w:type="dxa"/>
            <w:vAlign w:val="center"/>
          </w:tcPr>
          <w:p w:rsidR="00F7581C" w:rsidRDefault="00F7581C">
            <w:pPr>
              <w:pStyle w:val="ConsPlusNormal"/>
              <w:jc w:val="center"/>
            </w:pPr>
            <w:r>
              <w:t>Количество человек, получивших социальные услуги (в течение года)</w:t>
            </w:r>
          </w:p>
        </w:tc>
        <w:tc>
          <w:tcPr>
            <w:tcW w:w="1077" w:type="dxa"/>
            <w:vAlign w:val="center"/>
          </w:tcPr>
          <w:p w:rsidR="00F7581C" w:rsidRDefault="00F7581C">
            <w:pPr>
              <w:pStyle w:val="ConsPlusNormal"/>
              <w:jc w:val="center"/>
            </w:pPr>
            <w:r>
              <w:t>чел./раз</w:t>
            </w:r>
          </w:p>
        </w:tc>
        <w:tc>
          <w:tcPr>
            <w:tcW w:w="964" w:type="dxa"/>
            <w:vAlign w:val="center"/>
          </w:tcPr>
          <w:p w:rsidR="00F7581C" w:rsidRDefault="00F7581C">
            <w:pPr>
              <w:pStyle w:val="ConsPlusNormal"/>
              <w:jc w:val="center"/>
            </w:pPr>
            <w:r>
              <w:t>1010</w:t>
            </w:r>
          </w:p>
        </w:tc>
        <w:tc>
          <w:tcPr>
            <w:tcW w:w="850" w:type="dxa"/>
            <w:vAlign w:val="center"/>
          </w:tcPr>
          <w:p w:rsidR="00F7581C" w:rsidRDefault="00F7581C">
            <w:pPr>
              <w:pStyle w:val="ConsPlusNormal"/>
              <w:jc w:val="center"/>
            </w:pPr>
            <w:r>
              <w:t>-</w:t>
            </w:r>
          </w:p>
        </w:tc>
        <w:tc>
          <w:tcPr>
            <w:tcW w:w="766"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680" w:type="dxa"/>
            <w:vAlign w:val="center"/>
          </w:tcPr>
          <w:p w:rsidR="00F7581C" w:rsidRDefault="00F7581C">
            <w:pPr>
              <w:pStyle w:val="ConsPlusNormal"/>
            </w:pPr>
          </w:p>
        </w:tc>
        <w:tc>
          <w:tcPr>
            <w:tcW w:w="624" w:type="dxa"/>
            <w:vAlign w:val="center"/>
          </w:tcPr>
          <w:p w:rsidR="00F7581C" w:rsidRDefault="00F7581C">
            <w:pPr>
              <w:pStyle w:val="ConsPlusNormal"/>
              <w:jc w:val="center"/>
            </w:pPr>
            <w:r>
              <w:t>-</w:t>
            </w:r>
          </w:p>
        </w:tc>
        <w:tc>
          <w:tcPr>
            <w:tcW w:w="624" w:type="dxa"/>
            <w:vAlign w:val="center"/>
          </w:tcPr>
          <w:p w:rsidR="00F7581C" w:rsidRDefault="00F7581C">
            <w:pPr>
              <w:pStyle w:val="ConsPlusNormal"/>
            </w:pPr>
          </w:p>
        </w:tc>
        <w:tc>
          <w:tcPr>
            <w:tcW w:w="624" w:type="dxa"/>
            <w:vAlign w:val="center"/>
          </w:tcPr>
          <w:p w:rsidR="00F7581C" w:rsidRDefault="00F7581C">
            <w:pPr>
              <w:pStyle w:val="ConsPlusNormal"/>
              <w:jc w:val="center"/>
            </w:pPr>
            <w:r>
              <w:t>-</w:t>
            </w:r>
          </w:p>
        </w:tc>
        <w:tc>
          <w:tcPr>
            <w:tcW w:w="680" w:type="dxa"/>
            <w:vAlign w:val="center"/>
          </w:tcPr>
          <w:p w:rsidR="00F7581C" w:rsidRDefault="00F7581C">
            <w:pPr>
              <w:pStyle w:val="ConsPlusNormal"/>
              <w:jc w:val="center"/>
            </w:pPr>
            <w:r>
              <w:t>-</w:t>
            </w:r>
          </w:p>
        </w:tc>
        <w:tc>
          <w:tcPr>
            <w:tcW w:w="737" w:type="dxa"/>
            <w:vAlign w:val="center"/>
          </w:tcPr>
          <w:p w:rsidR="00F7581C" w:rsidRDefault="00F7581C">
            <w:pPr>
              <w:pStyle w:val="ConsPlusNormal"/>
              <w:jc w:val="center"/>
            </w:pPr>
            <w:r>
              <w:t>-</w:t>
            </w:r>
          </w:p>
        </w:tc>
        <w:tc>
          <w:tcPr>
            <w:tcW w:w="850"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671,0</w:t>
            </w:r>
          </w:p>
        </w:tc>
        <w:tc>
          <w:tcPr>
            <w:tcW w:w="964" w:type="dxa"/>
            <w:vAlign w:val="center"/>
          </w:tcPr>
          <w:p w:rsidR="00F7581C" w:rsidRDefault="00F7581C">
            <w:pPr>
              <w:pStyle w:val="ConsPlusNormal"/>
              <w:jc w:val="center"/>
            </w:pPr>
            <w:r>
              <w:t>-</w:t>
            </w:r>
          </w:p>
        </w:tc>
        <w:tc>
          <w:tcPr>
            <w:tcW w:w="1191" w:type="dxa"/>
            <w:vAlign w:val="center"/>
          </w:tcPr>
          <w:p w:rsidR="00F7581C" w:rsidRDefault="00F7581C">
            <w:pPr>
              <w:pStyle w:val="ConsPlusNormal"/>
              <w:jc w:val="center"/>
            </w:pPr>
            <w:r>
              <w:t>-</w:t>
            </w:r>
          </w:p>
        </w:tc>
        <w:tc>
          <w:tcPr>
            <w:tcW w:w="113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964"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c>
          <w:tcPr>
            <w:tcW w:w="1020" w:type="dxa"/>
            <w:vAlign w:val="center"/>
          </w:tcPr>
          <w:p w:rsidR="00F7581C" w:rsidRDefault="00F7581C">
            <w:pPr>
              <w:pStyle w:val="ConsPlusNormal"/>
              <w:jc w:val="center"/>
            </w:pPr>
            <w:r>
              <w:t>-</w:t>
            </w:r>
          </w:p>
        </w:tc>
      </w:tr>
    </w:tbl>
    <w:p w:rsidR="00F7581C" w:rsidRDefault="00F7581C">
      <w:pPr>
        <w:pStyle w:val="ConsPlusNormal"/>
        <w:jc w:val="both"/>
      </w:pPr>
    </w:p>
    <w:p w:rsidR="00F7581C" w:rsidRDefault="00F7581C">
      <w:pPr>
        <w:pStyle w:val="ConsPlusNormal"/>
        <w:jc w:val="both"/>
      </w:pPr>
    </w:p>
    <w:p w:rsidR="00F7581C" w:rsidRDefault="00F7581C">
      <w:pPr>
        <w:pStyle w:val="ConsPlusNormal"/>
        <w:pBdr>
          <w:top w:val="single" w:sz="6" w:space="0" w:color="auto"/>
        </w:pBdr>
        <w:spacing w:before="100" w:after="100"/>
        <w:jc w:val="both"/>
        <w:rPr>
          <w:sz w:val="2"/>
          <w:szCs w:val="2"/>
        </w:rPr>
      </w:pPr>
    </w:p>
    <w:p w:rsidR="00370440" w:rsidRDefault="00370440"/>
    <w:sectPr w:rsidR="00370440" w:rsidSect="0099439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F7581C"/>
    <w:rsid w:val="00370440"/>
    <w:rsid w:val="00F7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5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58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5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58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58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58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58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20EDC0B508896249D3A53A55868668755FE1A585AD79DD2DB3E9376FBF219FD617252E1C5F8AFEA425B5B4673D2D8A7C621D0E483D0A856A889054Y528M" TargetMode="External"/><Relationship Id="rId117" Type="http://schemas.openxmlformats.org/officeDocument/2006/relationships/hyperlink" Target="consultantplus://offline/ref=A720EDC0B508896249D3A53A55868668755FE1A585A97EDB2EB6E9376FBF219FD617252E1C5F8AFEA425B5B76B3D2D8A7C621D0E483D0A856A889054Y528M" TargetMode="External"/><Relationship Id="rId21" Type="http://schemas.openxmlformats.org/officeDocument/2006/relationships/hyperlink" Target="consultantplus://offline/ref=A720EDC0B508896249D3A53A55868668755FE1A585AC71D92DB0E9376FBF219FD617252E1C5F8AFEA425B5B4673D2D8A7C621D0E483D0A856A889054Y528M" TargetMode="External"/><Relationship Id="rId42" Type="http://schemas.openxmlformats.org/officeDocument/2006/relationships/hyperlink" Target="consultantplus://offline/ref=A720EDC0B508896249D3A53A55868668755FE1A585AF7DDB2AB7E9376FBF219FD617252E1C5F8AFEA425B5B4673D2D8A7C621D0E483D0A856A889054Y528M" TargetMode="External"/><Relationship Id="rId47" Type="http://schemas.openxmlformats.org/officeDocument/2006/relationships/hyperlink" Target="consultantplus://offline/ref=A720EDC0B508896249D3A53A55868668755FE1A585AF71D82BB6E9376FBF219FD617252E1C5F8AFEA425B5B4673D2D8A7C621D0E483D0A856A889054Y528M" TargetMode="External"/><Relationship Id="rId63" Type="http://schemas.openxmlformats.org/officeDocument/2006/relationships/hyperlink" Target="consultantplus://offline/ref=A720EDC0B508896249D3A53A55868668755FE1A585A978D82FB0E9376FBF219FD617252E1C5F8AFEA425B5B4673D2D8A7C621D0E483D0A856A889054Y528M" TargetMode="External"/><Relationship Id="rId68" Type="http://schemas.openxmlformats.org/officeDocument/2006/relationships/hyperlink" Target="consultantplus://offline/ref=A720EDC0B508896249D3A53A55868668755FE1A585A97CDB2EB5E9376FBF219FD617252E1C5F8AFEA425B5B4673D2D8A7C621D0E483D0A856A889054Y528M" TargetMode="External"/><Relationship Id="rId84" Type="http://schemas.openxmlformats.org/officeDocument/2006/relationships/hyperlink" Target="consultantplus://offline/ref=A720EDC0B508896249D3A53A55868668755FE1A585A97EDB2EB6E9376FBF219FD617252E1C5F8AFEA425B5B4643D2D8A7C621D0E483D0A856A889054Y528M" TargetMode="External"/><Relationship Id="rId89" Type="http://schemas.openxmlformats.org/officeDocument/2006/relationships/hyperlink" Target="consultantplus://offline/ref=A720EDC0B508896249D3A53A55868668755FE1A585AF7DDC2BB3E9376FBF219FD617252E0E5FD2F2A523ABB461287BDB3AY326M" TargetMode="External"/><Relationship Id="rId112" Type="http://schemas.openxmlformats.org/officeDocument/2006/relationships/hyperlink" Target="consultantplus://offline/ref=A720EDC0B508896249D3A53A55868668755FE1A585A979D92FB8E9376FBF219FD617252E1C5F8AFEA424B7B46A3D2D8A7C621D0E483D0A856A889054Y528M" TargetMode="External"/><Relationship Id="rId133" Type="http://schemas.openxmlformats.org/officeDocument/2006/relationships/hyperlink" Target="consultantplus://offline/ref=A720EDC0B508896249D3A53A55868668755FE1A583A47BDF2DBAB43D67E62D9DD1187A2B1B4E8AFEA23BB5B77C3479D9Y329M" TargetMode="External"/><Relationship Id="rId138" Type="http://schemas.openxmlformats.org/officeDocument/2006/relationships/hyperlink" Target="consultantplus://offline/ref=A720EDC0B508896249D3A53A55868668755FE1A582A47BD828BAB43D67E62D9DD1187A2B1B4E8AFEA23BB5B77C3479D9Y329M" TargetMode="External"/><Relationship Id="rId154" Type="http://schemas.openxmlformats.org/officeDocument/2006/relationships/hyperlink" Target="consultantplus://offline/ref=A720EDC0B508896249D3A53A55868668755FE1A585A97DDC2FB0E9376FBF219FD617252E0E5FD2F2A523ABB461287BDB3AY326M" TargetMode="External"/><Relationship Id="rId159" Type="http://schemas.openxmlformats.org/officeDocument/2006/relationships/hyperlink" Target="consultantplus://offline/ref=A32C2EB5423C0A4AE29EE0508267BA972739EBB80383B9C49148EA5CB3AF030875CCE823E7A2E63A08B5B9250E3E7ACA15A7CAZ828M" TargetMode="External"/><Relationship Id="rId16" Type="http://schemas.openxmlformats.org/officeDocument/2006/relationships/hyperlink" Target="consultantplus://offline/ref=A720EDC0B508896249D3A53A55868668755FE1A585AC7CDD22B4E9376FBF219FD617252E1C5F8AFEA425B5B4673D2D8A7C621D0E483D0A856A889054Y528M" TargetMode="External"/><Relationship Id="rId107" Type="http://schemas.openxmlformats.org/officeDocument/2006/relationships/hyperlink" Target="consultantplus://offline/ref=A720EDC0B508896249D3A53A55868668755FE1A585A97EDE23B0E9376FBF219FD617252E1C5F8AFEA425B5B1643D2D8A7C621D0E483D0A856A889054Y528M" TargetMode="External"/><Relationship Id="rId11" Type="http://schemas.openxmlformats.org/officeDocument/2006/relationships/hyperlink" Target="consultantplus://offline/ref=A720EDC0B508896249D3A53A55868668755FE1A585AC79D92FB2E9376FBF219FD617252E1C5F8AFEA425B5B4673D2D8A7C621D0E483D0A856A889054Y528M" TargetMode="External"/><Relationship Id="rId32" Type="http://schemas.openxmlformats.org/officeDocument/2006/relationships/hyperlink" Target="consultantplus://offline/ref=A720EDC0B508896249D3A53A55868668755FE1A585AE7BDE2DB4E9376FBF219FD617252E1C5F8AFEA425B5B4673D2D8A7C621D0E483D0A856A889054Y528M" TargetMode="External"/><Relationship Id="rId37" Type="http://schemas.openxmlformats.org/officeDocument/2006/relationships/hyperlink" Target="consultantplus://offline/ref=A720EDC0B508896249D3A53A55868668755FE1A585AF79DE2BB7E9376FBF219FD617252E1C5F8AFEA425B5B4673D2D8A7C621D0E483D0A856A889054Y528M" TargetMode="External"/><Relationship Id="rId53" Type="http://schemas.openxmlformats.org/officeDocument/2006/relationships/hyperlink" Target="consultantplus://offline/ref=A720EDC0B508896249D3A53A55868668755FE1A585A87CD92DB3E9376FBF219FD617252E1C5F8AFEA425B5B4673D2D8A7C621D0E483D0A856A889054Y528M" TargetMode="External"/><Relationship Id="rId58" Type="http://schemas.openxmlformats.org/officeDocument/2006/relationships/hyperlink" Target="consultantplus://offline/ref=A720EDC0B508896249D3A53A55868668755FE1A585A87EDE28B9E9376FBF219FD617252E1C5F8AFEA425B5B4673D2D8A7C621D0E483D0A856A889054Y528M" TargetMode="External"/><Relationship Id="rId74" Type="http://schemas.openxmlformats.org/officeDocument/2006/relationships/hyperlink" Target="consultantplus://offline/ref=A720EDC0B508896249D3A53A55868668755FE1A585AE71DB2BB9E9376FBF219FD617252E0E5FD2F2A523ABB461287BDB3AY326M" TargetMode="External"/><Relationship Id="rId79" Type="http://schemas.openxmlformats.org/officeDocument/2006/relationships/hyperlink" Target="consultantplus://offline/ref=A720EDC0B508896249D3A53A55868668755FE1A585AF79DE2AB0E9376FBF219FD617252E1C5F8AFEA425B5B4653D2D8A7C621D0E483D0A856A889054Y528M" TargetMode="External"/><Relationship Id="rId102" Type="http://schemas.openxmlformats.org/officeDocument/2006/relationships/hyperlink" Target="consultantplus://offline/ref=A720EDC0B508896249D3A53A55868668755FE1A585A97EDE23B0E9376FBF219FD617252E1C5F8AFEA425B5B7623D2D8A7C621D0E483D0A856A889054Y528M" TargetMode="External"/><Relationship Id="rId123" Type="http://schemas.openxmlformats.org/officeDocument/2006/relationships/hyperlink" Target="consultantplus://offline/ref=A720EDC0B508896249D3A53A55868668755FE1A585A97FDA2EB2E9376FBF219FD617252E0E5FD2F2A523ABB461287BDB3AY326M" TargetMode="External"/><Relationship Id="rId128" Type="http://schemas.openxmlformats.org/officeDocument/2006/relationships/hyperlink" Target="consultantplus://offline/ref=A720EDC0B508896249D3A53A55868668755FE1A582AC7ED92CBAB43D67E62D9DD1187A2B1B4E8AFEA23BB5B77C3479D9Y329M" TargetMode="External"/><Relationship Id="rId144" Type="http://schemas.openxmlformats.org/officeDocument/2006/relationships/hyperlink" Target="consultantplus://offline/ref=A720EDC0B508896249D3A53A55868668755FE1A585A97BD222B1E9376FBF219FD617252E0E5FD2F2A523ABB461287BDB3AY326M" TargetMode="External"/><Relationship Id="rId149" Type="http://schemas.openxmlformats.org/officeDocument/2006/relationships/hyperlink" Target="consultantplus://offline/ref=A720EDC0B508896249D3A53A55868668755FE1A585A97DDC2FB0E9376FBF219FD617252E0E5FD2F2A523ABB461287BDB3AY326M" TargetMode="External"/><Relationship Id="rId5" Type="http://schemas.openxmlformats.org/officeDocument/2006/relationships/hyperlink" Target="consultantplus://offline/ref=A720EDC0B508896249D3A53A55868668755FE1A58DA87BDE29BAB43D67E62D9DD1187A391B1686FFA425B5B16962289F6D3A110950230998768A92Y527M" TargetMode="External"/><Relationship Id="rId90" Type="http://schemas.openxmlformats.org/officeDocument/2006/relationships/hyperlink" Target="consultantplus://offline/ref=A720EDC0B508896249D3BB3743EAD8677552BAA882A5738D77E5EF6030EF27CA9657237B5F1B87FEA02EE1E5266374DA3E29100C50210A84Y725M" TargetMode="External"/><Relationship Id="rId95" Type="http://schemas.openxmlformats.org/officeDocument/2006/relationships/hyperlink" Target="consultantplus://offline/ref=A720EDC0B508896249D3A53A55868668755FE1A585A97EDC22B3E9376FBF219FD617252E0E5FD2F2A523ABB461287BDB3AY326M" TargetMode="External"/><Relationship Id="rId160" Type="http://schemas.openxmlformats.org/officeDocument/2006/relationships/hyperlink" Target="consultantplus://offline/ref=A32C2EB5423C0A4AE29EFE5D940BE4982535B2B60686B497C51DEC0BECFF055D358CEE75AFB2BA7F5DB8B82416352D8553F2C58858A50782E115AA41Z628M" TargetMode="External"/><Relationship Id="rId22" Type="http://schemas.openxmlformats.org/officeDocument/2006/relationships/hyperlink" Target="consultantplus://offline/ref=A720EDC0B508896249D3A53A55868668755FE1A585AC71D22BB4E9376FBF219FD617252E1C5F8AFEA425B5B4673D2D8A7C621D0E483D0A856A889054Y528M" TargetMode="External"/><Relationship Id="rId27" Type="http://schemas.openxmlformats.org/officeDocument/2006/relationships/hyperlink" Target="consultantplus://offline/ref=A720EDC0B508896249D3A53A55868668755FE1A585AD7BD22CB2E9376FBF219FD617252E1C5F8AFEA425B5B4673D2D8A7C621D0E483D0A856A889054Y528M" TargetMode="External"/><Relationship Id="rId43" Type="http://schemas.openxmlformats.org/officeDocument/2006/relationships/hyperlink" Target="consultantplus://offline/ref=A720EDC0B508896249D3A53A55868668755FE1A585AF7ED82BB6E9376FBF219FD617252E1C5F8AFEA425B5B4673D2D8A7C621D0E483D0A856A889054Y528M" TargetMode="External"/><Relationship Id="rId48" Type="http://schemas.openxmlformats.org/officeDocument/2006/relationships/hyperlink" Target="consultantplus://offline/ref=A720EDC0B508896249D3A53A55868668755FE1A585A878DA2AB1E9376FBF219FD617252E1C5F8AFEA425B5B4673D2D8A7C621D0E483D0A856A889054Y528M" TargetMode="External"/><Relationship Id="rId64" Type="http://schemas.openxmlformats.org/officeDocument/2006/relationships/hyperlink" Target="consultantplus://offline/ref=A720EDC0B508896249D3A53A55868668755FE1A585A979D229B5E9376FBF219FD617252E1C5F8AFEA425B5B4673D2D8A7C621D0E483D0A856A889054Y528M" TargetMode="External"/><Relationship Id="rId69" Type="http://schemas.openxmlformats.org/officeDocument/2006/relationships/hyperlink" Target="consultantplus://offline/ref=A720EDC0B508896249D3A53A55868668755FE1A585A97CDD28B6E9376FBF219FD617252E1C5F8AFEA425B5B4673D2D8A7C621D0E483D0A856A889054Y528M" TargetMode="External"/><Relationship Id="rId113" Type="http://schemas.openxmlformats.org/officeDocument/2006/relationships/hyperlink" Target="consultantplus://offline/ref=A720EDC0B508896249D3A53A55868668755FE1A585A870DC22B4E9376FBF219FD617252E0E5FD2F2A523ABB461287BDB3AY326M" TargetMode="External"/><Relationship Id="rId118" Type="http://schemas.openxmlformats.org/officeDocument/2006/relationships/hyperlink" Target="consultantplus://offline/ref=A720EDC0B508896249D3A53A55868668755FE1A585AF7CD92BB4E9376FBF219FD617252E0E5FD2F2A523ABB461287BDB3AY326M" TargetMode="External"/><Relationship Id="rId134" Type="http://schemas.openxmlformats.org/officeDocument/2006/relationships/hyperlink" Target="consultantplus://offline/ref=A720EDC0B508896249D3A53A55868668755FE1A58CAE78DC23BAB43D67E62D9DD1187A2B1B4E8AFEA23BB5B77C3479D9Y329M" TargetMode="External"/><Relationship Id="rId139" Type="http://schemas.openxmlformats.org/officeDocument/2006/relationships/hyperlink" Target="consultantplus://offline/ref=A720EDC0B508896249D3A53A55868668755FE1A585A87ADD22B6E9376FBF219FD617252E0E5FD2F2A523ABB461287BDB3AY326M" TargetMode="External"/><Relationship Id="rId80" Type="http://schemas.openxmlformats.org/officeDocument/2006/relationships/hyperlink" Target="consultantplus://offline/ref=A720EDC0B508896249D3A53A55868668755FE1A585A97BD92DB0E9376FBF219FD617252E1C5F8AFEA425B5B4643D2D8A7C621D0E483D0A856A889054Y528M" TargetMode="External"/><Relationship Id="rId85" Type="http://schemas.openxmlformats.org/officeDocument/2006/relationships/hyperlink" Target="consultantplus://offline/ref=A720EDC0B508896249D3A53A55868668755FE1A585A97EDE23B0E9376FBF219FD617252E1C5F8AFEA425B5B4643D2D8A7C621D0E483D0A856A889054Y528M" TargetMode="External"/><Relationship Id="rId150" Type="http://schemas.openxmlformats.org/officeDocument/2006/relationships/hyperlink" Target="consultantplus://offline/ref=A720EDC0B508896249D3A53A55868668755FE1A585A879DE2FB2E9376FBF219FD617252E0E5FD2F2A523ABB461287BDB3AY326M" TargetMode="External"/><Relationship Id="rId155" Type="http://schemas.openxmlformats.org/officeDocument/2006/relationships/hyperlink" Target="consultantplus://offline/ref=A720EDC0B508896249D3BB3743EAD8677751BBAD82AB738D77E5EF6030EF27CA84577B775E1D99FFA73BB7B460Y327M" TargetMode="External"/><Relationship Id="rId12" Type="http://schemas.openxmlformats.org/officeDocument/2006/relationships/hyperlink" Target="consultantplus://offline/ref=A720EDC0B508896249D3A53A55868668755FE1A585AC79DB2DB4E9376FBF219FD617252E1C5F8AFEA425B5B4673D2D8A7C621D0E483D0A856A889054Y528M" TargetMode="External"/><Relationship Id="rId17" Type="http://schemas.openxmlformats.org/officeDocument/2006/relationships/hyperlink" Target="consultantplus://offline/ref=A720EDC0B508896249D3A53A55868668755FE1A585AC7DD822B0E9376FBF219FD617252E1C5F8AFEA425B5B4673D2D8A7C621D0E483D0A856A889054Y528M" TargetMode="External"/><Relationship Id="rId33" Type="http://schemas.openxmlformats.org/officeDocument/2006/relationships/hyperlink" Target="consultantplus://offline/ref=A720EDC0B508896249D3A53A55868668755FE1A585AE7ED92CB7E9376FBF219FD617252E1C5F8AFEA425B5B4673D2D8A7C621D0E483D0A856A889054Y528M" TargetMode="External"/><Relationship Id="rId38" Type="http://schemas.openxmlformats.org/officeDocument/2006/relationships/hyperlink" Target="consultantplus://offline/ref=A720EDC0B508896249D3A53A55868668755FE1A585AF79DE2AB0E9376FBF219FD617252E1C5F8AFEA425B5B4673D2D8A7C621D0E483D0A856A889054Y528M" TargetMode="External"/><Relationship Id="rId59" Type="http://schemas.openxmlformats.org/officeDocument/2006/relationships/hyperlink" Target="consultantplus://offline/ref=A720EDC0B508896249D3A53A55868668755FE1A585A87EDF23B6E9376FBF219FD617252E1C5F8AFEA425B5B4673D2D8A7C621D0E483D0A856A889054Y528M" TargetMode="External"/><Relationship Id="rId103" Type="http://schemas.openxmlformats.org/officeDocument/2006/relationships/hyperlink" Target="consultantplus://offline/ref=A720EDC0B508896249D3A53A55868668755FE1A585A97EDE23B0E9376FBF219FD617252E1C5F8AFEA425B5B7653D2D8A7C621D0E483D0A856A889054Y528M" TargetMode="External"/><Relationship Id="rId108" Type="http://schemas.openxmlformats.org/officeDocument/2006/relationships/hyperlink" Target="consultantplus://offline/ref=A720EDC0B508896249D3A53A55868668755FE1A585A97EDB2EB6E9376FBF219FD617252E1C5F8AFEA425B5B6653D2D8A7C621D0E483D0A856A889054Y528M" TargetMode="External"/><Relationship Id="rId124" Type="http://schemas.openxmlformats.org/officeDocument/2006/relationships/hyperlink" Target="consultantplus://offline/ref=A720EDC0B508896249D3A53A55868668755FE1A582AE7FDE2FBAB43D67E62D9DD1187A2B1B4E8AFEA23BB5B77C3479D9Y329M" TargetMode="External"/><Relationship Id="rId129" Type="http://schemas.openxmlformats.org/officeDocument/2006/relationships/hyperlink" Target="consultantplus://offline/ref=A720EDC0B508896249D3A53A55868668755FE1A58CAB7CDF2BBAB43D67E62D9DD1187A2B1B4E8AFEA23BB5B77C3479D9Y329M" TargetMode="External"/><Relationship Id="rId20" Type="http://schemas.openxmlformats.org/officeDocument/2006/relationships/hyperlink" Target="consultantplus://offline/ref=A720EDC0B508896249D3A53A55868668755FE1A585AC70D32AB8E9376FBF219FD617252E1C5F8AFEA425B5B4673D2D8A7C621D0E483D0A856A889054Y528M" TargetMode="External"/><Relationship Id="rId41" Type="http://schemas.openxmlformats.org/officeDocument/2006/relationships/hyperlink" Target="consultantplus://offline/ref=A720EDC0B508896249D3A53A55868668755FE1A585AF7BDF22B6E9376FBF219FD617252E1C5F8AFEA425B5B4673D2D8A7C621D0E483D0A856A889054Y528M" TargetMode="External"/><Relationship Id="rId54" Type="http://schemas.openxmlformats.org/officeDocument/2006/relationships/hyperlink" Target="consultantplus://offline/ref=A720EDC0B508896249D3A53A55868668755FE1A585A87DDE2FB9E9376FBF219FD617252E1C5F8AFEA425B5B4673D2D8A7C621D0E483D0A856A889054Y528M" TargetMode="External"/><Relationship Id="rId62" Type="http://schemas.openxmlformats.org/officeDocument/2006/relationships/hyperlink" Target="consultantplus://offline/ref=A720EDC0B508896249D3A53A55868668755FE1A585A871DC2EB5E9376FBF219FD617252E1C5F8AFEA425B5B4673D2D8A7C621D0E483D0A856A889054Y528M" TargetMode="External"/><Relationship Id="rId70" Type="http://schemas.openxmlformats.org/officeDocument/2006/relationships/hyperlink" Target="consultantplus://offline/ref=A720EDC0B508896249D3A53A55868668755FE1A585A97DDE2AB7E9376FBF219FD617252E1C5F8AFEA425B5B4673D2D8A7C621D0E483D0A856A889054Y528M" TargetMode="External"/><Relationship Id="rId75" Type="http://schemas.openxmlformats.org/officeDocument/2006/relationships/hyperlink" Target="consultantplus://offline/ref=A720EDC0B508896249D3A53A55868668755FE1A585A97EDC29B4E9376FBF219FD617252E0E5FD2F2A523ABB461287BDB3AY326M" TargetMode="External"/><Relationship Id="rId83" Type="http://schemas.openxmlformats.org/officeDocument/2006/relationships/hyperlink" Target="consultantplus://offline/ref=A720EDC0B508896249D3A53A55868668755FE1A585A97DDE2AB7E9376FBF219FD617252E1C5F8AFEA425B5B4643D2D8A7C621D0E483D0A856A889054Y528M" TargetMode="External"/><Relationship Id="rId88" Type="http://schemas.openxmlformats.org/officeDocument/2006/relationships/hyperlink" Target="consultantplus://offline/ref=A720EDC0B508896249D3A53A55868668755FE1A585A97EDC29B4E9376FBF219FD617252E0E5FD2F2A523ABB461287BDB3AY326M" TargetMode="External"/><Relationship Id="rId91" Type="http://schemas.openxmlformats.org/officeDocument/2006/relationships/hyperlink" Target="consultantplus://offline/ref=A720EDC0B508896249D3BB3743EAD8677757B7AD86A8738D77E5EF6030EF27CA84577B775E1D99FFA73BB7B460Y327M" TargetMode="External"/><Relationship Id="rId96" Type="http://schemas.openxmlformats.org/officeDocument/2006/relationships/hyperlink" Target="consultantplus://offline/ref=A720EDC0B508896249D3A53A55868668755FE1A585A97EDE23B0E9376FBF219FD617252E1C5F8AFEA425B5B5623D2D8A7C621D0E483D0A856A889054Y528M" TargetMode="External"/><Relationship Id="rId111" Type="http://schemas.openxmlformats.org/officeDocument/2006/relationships/hyperlink" Target="consultantplus://offline/ref=A720EDC0B508896249D3A53A55868668755FE1A585A97EDE23B0E9376FBF219FD617252E1C5F8AFEA425B5B2673D2D8A7C621D0E483D0A856A889054Y528M" TargetMode="External"/><Relationship Id="rId132" Type="http://schemas.openxmlformats.org/officeDocument/2006/relationships/hyperlink" Target="consultantplus://offline/ref=A720EDC0B508896249D3A53A55868668755FE1A581A570DB29BAB43D67E62D9DD1187A2B1B4E8AFEA23BB5B77C3479D9Y329M" TargetMode="External"/><Relationship Id="rId140" Type="http://schemas.openxmlformats.org/officeDocument/2006/relationships/hyperlink" Target="consultantplus://offline/ref=A720EDC0B508896249D3A53A55868668755FE1A585A97EDE23B0E9376FBF219FD617252E1C5F8AFEA425B5B3613D2D8A7C621D0E483D0A856A889054Y528M" TargetMode="External"/><Relationship Id="rId145" Type="http://schemas.openxmlformats.org/officeDocument/2006/relationships/hyperlink" Target="consultantplus://offline/ref=A720EDC0B508896249D3A53A55868668755FE1A585A97DDC23B4E9376FBF219FD617252E0E5FD2F2A523ABB461287BDB3AY326M" TargetMode="External"/><Relationship Id="rId153" Type="http://schemas.openxmlformats.org/officeDocument/2006/relationships/hyperlink" Target="consultantplus://offline/ref=A720EDC0B508896249D3A53A55868668755FE1A585A97DDC2FB0E9376FBF219FD617252E0E5FD2F2A523ABB461287BDB3AY326M"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720EDC0B508896249D3A53A55868668755FE1A58DA970DA28BAB43D67E62D9DD1187A391B1686FFA425B5B16962289F6D3A110950230998768A92Y527M" TargetMode="External"/><Relationship Id="rId15" Type="http://schemas.openxmlformats.org/officeDocument/2006/relationships/hyperlink" Target="consultantplus://offline/ref=A720EDC0B508896249D3A53A55868668755FE1A585AC7CDF2EB8E9376FBF219FD617252E1C5F8AFEA425B5B4673D2D8A7C621D0E483D0A856A889054Y528M" TargetMode="External"/><Relationship Id="rId23" Type="http://schemas.openxmlformats.org/officeDocument/2006/relationships/hyperlink" Target="consultantplus://offline/ref=A720EDC0B508896249D3A53A55868668755FE1A585AD78D82AB3E9376FBF219FD617252E1C5F8AFEA425B5B4673D2D8A7C621D0E483D0A856A889054Y528M" TargetMode="External"/><Relationship Id="rId28" Type="http://schemas.openxmlformats.org/officeDocument/2006/relationships/hyperlink" Target="consultantplus://offline/ref=A720EDC0B508896249D3A53A55868668755FE1A585AD7DDA2BB9E9376FBF219FD617252E1C5F8AFEA425B5B4673D2D8A7C621D0E483D0A856A889054Y528M" TargetMode="External"/><Relationship Id="rId36" Type="http://schemas.openxmlformats.org/officeDocument/2006/relationships/hyperlink" Target="consultantplus://offline/ref=A720EDC0B508896249D3A53A55868668755FE1A585AE71D229B3E9376FBF219FD617252E1C5F8AFEA425B5B4673D2D8A7C621D0E483D0A856A889054Y528M" TargetMode="External"/><Relationship Id="rId49" Type="http://schemas.openxmlformats.org/officeDocument/2006/relationships/hyperlink" Target="consultantplus://offline/ref=A720EDC0B508896249D3A53A55868668755FE1A585A878DA28B0E9376FBF219FD617252E1C5F8AFEA425B5B4673D2D8A7C621D0E483D0A856A889054Y528M" TargetMode="External"/><Relationship Id="rId57" Type="http://schemas.openxmlformats.org/officeDocument/2006/relationships/hyperlink" Target="consultantplus://offline/ref=A720EDC0B508896249D3A53A55868668755FE1A585A87ED92FB1E9376FBF219FD617252E1C5F8AFEA425B5B4673D2D8A7C621D0E483D0A856A889054Y528M" TargetMode="External"/><Relationship Id="rId106" Type="http://schemas.openxmlformats.org/officeDocument/2006/relationships/hyperlink" Target="consultantplus://offline/ref=A720EDC0B508896249D3A53A55868668755FE1A585A97EDE23B0E9376FBF219FD617252E1C5F8AFEA425B5B1623D2D8A7C621D0E483D0A856A889054Y528M" TargetMode="External"/><Relationship Id="rId114" Type="http://schemas.openxmlformats.org/officeDocument/2006/relationships/hyperlink" Target="consultantplus://offline/ref=A720EDC0B508896249D3A53A55868668755FE1A585A97EDE23B0E9376FBF219FD617252E1C5F8AFEA425B5B26A3D2D8A7C621D0E483D0A856A889054Y528M" TargetMode="External"/><Relationship Id="rId119" Type="http://schemas.openxmlformats.org/officeDocument/2006/relationships/hyperlink" Target="consultantplus://offline/ref=A720EDC0B508896249D3A53A55868668755FE1A582AC70D92ABAB43D67E62D9DD1187A2B1B4E8AFEA23BB5B77C3479D9Y329M" TargetMode="External"/><Relationship Id="rId127" Type="http://schemas.openxmlformats.org/officeDocument/2006/relationships/hyperlink" Target="consultantplus://offline/ref=A720EDC0B508896249D3A53A55868668755FE1A582AB7EDC2ABAB43D67E62D9DD1187A2B1B4E8AFEA23BB5B77C3479D9Y329M" TargetMode="External"/><Relationship Id="rId10" Type="http://schemas.openxmlformats.org/officeDocument/2006/relationships/hyperlink" Target="consultantplus://offline/ref=A720EDC0B508896249D3A53A55868668755FE1A585AC78D22CB0E9376FBF219FD617252E1C5F8AFEA425B5B4673D2D8A7C621D0E483D0A856A889054Y528M" TargetMode="External"/><Relationship Id="rId31" Type="http://schemas.openxmlformats.org/officeDocument/2006/relationships/hyperlink" Target="consultantplus://offline/ref=A720EDC0B508896249D3A53A55868668755FE1A585AE78D82CB7E9376FBF219FD617252E1C5F8AFEA425B5B4673D2D8A7C621D0E483D0A856A889054Y528M" TargetMode="External"/><Relationship Id="rId44" Type="http://schemas.openxmlformats.org/officeDocument/2006/relationships/hyperlink" Target="consultantplus://offline/ref=A720EDC0B508896249D3A53A55868668755FE1A585AF7FD92EB4E9376FBF219FD617252E1C5F8AFEA425B5B4673D2D8A7C621D0E483D0A856A889054Y528M" TargetMode="External"/><Relationship Id="rId52" Type="http://schemas.openxmlformats.org/officeDocument/2006/relationships/hyperlink" Target="consultantplus://offline/ref=A720EDC0B508896249D3A53A55868668755FE1A585A87BDC2CB8E9376FBF219FD617252E1C5F8AFEA425B5B4673D2D8A7C621D0E483D0A856A889054Y528M" TargetMode="External"/><Relationship Id="rId60" Type="http://schemas.openxmlformats.org/officeDocument/2006/relationships/hyperlink" Target="consultantplus://offline/ref=A720EDC0B508896249D3A53A55868668755FE1A585A87FD82AB9E9376FBF219FD617252E1C5F8AFEA425B5B4673D2D8A7C621D0E483D0A856A889054Y528M" TargetMode="External"/><Relationship Id="rId65" Type="http://schemas.openxmlformats.org/officeDocument/2006/relationships/hyperlink" Target="consultantplus://offline/ref=A720EDC0B508896249D3A53A55868668755FE1A585A97ADD29B1E9376FBF219FD617252E1C5F8AFEA425B5B4673D2D8A7C621D0E483D0A856A889054Y528M" TargetMode="External"/><Relationship Id="rId73" Type="http://schemas.openxmlformats.org/officeDocument/2006/relationships/hyperlink" Target="consultantplus://offline/ref=A720EDC0B508896249D3BB3743EAD8677751BAA183AB738D77E5EF6030EF27CA9657237B5F1885F7A42EE1E5266374DA3E29100C50210A84Y725M" TargetMode="External"/><Relationship Id="rId78" Type="http://schemas.openxmlformats.org/officeDocument/2006/relationships/hyperlink" Target="consultantplus://offline/ref=A720EDC0B508896249D3A53A55868668755FE1A585A979D92FB8E9376FBF219FD617252E1C5F8AFEA425BCBC6A3D2D8A7C621D0E483D0A856A889054Y528M" TargetMode="External"/><Relationship Id="rId81" Type="http://schemas.openxmlformats.org/officeDocument/2006/relationships/hyperlink" Target="consultantplus://offline/ref=A720EDC0B508896249D3A53A55868668755FE1A585A97CDB2EB5E9376FBF219FD617252E1C5F8AFEA425B5B4643D2D8A7C621D0E483D0A856A889054Y528M" TargetMode="External"/><Relationship Id="rId86" Type="http://schemas.openxmlformats.org/officeDocument/2006/relationships/hyperlink" Target="consultantplus://offline/ref=A720EDC0B508896249D3A53A55868668755FE1A585A97EDE23B0E9376FBF219FD617252E1C5F8AFEA425B5B4653D2D8A7C621D0E483D0A856A889054Y528M" TargetMode="External"/><Relationship Id="rId94" Type="http://schemas.openxmlformats.org/officeDocument/2006/relationships/hyperlink" Target="consultantplus://offline/ref=A720EDC0B508896249D3A53A55868668755FE1A583A97BDA29BAB43D67E62D9DD1187A391B1686FFA621BDB66962289F6D3A110950230998768A92Y527M" TargetMode="External"/><Relationship Id="rId99" Type="http://schemas.openxmlformats.org/officeDocument/2006/relationships/hyperlink" Target="consultantplus://offline/ref=A720EDC0B508896249D3A53A55868668755FE1A585A97EDE23B0E9376FBF219FD617252E1C5F8AFEA425B5B6623D2D8A7C621D0E483D0A856A889054Y528M" TargetMode="External"/><Relationship Id="rId101" Type="http://schemas.openxmlformats.org/officeDocument/2006/relationships/hyperlink" Target="consultantplus://offline/ref=A720EDC0B508896249D3A53A55868668755FE1A583A97BDA29BAB43D67E62D9DD1187A391B1686FFA025BCB36962289F6D3A110950230998768A92Y527M" TargetMode="External"/><Relationship Id="rId122" Type="http://schemas.openxmlformats.org/officeDocument/2006/relationships/hyperlink" Target="consultantplus://offline/ref=A720EDC0B508896249D3A53A55868668755FE1A58CAD7ADA2CBAB43D67E62D9DD1187A391B1686FFA425B4B56962289F6D3A110950230998768A92Y527M" TargetMode="External"/><Relationship Id="rId130" Type="http://schemas.openxmlformats.org/officeDocument/2006/relationships/hyperlink" Target="consultantplus://offline/ref=A720EDC0B508896249D3A53A55868668755FE1A58DA878D32EBAB43D67E62D9DD1187A2B1B4E8AFEA23BB5B77C3479D9Y329M" TargetMode="External"/><Relationship Id="rId135" Type="http://schemas.openxmlformats.org/officeDocument/2006/relationships/hyperlink" Target="consultantplus://offline/ref=A720EDC0B508896249D3A53A55868668755FE1A583A47ADC2BBAB43D67E62D9DD1187A2B1B4E8AFEA23BB5B77C3479D9Y329M" TargetMode="External"/><Relationship Id="rId143" Type="http://schemas.openxmlformats.org/officeDocument/2006/relationships/hyperlink" Target="consultantplus://offline/ref=A720EDC0B508896249D3BB3743EAD8677751B8A987A5738D77E5EF6030EF27CA84577B775E1D99FFA73BB7B460Y327M" TargetMode="External"/><Relationship Id="rId148" Type="http://schemas.openxmlformats.org/officeDocument/2006/relationships/hyperlink" Target="consultantplus://offline/ref=A720EDC0B508896249D3A53A55868668755FE1A585A97DDC2FB0E9376FBF219FD617252E0E5FD2F2A523ABB461287BDB3AY326M" TargetMode="External"/><Relationship Id="rId151" Type="http://schemas.openxmlformats.org/officeDocument/2006/relationships/hyperlink" Target="consultantplus://offline/ref=A720EDC0B508896249D3BB3743EAD8677753BFAA85A8738D77E5EF6030EF27CA9657237B5F1B87F9A62EE1E5266374DA3E29100C50210A84Y725M" TargetMode="External"/><Relationship Id="rId156" Type="http://schemas.openxmlformats.org/officeDocument/2006/relationships/hyperlink" Target="consultantplus://offline/ref=A720EDC0B508896249D3A53A55868668755FE1A585A97DDD2CB8E9376FBF219FD617252E1C5F8AFEA425B5B26A3D2D8A7C621D0E483D0A856A889054Y528M" TargetMode="External"/><Relationship Id="rId4" Type="http://schemas.openxmlformats.org/officeDocument/2006/relationships/hyperlink" Target="consultantplus://offline/ref=A720EDC0B508896249D3A53A55868668755FE1A58DAC7DDC29BAB43D67E62D9DD1187A391B1686FFA425B5B16962289F6D3A110950230998768A92Y527M" TargetMode="External"/><Relationship Id="rId9" Type="http://schemas.openxmlformats.org/officeDocument/2006/relationships/hyperlink" Target="consultantplus://offline/ref=A720EDC0B508896249D3A53A55868668755FE1A585AC78DE2DB1E9376FBF219FD617252E1C5F8AFEA425B5B4673D2D8A7C621D0E483D0A856A889054Y528M" TargetMode="External"/><Relationship Id="rId13" Type="http://schemas.openxmlformats.org/officeDocument/2006/relationships/hyperlink" Target="consultantplus://offline/ref=A720EDC0B508896249D3A53A55868668755FE1A585AC79D82DB4E9376FBF219FD617252E1C5F8AFEA425B5B4673D2D8A7C621D0E483D0A856A889054Y528M" TargetMode="External"/><Relationship Id="rId18" Type="http://schemas.openxmlformats.org/officeDocument/2006/relationships/hyperlink" Target="consultantplus://offline/ref=A720EDC0B508896249D3A53A55868668755FE1A585AC7EDA23B1E9376FBF219FD617252E1C5F8AFEA425B5B4673D2D8A7C621D0E483D0A856A889054Y528M" TargetMode="External"/><Relationship Id="rId39" Type="http://schemas.openxmlformats.org/officeDocument/2006/relationships/hyperlink" Target="consultantplus://offline/ref=A720EDC0B508896249D3A53A55868668755FE1A585AF79D22FB5E9376FBF219FD617252E1C5F8AFEA425B5B4673D2D8A7C621D0E483D0A856A889054Y528M" TargetMode="External"/><Relationship Id="rId109" Type="http://schemas.openxmlformats.org/officeDocument/2006/relationships/hyperlink" Target="consultantplus://offline/ref=A720EDC0B508896249D3BB3743EAD8677556B6AA84AC738D77E5EF6030EF27CA84577B775E1D99FFA73BB7B460Y327M" TargetMode="External"/><Relationship Id="rId34" Type="http://schemas.openxmlformats.org/officeDocument/2006/relationships/hyperlink" Target="consultantplus://offline/ref=A720EDC0B508896249D3A53A55868668755FE1A585AE70DF2FB0E9376FBF219FD617252E1C5F8AFEA425B5B4673D2D8A7C621D0E483D0A856A889054Y528M" TargetMode="External"/><Relationship Id="rId50" Type="http://schemas.openxmlformats.org/officeDocument/2006/relationships/hyperlink" Target="consultantplus://offline/ref=A720EDC0B508896249D3A53A55868668755FE1A585A87ADE28B8E9376FBF219FD617252E1C5F8AFEA425B5B4673D2D8A7C621D0E483D0A856A889054Y528M" TargetMode="External"/><Relationship Id="rId55" Type="http://schemas.openxmlformats.org/officeDocument/2006/relationships/hyperlink" Target="consultantplus://offline/ref=A720EDC0B508896249D3A53A55868668755FE1A585A87DD228B2E9376FBF219FD617252E1C5F8AFEA425B5B4673D2D8A7C621D0E483D0A856A889054Y528M" TargetMode="External"/><Relationship Id="rId76" Type="http://schemas.openxmlformats.org/officeDocument/2006/relationships/hyperlink" Target="consultantplus://offline/ref=A720EDC0B508896249D3A53A55868668755FE1A585AF7DDC2BB3E9376FBF219FD617252E0E5FD2F2A523ABB461287BDB3AY326M" TargetMode="External"/><Relationship Id="rId97" Type="http://schemas.openxmlformats.org/officeDocument/2006/relationships/hyperlink" Target="consultantplus://offline/ref=A720EDC0B508896249D3A53A55868668755FE1A585A97EDE23B0E9376FBF219FD617252E1C5F8AFEA425B5B5653D2D8A7C621D0E483D0A856A889054Y528M" TargetMode="External"/><Relationship Id="rId104" Type="http://schemas.openxmlformats.org/officeDocument/2006/relationships/hyperlink" Target="consultantplus://offline/ref=A720EDC0B508896249D3A53A55868668755FE1A585A97EDE23B0E9376FBF219FD617252E1C5F8AFEA425B5B0623D2D8A7C621D0E483D0A856A889054Y528M" TargetMode="External"/><Relationship Id="rId120" Type="http://schemas.openxmlformats.org/officeDocument/2006/relationships/hyperlink" Target="consultantplus://offline/ref=A720EDC0B508896249D3A53A55868668755FE1A582AA7CDF2DBAB43D67E62D9DD1187A2B1B4E8AFEA23BB5B77C3479D9Y329M" TargetMode="External"/><Relationship Id="rId125" Type="http://schemas.openxmlformats.org/officeDocument/2006/relationships/hyperlink" Target="consultantplus://offline/ref=A720EDC0B508896249D3A53A55868668755FE1A585A97FDA2EB2E9376FBF219FD617252E0E5FD2F2A523ABB461287BDB3AY326M" TargetMode="External"/><Relationship Id="rId141" Type="http://schemas.openxmlformats.org/officeDocument/2006/relationships/hyperlink" Target="consultantplus://offline/ref=A720EDC0B508896249D3A53A55868668755FE1A585A97EDE23B0E9376FBF219FD617252E1C5F8AFEA425B5B3663D2D8A7C621D0E483D0A856A889054Y528M" TargetMode="External"/><Relationship Id="rId146" Type="http://schemas.openxmlformats.org/officeDocument/2006/relationships/hyperlink" Target="consultantplus://offline/ref=A720EDC0B508896249D3A53A55868668755FE1A585A97DDC2FB0E9376FBF219FD617252E0E5FD2F2A523ABB461287BDB3AY326M" TargetMode="External"/><Relationship Id="rId7" Type="http://schemas.openxmlformats.org/officeDocument/2006/relationships/hyperlink" Target="consultantplus://offline/ref=A720EDC0B508896249D3A53A55868668755FE1A58DAB79DA2ABAB43D67E62D9DD1187A391B1686FFA425B5B16962289F6D3A110950230998768A92Y527M" TargetMode="External"/><Relationship Id="rId71" Type="http://schemas.openxmlformats.org/officeDocument/2006/relationships/hyperlink" Target="consultantplus://offline/ref=A720EDC0B508896249D3A53A55868668755FE1A585A97EDB2EB6E9376FBF219FD617252E1C5F8AFEA425B5B4673D2D8A7C621D0E483D0A856A889054Y528M" TargetMode="External"/><Relationship Id="rId92" Type="http://schemas.openxmlformats.org/officeDocument/2006/relationships/hyperlink" Target="consultantplus://offline/ref=A720EDC0B508896249D3BB3743EAD8677753BFAC8CA8738D77E5EF6030EF27CA965723785A198CABF561E0B9633067DB3B29120F4CY222M"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A720EDC0B508896249D3A53A55868668755FE1A585AD7EDD2EB1E9376FBF219FD617252E1C5F8AFEA425B5B4673D2D8A7C621D0E483D0A856A889054Y528M" TargetMode="External"/><Relationship Id="rId24" Type="http://schemas.openxmlformats.org/officeDocument/2006/relationships/hyperlink" Target="consultantplus://offline/ref=A720EDC0B508896249D3A53A55868668755FE1A585AD78DF2EB2E9376FBF219FD617252E1C5F8AFEA425B5B4673D2D8A7C621D0E483D0A856A889054Y528M" TargetMode="External"/><Relationship Id="rId40" Type="http://schemas.openxmlformats.org/officeDocument/2006/relationships/hyperlink" Target="consultantplus://offline/ref=A720EDC0B508896249D3A53A55868668755FE1A585AF7BDD2BB4E9376FBF219FD617252E1C5F8AFEA425B5B4673D2D8A7C621D0E483D0A856A889054Y528M" TargetMode="External"/><Relationship Id="rId45" Type="http://schemas.openxmlformats.org/officeDocument/2006/relationships/hyperlink" Target="consultantplus://offline/ref=A720EDC0B508896249D3A53A55868668755FE1A585AF7FDE22B0E9376FBF219FD617252E1C5F8AFEA425B5B4673D2D8A7C621D0E483D0A856A889054Y528M" TargetMode="External"/><Relationship Id="rId66" Type="http://schemas.openxmlformats.org/officeDocument/2006/relationships/hyperlink" Target="consultantplus://offline/ref=A720EDC0B508896249D3A53A55868668755FE1A585A97AD32DB1E9376FBF219FD617252E1C5F8AFEA425B5B4673D2D8A7C621D0E483D0A856A889054Y528M" TargetMode="External"/><Relationship Id="rId87" Type="http://schemas.openxmlformats.org/officeDocument/2006/relationships/hyperlink" Target="consultantplus://offline/ref=A720EDC0B508896249D3A53A55868668755FE1A585AE71DB2BB9E9376FBF219FD617252E0E5FD2F2A523ABB461287BDB3AY326M" TargetMode="External"/><Relationship Id="rId110" Type="http://schemas.openxmlformats.org/officeDocument/2006/relationships/hyperlink" Target="consultantplus://offline/ref=A720EDC0B508896249D3A53A55868668755FE1A585A97EDE23B0E9376FBF219FD617252E1C5F8AFEA425B5B16B3D2D8A7C621D0E483D0A856A889054Y528M" TargetMode="External"/><Relationship Id="rId115" Type="http://schemas.openxmlformats.org/officeDocument/2006/relationships/hyperlink" Target="consultantplus://offline/ref=A720EDC0B508896249D3A53A55868668755FE1A585AE71DB2BB9E9376FBF219FD617252E1C5F8AFEA425B6B66B3D2D8A7C621D0E483D0A856A889054Y528M" TargetMode="External"/><Relationship Id="rId131" Type="http://schemas.openxmlformats.org/officeDocument/2006/relationships/hyperlink" Target="consultantplus://offline/ref=A720EDC0B508896249D3A53A55868668755FE1A582AC7CDC2DBAB43D67E62D9DD1187A2B1B4E8AFEA23BB5B77C3479D9Y329M" TargetMode="External"/><Relationship Id="rId136" Type="http://schemas.openxmlformats.org/officeDocument/2006/relationships/hyperlink" Target="consultantplus://offline/ref=A720EDC0B508896249D3A53A55868668755FE1A585AF7FD82AB3E9376FBF219FD617252E0E5FD2F2A523ABB461287BDB3AY326M" TargetMode="External"/><Relationship Id="rId157" Type="http://schemas.openxmlformats.org/officeDocument/2006/relationships/hyperlink" Target="consultantplus://offline/ref=A720EDC0B508896249D3BB3743EAD8677751BBAD82AB738D77E5EF6030EF27CA84577B775E1D99FFA73BB7B460Y327M" TargetMode="External"/><Relationship Id="rId61" Type="http://schemas.openxmlformats.org/officeDocument/2006/relationships/hyperlink" Target="consultantplus://offline/ref=A720EDC0B508896249D3A53A55868668755FE1A585A870D92CB9E9376FBF219FD617252E1C5F8AFEA425B5B4673D2D8A7C621D0E483D0A856A889054Y528M" TargetMode="External"/><Relationship Id="rId82" Type="http://schemas.openxmlformats.org/officeDocument/2006/relationships/hyperlink" Target="consultantplus://offline/ref=A720EDC0B508896249D3A53A55868668755FE1A585A97CDD28B6E9376FBF219FD617252E1C5F8AFEA425B5B4643D2D8A7C621D0E483D0A856A889054Y528M" TargetMode="External"/><Relationship Id="rId152" Type="http://schemas.openxmlformats.org/officeDocument/2006/relationships/hyperlink" Target="consultantplus://offline/ref=A720EDC0B508896249D3A53A55868668755FE1A585AE7AD828B8E9376FBF219FD617252E0E5FD2F2A523ABB461287BDB3AY326M" TargetMode="External"/><Relationship Id="rId19" Type="http://schemas.openxmlformats.org/officeDocument/2006/relationships/hyperlink" Target="consultantplus://offline/ref=A720EDC0B508896249D3A53A55868668755FE1A585AC71DB29B1E9376FBF219FD617252E1C5F8AFEA425B5B4673D2D8A7C621D0E483D0A856A889054Y528M" TargetMode="External"/><Relationship Id="rId14" Type="http://schemas.openxmlformats.org/officeDocument/2006/relationships/hyperlink" Target="consultantplus://offline/ref=A720EDC0B508896249D3A53A55868668755FE1A585AC7ADF23B8E9376FBF219FD617252E1C5F8AFEA425B5B4673D2D8A7C621D0E483D0A856A889054Y528M" TargetMode="External"/><Relationship Id="rId30" Type="http://schemas.openxmlformats.org/officeDocument/2006/relationships/hyperlink" Target="consultantplus://offline/ref=A720EDC0B508896249D3A53A55868668755FE1A585AD7ED22CB7E9376FBF219FD617252E1C5F8AFEA425B5B4673D2D8A7C621D0E483D0A856A889054Y528M" TargetMode="External"/><Relationship Id="rId35" Type="http://schemas.openxmlformats.org/officeDocument/2006/relationships/hyperlink" Target="consultantplus://offline/ref=A720EDC0B508896249D3A53A55868668755FE1A585AE71DD23B1E9376FBF219FD617252E1C5F8AFEA425B5B4673D2D8A7C621D0E483D0A856A889054Y528M" TargetMode="External"/><Relationship Id="rId56" Type="http://schemas.openxmlformats.org/officeDocument/2006/relationships/hyperlink" Target="consultantplus://offline/ref=A720EDC0B508896249D3A53A55868668755FE1A585A87DD228B5E9376FBF219FD617252E1C5F8AFEA425B5B4673D2D8A7C621D0E483D0A856A889054Y528M" TargetMode="External"/><Relationship Id="rId77" Type="http://schemas.openxmlformats.org/officeDocument/2006/relationships/hyperlink" Target="consultantplus://offline/ref=A720EDC0B508896249D3A53A55868668755FE1A585A979D92FB8E9376FBF219FD617252E1C5F8AFEA425BCB26B3D2D8A7C621D0E483D0A856A889054Y528M" TargetMode="External"/><Relationship Id="rId100" Type="http://schemas.openxmlformats.org/officeDocument/2006/relationships/hyperlink" Target="consultantplus://offline/ref=A720EDC0B508896249D3A53A55868668755FE1A585A97EDE23B0E9376FBF219FD617252E1C5F8AFEA425B5B6653D2D8A7C621D0E483D0A856A889054Y528M" TargetMode="External"/><Relationship Id="rId105" Type="http://schemas.openxmlformats.org/officeDocument/2006/relationships/hyperlink" Target="consultantplus://offline/ref=A720EDC0B508896249D3A53A55868668755FE1A585A97EDE23B0E9376FBF219FD617252E1C5F8AFEA425B5B0653D2D8A7C621D0E483D0A856A889054Y528M" TargetMode="External"/><Relationship Id="rId126" Type="http://schemas.openxmlformats.org/officeDocument/2006/relationships/hyperlink" Target="consultantplus://offline/ref=A720EDC0B508896249D3A53A55868668755FE1A58CA47FD822BAB43D67E62D9DD1187A2B1B4E8AFEA23BB5B77C3479D9Y329M" TargetMode="External"/><Relationship Id="rId147" Type="http://schemas.openxmlformats.org/officeDocument/2006/relationships/hyperlink" Target="consultantplus://offline/ref=A720EDC0B508896249D3A53A55868668755FE1A585A97DDC2FB0E9376FBF219FD617252E0E5FD2F2A523ABB461287BDB3AY326M" TargetMode="External"/><Relationship Id="rId8" Type="http://schemas.openxmlformats.org/officeDocument/2006/relationships/hyperlink" Target="consultantplus://offline/ref=A720EDC0B508896249D3A53A55868668755FE1A58DA470DC22BAB43D67E62D9DD1187A391B1686FFA425B5B16962289F6D3A110950230998768A92Y527M" TargetMode="External"/><Relationship Id="rId51" Type="http://schemas.openxmlformats.org/officeDocument/2006/relationships/hyperlink" Target="consultantplus://offline/ref=A720EDC0B508896249D3A53A55868668755FE1A585A87AD32FB4E9376FBF219FD617252E1C5F8AFEA425B5B4673D2D8A7C621D0E483D0A856A889054Y528M" TargetMode="External"/><Relationship Id="rId72" Type="http://schemas.openxmlformats.org/officeDocument/2006/relationships/hyperlink" Target="consultantplus://offline/ref=A720EDC0B508896249D3A53A55868668755FE1A585A97EDE23B0E9376FBF219FD617252E1C5F8AFEA425B5B4673D2D8A7C621D0E483D0A856A889054Y528M" TargetMode="External"/><Relationship Id="rId93" Type="http://schemas.openxmlformats.org/officeDocument/2006/relationships/hyperlink" Target="consultantplus://offline/ref=A720EDC0B508896249D3A53A55868668755FE1A583A97BDA29BAB43D67E62D9DD1187A391B1686FFA621BDB66962289F6D3A110950230998768A92Y527M" TargetMode="External"/><Relationship Id="rId98" Type="http://schemas.openxmlformats.org/officeDocument/2006/relationships/hyperlink" Target="consultantplus://offline/ref=A720EDC0B508896249D3BB3743EAD867765CB8AD8FFA248F26B0E16538BF7DDA801E2F7C411B84E1A625B7YB25M" TargetMode="External"/><Relationship Id="rId121" Type="http://schemas.openxmlformats.org/officeDocument/2006/relationships/hyperlink" Target="consultantplus://offline/ref=A720EDC0B508896249D3A53A55868668755FE1A582AC7BD929BAB43D67E62D9DD1187A2B1B4E8AFEA23BB5B77C3479D9Y329M" TargetMode="External"/><Relationship Id="rId142" Type="http://schemas.openxmlformats.org/officeDocument/2006/relationships/hyperlink" Target="consultantplus://offline/ref=A720EDC0B508896249D3A53A55868668755FE1A585A97EDE23B0E9376FBF219FD617252E1C5F8AFEA425B5B3673D2D8A7C621D0E483D0A856A889054Y528M" TargetMode="External"/><Relationship Id="rId3" Type="http://schemas.openxmlformats.org/officeDocument/2006/relationships/webSettings" Target="webSettings.xml"/><Relationship Id="rId25" Type="http://schemas.openxmlformats.org/officeDocument/2006/relationships/hyperlink" Target="consultantplus://offline/ref=A720EDC0B508896249D3A53A55868668755FE1A585AD79DA2DB3E9376FBF219FD617252E1C5F8AFEA425B5B4673D2D8A7C621D0E483D0A856A889054Y528M" TargetMode="External"/><Relationship Id="rId46" Type="http://schemas.openxmlformats.org/officeDocument/2006/relationships/hyperlink" Target="consultantplus://offline/ref=A720EDC0B508896249D3A53A55868668755FE1A585AF70DF28B8E9376FBF219FD617252E1C5F8AFEA425B5B4673D2D8A7C621D0E483D0A856A889054Y528M" TargetMode="External"/><Relationship Id="rId67" Type="http://schemas.openxmlformats.org/officeDocument/2006/relationships/hyperlink" Target="consultantplus://offline/ref=A720EDC0B508896249D3A53A55868668755FE1A585A97BD92DB0E9376FBF219FD617252E1C5F8AFEA425B5B4673D2D8A7C621D0E483D0A856A889054Y528M" TargetMode="External"/><Relationship Id="rId116" Type="http://schemas.openxmlformats.org/officeDocument/2006/relationships/hyperlink" Target="consultantplus://offline/ref=A720EDC0B508896249D3A53A55868668755FE1A585A97EDB2EB6E9376FBF219FD617252E1C5F8AFEA425B5B76B3D2D8A7C621D0E483D0A856A889054Y528M" TargetMode="External"/><Relationship Id="rId137" Type="http://schemas.openxmlformats.org/officeDocument/2006/relationships/hyperlink" Target="consultantplus://offline/ref=A720EDC0B508896249D3A53A55868668755FE1A585A97BD922B6E9376FBF219FD617252E0E5FD2F2A523ABB461287BDB3AY326M" TargetMode="External"/><Relationship Id="rId158" Type="http://schemas.openxmlformats.org/officeDocument/2006/relationships/hyperlink" Target="consultantplus://offline/ref=A32C2EB5423C0A4AE29EE0508267BA972739EBB80383B9C49148EA5CB3AF030875CCE823E7A2E63A08B5B9250E3E7ACA15A7CAZ82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49362</Words>
  <Characters>281365</Characters>
  <Application>Microsoft Office Word</Application>
  <DocSecurity>0</DocSecurity>
  <Lines>2344</Lines>
  <Paragraphs>660</Paragraphs>
  <ScaleCrop>false</ScaleCrop>
  <Company/>
  <LinksUpToDate>false</LinksUpToDate>
  <CharactersWithSpaces>330067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2021-03-16T12:54:00Z</dcterms:created>
  <dcterms:modified xsi:type="dcterms:W3CDTF">2021-03-16T12:55:00Z</dcterms:modified>
</cp:coreProperties>
</file>