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C9" w:rsidRPr="00D9129B" w:rsidRDefault="006B19C9" w:rsidP="006B19C9">
      <w:pPr>
        <w:pStyle w:val="ConsPlusNormal"/>
        <w:ind w:firstLine="567"/>
        <w:jc w:val="right"/>
        <w:rPr>
          <w:szCs w:val="24"/>
        </w:rPr>
      </w:pPr>
      <w:r w:rsidRPr="00D9129B">
        <w:rPr>
          <w:rFonts w:eastAsia="Calibri"/>
          <w:color w:val="000000"/>
          <w:szCs w:val="24"/>
          <w:lang w:eastAsia="en-US"/>
        </w:rPr>
        <w:t xml:space="preserve">Приложение </w:t>
      </w:r>
    </w:p>
    <w:p w:rsidR="006B19C9" w:rsidRPr="00D9129B" w:rsidRDefault="006B19C9" w:rsidP="006B19C9">
      <w:pPr>
        <w:pStyle w:val="ConsPlusNormal"/>
        <w:ind w:firstLine="567"/>
        <w:jc w:val="right"/>
        <w:rPr>
          <w:szCs w:val="24"/>
        </w:rPr>
      </w:pPr>
      <w:r w:rsidRPr="00D9129B">
        <w:rPr>
          <w:rFonts w:eastAsia="Calibri"/>
          <w:color w:val="000000"/>
          <w:szCs w:val="24"/>
          <w:lang w:eastAsia="en-US"/>
        </w:rPr>
        <w:t>к административному регламенту</w:t>
      </w:r>
    </w:p>
    <w:p w:rsidR="006B19C9" w:rsidRPr="00D9129B" w:rsidRDefault="006B19C9" w:rsidP="006B19C9">
      <w:pPr>
        <w:pStyle w:val="ConsPlusNormal"/>
        <w:ind w:firstLine="567"/>
        <w:jc w:val="right"/>
        <w:rPr>
          <w:b/>
          <w:szCs w:val="24"/>
        </w:rPr>
      </w:pPr>
      <w:r w:rsidRPr="00D9129B">
        <w:rPr>
          <w:color w:val="000000"/>
          <w:szCs w:val="24"/>
          <w:lang w:eastAsia="en-US"/>
        </w:rPr>
        <w:t xml:space="preserve"> </w:t>
      </w:r>
      <w:r w:rsidRPr="00D9129B">
        <w:rPr>
          <w:rFonts w:eastAsia="Calibri"/>
          <w:color w:val="000000"/>
          <w:szCs w:val="24"/>
          <w:lang w:eastAsia="en-US"/>
        </w:rPr>
        <w:t xml:space="preserve">«Выдача разрешения на право организации розничного рынка» </w:t>
      </w:r>
    </w:p>
    <w:p w:rsidR="006B19C9" w:rsidRPr="00D9129B" w:rsidRDefault="006B19C9" w:rsidP="006B19C9">
      <w:pPr>
        <w:pStyle w:val="ConsPlusNormal"/>
        <w:ind w:firstLine="567"/>
        <w:jc w:val="right"/>
        <w:rPr>
          <w:szCs w:val="24"/>
        </w:rPr>
      </w:pPr>
    </w:p>
    <w:p w:rsidR="006B19C9" w:rsidRPr="00D9129B" w:rsidRDefault="006B19C9" w:rsidP="006B19C9">
      <w:pPr>
        <w:pStyle w:val="ConsPlusNormal"/>
        <w:ind w:firstLine="567"/>
        <w:jc w:val="right"/>
        <w:rPr>
          <w:rFonts w:eastAsia="Calibri"/>
          <w:color w:val="000000"/>
          <w:szCs w:val="24"/>
          <w:lang w:eastAsia="en-US"/>
        </w:rPr>
      </w:pP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129B">
        <w:rPr>
          <w:rFonts w:ascii="Times New Roman" w:hAnsi="Times New Roman" w:cs="Times New Roman"/>
          <w:sz w:val="24"/>
          <w:szCs w:val="24"/>
        </w:rPr>
        <w:t>Большеумысского</w:t>
      </w:r>
      <w:proofErr w:type="spellEnd"/>
      <w:r w:rsidRPr="00D9129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129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D9129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D912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proofErr w:type="gramStart"/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proofErr w:type="gramStart"/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6B19C9" w:rsidRPr="00D9129B" w:rsidRDefault="006B19C9" w:rsidP="006B19C9">
      <w:pPr>
        <w:pStyle w:val="ConsPlusNonformat"/>
        <w:ind w:firstLine="567"/>
        <w:jc w:val="right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6B19C9" w:rsidRPr="00D9129B" w:rsidRDefault="006B19C9" w:rsidP="006B19C9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B19C9" w:rsidRPr="00D9129B" w:rsidRDefault="006B19C9" w:rsidP="006B19C9">
      <w:pPr>
        <w:pStyle w:val="ConsPlusNonformat"/>
        <w:ind w:firstLine="567"/>
        <w:jc w:val="center"/>
        <w:rPr>
          <w:sz w:val="24"/>
          <w:szCs w:val="24"/>
        </w:rPr>
      </w:pPr>
      <w:r w:rsidRPr="00D9129B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6B19C9" w:rsidRPr="00D9129B" w:rsidRDefault="006B19C9" w:rsidP="006B19C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6B19C9" w:rsidRPr="00D9129B" w:rsidRDefault="006B19C9" w:rsidP="006B19C9">
      <w:pPr>
        <w:pStyle w:val="ConsPlusNonformat"/>
        <w:ind w:firstLine="567"/>
        <w:jc w:val="center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6B19C9" w:rsidRPr="00D9129B" w:rsidRDefault="006B19C9" w:rsidP="006B19C9">
      <w:pPr>
        <w:pStyle w:val="ConsPlusNonformat"/>
        <w:ind w:firstLine="567"/>
        <w:jc w:val="center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налогоплательщика:______________________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6B19C9" w:rsidRPr="00D9129B" w:rsidRDefault="006B19C9" w:rsidP="006B19C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6B19C9" w:rsidRPr="00D9129B" w:rsidRDefault="006B19C9" w:rsidP="006B19C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9C9" w:rsidRPr="00D9129B" w:rsidRDefault="006B19C9" w:rsidP="006B19C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6B19C9" w:rsidRPr="00D9129B" w:rsidRDefault="006B19C9" w:rsidP="006B19C9">
      <w:pPr>
        <w:pStyle w:val="ConsPlusNonformat"/>
        <w:ind w:firstLine="567"/>
        <w:jc w:val="both"/>
        <w:rPr>
          <w:sz w:val="24"/>
          <w:szCs w:val="24"/>
        </w:rPr>
      </w:pP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12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12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6B19C9" w:rsidRPr="00D9129B" w:rsidRDefault="006B19C9" w:rsidP="006B19C9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i/>
          <w:color w:val="000000"/>
          <w:szCs w:val="24"/>
        </w:rPr>
      </w:pPr>
    </w:p>
    <w:p w:rsidR="006B19C9" w:rsidRPr="00D9129B" w:rsidRDefault="006B19C9" w:rsidP="006B19C9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4"/>
          <w:szCs w:val="24"/>
        </w:rPr>
      </w:pPr>
    </w:p>
    <w:p w:rsidR="006B19C9" w:rsidRPr="00D9129B" w:rsidRDefault="006B19C9" w:rsidP="006B19C9">
      <w:pPr>
        <w:ind w:firstLine="567"/>
        <w:jc w:val="both"/>
        <w:rPr>
          <w:sz w:val="24"/>
          <w:szCs w:val="24"/>
        </w:rPr>
      </w:pPr>
    </w:p>
    <w:p w:rsidR="006B19C9" w:rsidRPr="00D9129B" w:rsidRDefault="006B19C9" w:rsidP="006B19C9">
      <w:pPr>
        <w:keepNext/>
        <w:keepLines/>
        <w:spacing w:after="390" w:line="298" w:lineRule="exact"/>
        <w:ind w:firstLine="567"/>
        <w:jc w:val="center"/>
        <w:rPr>
          <w:sz w:val="24"/>
          <w:szCs w:val="24"/>
        </w:rPr>
      </w:pPr>
    </w:p>
    <w:p w:rsidR="006B19C9" w:rsidRPr="00D9129B" w:rsidRDefault="006B19C9" w:rsidP="006B19C9">
      <w:pPr>
        <w:rPr>
          <w:sz w:val="24"/>
          <w:szCs w:val="24"/>
        </w:rPr>
      </w:pPr>
    </w:p>
    <w:p w:rsidR="00203A9C" w:rsidRPr="006B19C9" w:rsidRDefault="00203A9C" w:rsidP="006B19C9"/>
    <w:sectPr w:rsidR="00203A9C" w:rsidRPr="006B19C9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1E231B"/>
    <w:rsid w:val="00203A9C"/>
    <w:rsid w:val="002056ED"/>
    <w:rsid w:val="002F43E5"/>
    <w:rsid w:val="006A6866"/>
    <w:rsid w:val="006B19C9"/>
    <w:rsid w:val="00850690"/>
    <w:rsid w:val="009B55FF"/>
    <w:rsid w:val="00A85DD5"/>
    <w:rsid w:val="00C12A6B"/>
    <w:rsid w:val="00C24CE0"/>
    <w:rsid w:val="00D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12A6B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2A6B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C12A6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12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1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B1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19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2024-10-18T17:45:00Z</dcterms:created>
  <dcterms:modified xsi:type="dcterms:W3CDTF">2024-10-19T14:36:00Z</dcterms:modified>
</cp:coreProperties>
</file>