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9AD" w:rsidRDefault="00C409AD" w:rsidP="00C409AD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АДМИНИСТРАЦИЯ БОЛЬШЕКОЛОЯРСКОГО СЕЛЬСОВЕТА НАРОВЧАТСКОГО РАЙОНА</w:t>
      </w:r>
    </w:p>
    <w:p w:rsidR="00C409AD" w:rsidRDefault="00C409AD" w:rsidP="00C409AD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C409AD" w:rsidRDefault="00C409AD" w:rsidP="00C409AD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ПОСТАНОВЛЕНИЕ</w:t>
      </w:r>
    </w:p>
    <w:p w:rsidR="00C409AD" w:rsidRDefault="00C409AD" w:rsidP="00C409AD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26 ноября 2021 № 58</w:t>
      </w:r>
    </w:p>
    <w:p w:rsidR="00C409AD" w:rsidRDefault="00C409AD" w:rsidP="00C409AD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с. Большой Колояр</w:t>
      </w:r>
    </w:p>
    <w:p w:rsidR="00C409AD" w:rsidRDefault="00C409AD" w:rsidP="00C409AD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 утверждении Административного регламента предоставления муниципальной услуги «Предоставление муниципального имущества в аренду»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Большеколоярского сельсовета Наровчатского района Пензенской области </w:t>
      </w:r>
      <w:hyperlink r:id="rId4" w:tgtFrame="_blank" w:history="1">
        <w:r>
          <w:rPr>
            <w:rStyle w:val="hyperlink"/>
            <w:rFonts w:ascii="Arial" w:hAnsi="Arial" w:cs="Arial"/>
            <w:color w:val="0000FF"/>
          </w:rPr>
          <w:t>от 01.11.2019 № 46</w:t>
        </w:r>
      </w:hyperlink>
      <w:r>
        <w:rPr>
          <w:rFonts w:ascii="Arial" w:hAnsi="Arial" w:cs="Arial"/>
          <w:color w:val="000000"/>
        </w:rPr>
        <w:t> «О разработке и утверждении административных регламентов предоставления муниципальных услуг Администрацией Большеколоярского сельсовета Наровчатского района Пензенской области», </w:t>
      </w:r>
      <w:hyperlink r:id="rId5" w:tgtFrame="_blank" w:history="1">
        <w:r>
          <w:rPr>
            <w:rStyle w:val="hyperlink"/>
            <w:rFonts w:ascii="Arial" w:hAnsi="Arial" w:cs="Arial"/>
            <w:color w:val="0000FF"/>
          </w:rPr>
          <w:t>от 26.06.2020 № 38</w:t>
        </w:r>
      </w:hyperlink>
      <w:r>
        <w:rPr>
          <w:rFonts w:ascii="Arial" w:hAnsi="Arial" w:cs="Arial"/>
          <w:color w:val="000000"/>
        </w:rPr>
        <w:t> «Об утверждении Реестра муниципальных услуг Большеколоярского сельсовета Наровчатского района Пензенской области», статьей 23 </w:t>
      </w:r>
      <w:hyperlink r:id="rId6" w:tgtFrame="_blank" w:history="1">
        <w:r>
          <w:rPr>
            <w:rStyle w:val="hyperlink"/>
            <w:rFonts w:ascii="Arial" w:hAnsi="Arial" w:cs="Arial"/>
            <w:color w:val="0000FF"/>
          </w:rPr>
          <w:t>Устава Большеколоярского сельсовета Наровчатского района Пензенской области</w:t>
        </w:r>
      </w:hyperlink>
      <w:r>
        <w:rPr>
          <w:rFonts w:ascii="Arial" w:hAnsi="Arial" w:cs="Arial"/>
          <w:color w:val="000000"/>
        </w:rPr>
        <w:t>,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 Большеколоярского сельсовета Наровчатского района Пензенской области постановляет: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Утвердить Административный регламент предоставления муниципальной услуги «Предоставление муниципального имущества в аренду» согласно приложению.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Опубликовать настоящее постановление в информационном бюллетене «Большеколоярский вестник» и разместить на официальном сайте Администрации Большеколоярского сельсовета Наровчатского района Пензенской области в информационно-телекоммуникационной сети «Интернет».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Настоящее постановление вступает в силу после его официального опубликования.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Контроль исполнения настоящего постановления возложить на главу Администрации Большеколоярского сельсовета Наровчатского района Пензенской области.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 дминистрации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Большеколоярского сельсовета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 района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И.В.Балашова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Приложение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Утвержден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постановлением Администрации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Большеколоярского сельсовета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 района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 26.11.2021 № 58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Административный регламент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предоставления муниципальной услуги «Предоставление муниципального имущества в аренду»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1. Общие положения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1.1.Предмет регулирования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Административный регламент предоставления муниципальной услуги «Предоставление муниципального имущества в аренду» (далее - Административный регламент) устанавливает порядок и стандарт предоставления муниципальной услуги «Предоставление муниципального имущества в аренду» (далее - муниципальная услуга), определяет сроки и последовательность административных процедур (действий) Администрации Большеколоярского сельсовета Наровчатского района Пензенской области (далее - Администрация) при предоставлении муниципального имущества в аренду без торгов, в случаях, предусмотренных пунктами 1 - 16 части 1 статьи 17.1 Федерального закона от 26.07.2006 №135-ФЗ "О защите конкуренции" (с последующими изменениями).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1.2. Круг заявителей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Заявителями на предоставление муниципальной услуги являются физические и юридические лица.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 Требования к порядку информирования о предоставлении муниципальной услуги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1.3.1. Информирование заявителя о предоставлении муниципальной услуги осуществляется: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1.3.1.1. Лично;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1.3.1.2.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Требования к информационным стендам Администрации установлены пунктом 2.12 Административного регламента;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1.3.1.3. Посредством использования телефонной, почтовой связи, а также электронной почты;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1.3.1.4. Посредством размещения информации на официальном сайте Администрации в информационно-телекоммуникационной сети «Интернет» http://bolshekoloyar.narovchat.pnzreg.ru/(далее - официальный сайт </w:t>
      </w:r>
      <w:r>
        <w:rPr>
          <w:rFonts w:ascii="Arial" w:hAnsi="Arial" w:cs="Arial"/>
          <w:color w:val="000000"/>
        </w:rPr>
        <w:lastRenderedPageBreak/>
        <w:t>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1.3.5. В многофункциональном центре предоставления государственных и муниципальных услуг Наровчатского района Пензенской области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при личном обращении заявителя;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по телефону.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1.5. Информация по вопросам предоставления муниципальной услуги включает в себя следующие сведения: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круг заявителей, которым предоставляется муниципальная услуга;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срок предоставления муниципальной услуги;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порядок и способы подачи документов, представляемых заявителем для получения муниципальной услуги;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</w:t>
      </w:r>
      <w:r>
        <w:rPr>
          <w:rFonts w:ascii="Arial" w:hAnsi="Arial" w:cs="Arial"/>
          <w:color w:val="000000"/>
        </w:rPr>
        <w:lastRenderedPageBreak/>
        <w:t>области и нормативными правовыми актами Большеколоярского сельсовета Наровчатского района Пензенской области;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1.7. Информация по вопросам предоставления муниципальной услуги предоставляется заявителю бесплатно.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1.9. Порядок, форма, место размещения и способы получения справочной информации.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справочной информации относится следующая информация: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</w:t>
      </w:r>
      <w:r>
        <w:rPr>
          <w:rFonts w:ascii="Arial" w:hAnsi="Arial" w:cs="Arial"/>
          <w:color w:val="000000"/>
        </w:rPr>
        <w:lastRenderedPageBreak/>
        <w:t>Администрации, МФЦ, на официальном сайте Администрации, МФЦ, на Едином портале, Региональном портале.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Требования к информационным стендам МФЦ установлены пунктом 2.12 Административного регламента.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2. Стандарт предоставления муниципальной услуги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2.1. Наименование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Предоставление муниципального имущества в аренду.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Краткое наименование муниципальной услуги не предусмотрено.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 Наименование органа местного самоуправления, предоставляющего муниципальную услугу.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Предоставление муниципальной услуги осуществляет Администрация.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2.3. Результат предоставления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предоставления муниципальной услуги является: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заключение договора аренды муниципального имущества;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отказ в предоставлении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 Срок предоставления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2.4.2. Срок предоставления муниципальной услуги в случае, предусмотренном пунктом 9 части 1 статьи 17.1 Федерального закона от 26.07.2006 №135-ФЗ «О защите конкуренции» не должен превышать 130 календарных дней со дня поступления заявления о предоставлении муниципального имущества в Администрацию.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2.4.3. Срок принятия решения об отказе в муниципальной услуге не должен превышать: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- 10 дней со дня поступления заявления о предоставлении муниципального имущества в Администрацию, за исключением случая предоставлении муниципальной преференции с согласия антимонопольного органа;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- 115 дней со дня поступления заявления о предоставлении муниципального имущества в Администрацию в случае предоставлении муниципальной преференции с согласия антимонопольного органа.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2.5. Правовые основания для предоставления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заявление о предоставлении муниципального имущества в аренду по установленной форме (Приложение к Административному регламенту);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заявлению физическими лицами предоставляются: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копия документа, удостоверяющего личность;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заявлению юридическими лицами предоставляются: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Также к заявлению заявителями предоставляются самостоятельно документы, подтверждающие право на заключение договора аренды без торгов: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случае, предусмотренном пунктом 8 части 1 статьи 17.1 Закона от 26.07.2006 №135-ФЗ «О защите конкуренции»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аренду;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-в случае, предусмотренном пунктом 9 части 1 статьи 17.1 Закона от 26.07.2006 №135-ФЗ «О защите конкуренции»: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нотариально заверенные копии учредительных документов;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</w:t>
      </w:r>
      <w:r>
        <w:rPr>
          <w:rFonts w:ascii="Arial" w:hAnsi="Arial" w:cs="Arial"/>
          <w:color w:val="000000"/>
        </w:rPr>
        <w:lastRenderedPageBreak/>
        <w:t>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2.6.2. К заявлению предоставляются по собственной инициативе: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-физическими лицами: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-юридическими лицами: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копии учредительных документов, заверенные в установленном порядке. Запрашиваются администрацией в рамках межведомственного информационного взаимодействия, за исключением случая, предусмотренного пунктом 9 части 1 статьи 17.1 Федерального закона от 26.07.2006 №135-ФЗ «О защите конкуренции»;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в случае, предусмотренном пунктом 13 части 1 статьи 17.1 Федерального закона от 26.07.2006 №135-ФЗ «О защите конкуренции»: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план приватизации унитарного предприятия.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Запрашивается Администрацией в порядке межведомственного информационного взаимодействия.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лично на бумажном носителе в Администрацию;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посредством почтовой связи по адресу Администрации,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на бумажном носителе через МФЦ.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2.8.1 Основанием для отказа в предоставлении муниципальной услуги является: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Федерального закона от 26.07.2006 №135-ФЗ «О защите конкуренции»;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 предоставлением услуги обратилось лицо, не уполномоченное заявителем;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отношении данного муниципального имущества принято решение о проведении торгов;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предоставление не в полном объеме документов, установленных в пункте 2.6 Административного регламента, за исключением документов, предусмотренных подпунктом 2.6.2. пункта 2.6 Административного регламента;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отказ антимонопольного органа в согласовании предоставления муниципальной преференции.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Основания для приостановления предоставления муниципальной услуги отсутствуют.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Муниципальная услуга предоставляется бесплатно.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2.11. Срок регистрации заявлений заявителя.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Регистрация заявления заявителя о предоставлении муниципальной услуги осуществляется в порядке, установленном инструкцией по делопроизводству Администрации для регистрации поступающих документов в день его получения.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2.12.1. 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2.12.2. 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2.12.3. Предоставление муниципальной услуги осуществляется в специально выделенных для этой цели помещениях.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2.12.4. Помещения, в которых осуществляется предоставление муниципальной услуги, оборудуются: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информационными стендами, содержащими визуальную и текстовую информацию;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стульями и столами для возможности оформления документов.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2.12.5. Количество мест ожидания определяется исходя из фактической нагрузки и возможностей для их размещения в здании.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2.12.6. 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2.12.7. Кабинеты приема заявителей должны иметь информационные таблички (вывески) с указанием: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номера кабинета;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2.12.8. 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2.12.9. 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2.12.10. 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2.12.11. 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 муниципальной 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2.12.12. 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2.12.13. 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 муниципальной услуги с учетом ограничений их жизнедеятельности.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Администрации, МФЦ оказывают помощь инвалидам в преодолении барьеров, мешающих получению ими муниципальных услуг наравне с другими лицами.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2.13. Показатели доступности и качества предоставления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2.13.1. Показателями доступности предоставления муниципальной услуги являются: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транспортная доступность к месту предоставления муниципальной услуги;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в средствах массовой информации;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возможность получения муниципальной услуги через МФЦ;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2.13.2. Показателями качества предоставления муниципальной услуги являются отсутствие: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очередей при приеме и выдаче документов заявителям;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 нарушений сроков предоставления муниципальной услуги;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2.14.1. 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2.14.2.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получение информации о порядке и сроках предоставления муниципальной услуги;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 Исчерпывающий перечень административных процедур: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3.1.1. прием, регистрация заявления и документов, их рассмотрение и передача специалисту, ответственному за предоставление муниципальной услуги;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3.1.2. проведение экспертизы представленных документов;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3.1.3.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3.1.4. подготовка ответа об отказе в предоставлении муниципальной услуги (преференции), в случае отказа антимонопольного органа;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3.1.5. подготовка проекта постановления Администрации о предоставлении в аренду имущества;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3.1.6. оформление договора аренды;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3.1.7. регистрация и выдача договора аренды;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3.1.8. порядок исправления допущенных опечаток и ошибок в выданных в результате предоставления муниципальной услуги документах.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 Прием, регистрация заявления и документов, рассмотрение и передача специалисту, ответственному за предоставление муниципальной 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 Проведение экспертизы представленных документов.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3.3.4. В случае отсутствия оснований для отказа, предусмотренных пунктом 2.8.1. Административного регламента, специалист, ответственный за предоставление муниципальной услуги, готовит проект постановления Администрации о предоставлении муниципального имущества в аренду или пакет документов в антимонопольный орган.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3.3.5. При установлении оснований для отказа в предоставлении муниципальной услуги, предусмотренных пунктом 2.8.1. Административного регламента, за исключением предусмотренного абзацем седьмым подпункта 2.8.1 </w:t>
      </w:r>
      <w:r>
        <w:rPr>
          <w:rFonts w:ascii="Arial" w:hAnsi="Arial" w:cs="Arial"/>
          <w:color w:val="000000"/>
        </w:rPr>
        <w:lastRenderedPageBreak/>
        <w:t>Административного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 и регистрацию заявлений Администрации. Максимальный срок административного действия – 4 (четыре) дня со дня поступления заявления и документов ответственному специалисту.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3.3.6. Специалист, ответственный за прием и регистрацию заявлений Администрации, передает подготовленный и завизированный ответ об отказе в предоставлении муниципальной услуги на подпись главе Администрации в день его получения.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3.3.7. 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административного действия – 2 (дня)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3.3.8.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административного действия – 1 (один) день.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3.3.9. 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аренду или пакета документов в антимонопольный орган либо оформленный и направленный ответ заявителю об отказе в предоставлении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3.3.10. Максимальный срок выполнения административной процедуры по проведению экспертизы представленного заявления и документов составляет: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- 5 (пять) дней со дня поступления заявления и документов специалисту, ответственному за предоставление муниципальной услуги в случае отсутствия оснований для отказа в предоставлении муниципальной услуги;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- 7 (семь) дней со дня поступления заявления и документов специалисту, ответственному за предоставление муниципальной услуги в случае подготовки и оформления ответа об отказе в предоставлении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3.4.3. Специалист, ответственный за прием и регистрацию заявлений Администрации, передает комплект документов, включающий заявление о даче </w:t>
      </w:r>
      <w:r>
        <w:rPr>
          <w:rFonts w:ascii="Arial" w:hAnsi="Arial" w:cs="Arial"/>
          <w:color w:val="000000"/>
        </w:rPr>
        <w:lastRenderedPageBreak/>
        <w:t>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3.4.5. 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3.4.7. 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административной процедуры не должен превышать 100 дней.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Максимальный срок административного действия составляет 4 (четыре) дня со дня получения от специалиста, ответственного за прием и регистрацию </w:t>
      </w:r>
      <w:r>
        <w:rPr>
          <w:rFonts w:ascii="Arial" w:hAnsi="Arial" w:cs="Arial"/>
          <w:color w:val="000000"/>
        </w:rPr>
        <w:lastRenderedPageBreak/>
        <w:t>заявлений Администрации, письма и документов с отказом антимонопольного органа в согласовании муниципальной преференции.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3.5.2. 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3.5.3. 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3.5.4.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административного действия 1 (один) день.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3.5.5.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 Подготовка проекта постановления Администрации о предоставлении в аренду имущества.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3.6.1. Основанием для начала административного действия по подготовке проекта постановления о предоставлении в аренду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3.6.1.1. комплекта документов в соответствии с подпунктами 3.3.1 - 3.3.6 пункта 3 Административного регламента;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3.6.1.2. комплекта документов и письма из антимонопольного органа.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с уполномоченными лицами Администрации.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административного действия 5 (пять) дней.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3.6.3. Уполномоченное лицо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3.6.4. Уполномоченное лицо Администрации в день получения проекта постановления передает проект постановления специалисту, ответственному за прием и регистрацию заявлений Администрации.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3.6.7. 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аренду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аренду.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3.7. Оформление договора аренды.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3.7.1. Основанием для начала административной процедуры является принятие постановления Администрации о предоставлении муниципального имущества в аренду.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3.7.2. Специалист, ответственный за предоставление муниципальной услуги подготавливает проект договора аренды муниципального имущества (далее - Договор).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 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выполнения административной процедуры является оформление договора о передаче муниципального имущества в аренду.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аренду.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3.8. Регистрация и выдача договора аренды.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3.8.2. Специалист, ответственный за предоставление муниципальной услуги, производит регистрацию Договора в Журнале регистрации. Регистрация Договора является фиксированием результата предоставления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3.8.3. При выдаче заявителю (представителю заявителя) результата предоставления муниципальной услуги в Администрации, специалист Администрации, ответственный за предоставление муниципальной услуги в день регистрации Договора извещает заявителя по телефону о готовности к выдаче результата предоставления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3.8.4. При выдаче заявителю (представителю заявителя) договора аренды специалист Администрации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3.9. При выдаче заявителю (представителю заявителя) результата предоставления муниципальной услуги в МФЦ, Специалист Администрации, ответственный за предоставление муниципальной услуги в день регистрации Договора извещает по телефону МФЦ о готовности к выдаче результата предоставления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административной процедуры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 Особенности предоставление муниципальной услуги в МФЦ.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3.10.1. Специалист МФЦ принимает от заявителя заявление и (или) документы, указанные в пункте 2.6. Административного регламента и регистрирует их. При приеме заявления и документов специалист: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 Административного регламента;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Срок выполнения административного действия не более 30 минут.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Администрации обязаны оперативно давать все необходимые разъяснения специалисту МФЦ.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3.10.3. Передача и доставка документов заявителя из МФЦ в Администрацию.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–курьер (далее курьер) не позднее одного рабочего дня, следующего за днем регистрации заявления и документов в МФЦ.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Специалист, ответственный за прием и регистрацию заявлений Администрации проверяет соответствие описи и регистрирует заявление и (или) </w:t>
      </w:r>
      <w:r>
        <w:rPr>
          <w:rFonts w:ascii="Arial" w:hAnsi="Arial" w:cs="Arial"/>
          <w:color w:val="000000"/>
        </w:rPr>
        <w:lastRenderedPageBreak/>
        <w:t>документы в установленном порядке в день передачи курьером заявления и (или) документов заявителя из МФЦ в администрацию. После проверки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3.10.4. При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результата предоставления муниципальной услуги получает у Специалиста, ответственного за предоставление муниципальной услуги, под роспись в сопроводительной ведомости два экземпляра Договора.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3.10.5. 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3.10.6. После получения заявителем (представителем заявителя) результата предоставления муниципальной услуги один экземпляр Договора передается курьером в Администрацию.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3.10.7. В случае неявки заявителя (представителя заявителя)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3.11. Порядок исправления допущенных опечаток и ошибок в выданных в результате предоставления муниципальной услуги документах.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3.11.1.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3.11.2. При обращении об исправлении технической ошибки заявитель представляет: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заявление об исправлении технической ошибки;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3.11.3.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3.11.4. 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3.11.5.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3.11.6.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аренды.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3.11.7.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3.11.8. специалист, ответственный за предоставление муниципальной услуги передает подготовленный договор аренды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3.11.9. Глава Администрации подписывает договор аренды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3.11.10.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3.11.11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в случае наличия технической ошибки в выданном в результате предоставления муниципальной услуги документе – договор аренды;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3.11.12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"Аренда":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в случае наличия технической ошибки в выданном в результате предоставления муниципальной услуги документе – договора аренды;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4. Формы контроля за исполнением Административного регламента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</w:t>
      </w:r>
      <w:r>
        <w:rPr>
          <w:rFonts w:ascii="Arial" w:hAnsi="Arial" w:cs="Arial"/>
          <w:color w:val="000000"/>
        </w:rPr>
        <w:lastRenderedPageBreak/>
        <w:t>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Периодичность осуществления проверок определяется главой Администрации.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Плановые и внеплановые проверки проводятся на основании распоряжений Администрации.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 Ответственные исполнители несут персональную ответственность за: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4.5.2. Соблюдение сроков выполнения административных процедур при предоставлении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5.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случаях,указанных в статье 11.1 Федерального закона от 27.07.2010 № 210-ФЗ«Об организации </w:t>
      </w:r>
      <w:r>
        <w:rPr>
          <w:rFonts w:ascii="Arial" w:hAnsi="Arial" w:cs="Arial"/>
          <w:color w:val="000000"/>
        </w:rPr>
        <w:lastRenderedPageBreak/>
        <w:t>предоставления государственных и муниципальных услуг» (далее - ФЗ № 210-ФЗ), и в порядке, предусмотренном главой 2.1ФЗ № 210-ФЗ.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5.7. Жалоба на решения и действия (бездействие) главы Администрации подается главе Администрации.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Федеральный закон от 27.07.2010 N 210-ФЗ "Об организации предоставления государственных и муниципальных услуг" (с последующими изменениями);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постановление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(с последующими изменениями);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постановление Правительства Российской Федерации от 16.08.2012 N 840 "О порядке подачи и рассмотрения жалоб на решения и действия (бездействие) </w:t>
      </w:r>
      <w:r>
        <w:rPr>
          <w:rFonts w:ascii="Arial" w:hAnsi="Arial" w:cs="Arial"/>
          <w:color w:val="000000"/>
        </w:rPr>
        <w:lastRenderedPageBreak/>
        <w:t>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 (с последующими изменениями);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постановление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услуг" (с последующими изменениями);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постановление Администрации </w:t>
      </w:r>
      <w:hyperlink r:id="rId7" w:tgtFrame="_blank" w:history="1">
        <w:r>
          <w:rPr>
            <w:rStyle w:val="hyperlink"/>
            <w:rFonts w:ascii="Arial" w:hAnsi="Arial" w:cs="Arial"/>
            <w:color w:val="0000FF"/>
          </w:rPr>
          <w:t>от 19.09.2018 № 28</w:t>
        </w:r>
      </w:hyperlink>
      <w:r>
        <w:rPr>
          <w:rFonts w:ascii="Arial" w:hAnsi="Arial" w:cs="Arial"/>
          <w:color w:val="000000"/>
        </w:rPr>
        <w:t> «Об утверждении Порядка подачи и рассмотрения жалоб на решения и действия (бездействие) Администрации Большеколоярского сельсовета Наровчатского района Пензенской области, должностных лиц, муниципальных служащих администрации Большеколоярского сельсовета Наровчатского района Пензенской области при предоставлении муниципальных услуг»;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Федерального закона от 27.07.2010 N 210-ФЗ "Об организации предоставления государственных и муниципальных услуг".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Административному регламенту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«Предоставление муниципального имущества в аренду"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 администрации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Большеколоярского сельсовета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 района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(Ф.И.О.)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от__________________________________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(наименование заявителя, фамилия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имя отчество (при наличии) физического лица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Контактная информация: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Почтовый адрес: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Адрес электронной почты: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Телефон: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Заявление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предоставить в аренду муниципальное имущество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(нежилое помещение, отдельное здание, сооружение, движимое имущество)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общей площадью (протяженностью) ________________________________________________________кв. м,(п.м),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расположенное по адресу: _________________________________________________________________________________________ и заключить соответствующий договор на срок с _________________ по ____________________для использования ____________________________________________________________________________________________________________________________________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(указать цель использования)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Заявитель__________________________________________________________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(подпись) МП (при наличии)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Контактная информация: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Почтовый адрес: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Телефон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Примечание: Для юридических лиц заявление заполняется на бланке организации.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71B84" w:rsidRDefault="00171B84">
      <w:bookmarkStart w:id="0" w:name="_GoBack"/>
      <w:bookmarkEnd w:id="0"/>
    </w:p>
    <w:sectPr w:rsidR="00171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A58"/>
    <w:rsid w:val="00171B84"/>
    <w:rsid w:val="00446A58"/>
    <w:rsid w:val="00C4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EFD53-0469-4338-A9CD-1975271B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40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E5A89591-C782-4C13-9E56-975850CC468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6903BA73-500E-40D4-B6D3-193CA08A9CB4" TargetMode="External"/><Relationship Id="rId5" Type="http://schemas.openxmlformats.org/officeDocument/2006/relationships/hyperlink" Target="https://pravo-search.minjust.ru/bigs/showDocument.html?id=6E50F209-C668-41AD-9F10-64D4032B45C0" TargetMode="External"/><Relationship Id="rId4" Type="http://schemas.openxmlformats.org/officeDocument/2006/relationships/hyperlink" Target="https://pravo-search.minjust.ru/bigs/showDocument.html?id=F7456A12-29A1-4A2E-8195-84375E6878C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9931</Words>
  <Characters>56607</Characters>
  <Application>Microsoft Office Word</Application>
  <DocSecurity>0</DocSecurity>
  <Lines>471</Lines>
  <Paragraphs>132</Paragraphs>
  <ScaleCrop>false</ScaleCrop>
  <Company/>
  <LinksUpToDate>false</LinksUpToDate>
  <CharactersWithSpaces>66406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2023-08-01T11:55:00Z</dcterms:created>
  <dcterms:modified xsi:type="dcterms:W3CDTF">2023-08-01T11:55:00Z</dcterms:modified>
</cp:coreProperties>
</file>