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30D6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ind w:right="21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D195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14:paraId="300F63AD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ind w:right="21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D1953">
        <w:rPr>
          <w:rFonts w:ascii="Times New Roman" w:hAnsi="Times New Roman"/>
          <w:sz w:val="24"/>
          <w:szCs w:val="24"/>
          <w:lang w:eastAsia="ru-RU"/>
        </w:rPr>
        <w:t xml:space="preserve">  к административному регламенту предоставления </w:t>
      </w:r>
    </w:p>
    <w:p w14:paraId="596FA6D5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ind w:right="21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D1953">
        <w:rPr>
          <w:rFonts w:ascii="Times New Roman" w:hAnsi="Times New Roman"/>
          <w:sz w:val="24"/>
          <w:szCs w:val="24"/>
          <w:lang w:eastAsia="ru-RU"/>
        </w:rPr>
        <w:t>муниципальной услуги «Признание частных жилых помещений пригодными (непригодными) для проживания граждан»</w:t>
      </w:r>
    </w:p>
    <w:p w14:paraId="2B60220E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bookmarkStart w:id="0" w:name="P461"/>
      <w:bookmarkEnd w:id="0"/>
    </w:p>
    <w:p w14:paraId="22074369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В   ______________________________</w:t>
      </w:r>
    </w:p>
    <w:p w14:paraId="0BB1E233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423F63D8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Заявитель _______________________________</w:t>
      </w:r>
    </w:p>
    <w:p w14:paraId="14E61A7B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(для физических лиц: Ф.И.О.</w:t>
      </w:r>
    </w:p>
    <w:p w14:paraId="5A929F53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_________________________________________</w:t>
      </w:r>
    </w:p>
    <w:p w14:paraId="45F7074C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(при наличии), паспортные данные;</w:t>
      </w:r>
    </w:p>
    <w:p w14:paraId="30DFC7C6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_________________________________________</w:t>
      </w:r>
    </w:p>
    <w:p w14:paraId="13FFD69E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для юридических лиц: полное наименование,</w:t>
      </w:r>
    </w:p>
    <w:p w14:paraId="58D91D26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________________________________________</w:t>
      </w:r>
    </w:p>
    <w:p w14:paraId="1C402C06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ОГРН/ИНН)</w:t>
      </w:r>
    </w:p>
    <w:p w14:paraId="64E5A743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________________________________________</w:t>
      </w:r>
    </w:p>
    <w:p w14:paraId="594EA14F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(почтовый индекс и адрес</w:t>
      </w:r>
    </w:p>
    <w:p w14:paraId="388F4A16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________________________________________</w:t>
      </w:r>
    </w:p>
    <w:p w14:paraId="6C1A0787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места регистрации, места нахождения)</w:t>
      </w:r>
    </w:p>
    <w:p w14:paraId="3D9FC892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Тел. ___________________________________</w:t>
      </w:r>
    </w:p>
    <w:p w14:paraId="35DE4CB3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</w:p>
    <w:p w14:paraId="2C3149B1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 w:rsidRPr="00FD1953">
        <w:rPr>
          <w:rFonts w:ascii="Courier New" w:hAnsi="Courier New" w:cs="Courier New"/>
          <w:sz w:val="20"/>
          <w:szCs w:val="20"/>
          <w:lang w:eastAsia="ru-RU"/>
        </w:rPr>
        <w:t>e-mail</w:t>
      </w:r>
      <w:proofErr w:type="spellEnd"/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</w:t>
      </w:r>
    </w:p>
    <w:p w14:paraId="79E4DCE5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14:paraId="5BFB35F9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ЗАЯВЛЕНИЕ</w:t>
      </w:r>
    </w:p>
    <w:p w14:paraId="4F528A2A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14:paraId="2C8B5F00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  Прошу Вас признать частное жилое помещение пригодным (непригодным) для проживания граждан (ненужное зачеркнуть)</w:t>
      </w:r>
    </w:p>
    <w:p w14:paraId="79C8527F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  Месторасположение </w:t>
      </w:r>
      <w:proofErr w:type="gramStart"/>
      <w:r w:rsidRPr="00FD1953">
        <w:rPr>
          <w:rFonts w:ascii="Courier New" w:hAnsi="Courier New" w:cs="Courier New"/>
          <w:sz w:val="20"/>
          <w:szCs w:val="20"/>
          <w:lang w:eastAsia="ru-RU"/>
        </w:rPr>
        <w:t>помещения:_</w:t>
      </w:r>
      <w:proofErr w:type="gramEnd"/>
      <w:r w:rsidRPr="00FD1953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</w:t>
      </w:r>
    </w:p>
    <w:p w14:paraId="1511C7A1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</w:t>
      </w:r>
    </w:p>
    <w:p w14:paraId="662417C5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Ответ прошу направить:</w:t>
      </w:r>
    </w:p>
    <w:p w14:paraId="11B0C7D2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45EE824E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- в виде электронного документа, предоставленного посредством Единого портала, </w:t>
      </w:r>
      <w:r>
        <w:rPr>
          <w:rFonts w:ascii="Courier New" w:hAnsi="Courier New" w:cs="Courier New"/>
          <w:sz w:val="20"/>
          <w:szCs w:val="20"/>
          <w:lang w:eastAsia="ru-RU"/>
        </w:rPr>
        <w:t>КСПГМУ ПО</w:t>
      </w: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портала;</w:t>
      </w:r>
    </w:p>
    <w:p w14:paraId="6A09BAF5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125633EE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1012ECA8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410DAF8A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4514180D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2EEB792D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(ненужное зачеркнуть)</w:t>
      </w:r>
    </w:p>
    <w:p w14:paraId="1A946DA5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4B3F128E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Приложение:</w:t>
      </w:r>
    </w:p>
    <w:p w14:paraId="4DB7B397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14:paraId="1B71982D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14:paraId="6FE7B489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14:paraId="2705E2D5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________________________________</w:t>
      </w:r>
    </w:p>
    <w:p w14:paraId="27DBD0FC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FD1953">
        <w:rPr>
          <w:rFonts w:ascii="Courier New" w:hAnsi="Courier New" w:cs="Courier New"/>
          <w:sz w:val="20"/>
          <w:szCs w:val="20"/>
          <w:lang w:eastAsia="ru-RU"/>
        </w:rPr>
        <w:t xml:space="preserve">       (Ф.И.О.)       (роспись)</w:t>
      </w:r>
    </w:p>
    <w:p w14:paraId="36ED1197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14:paraId="3FC8909E" w14:textId="77777777" w:rsidR="000E616A" w:rsidRPr="00FD1953" w:rsidRDefault="000E616A" w:rsidP="000E616A">
      <w:pPr>
        <w:widowControl w:val="0"/>
        <w:autoSpaceDE w:val="0"/>
        <w:autoSpaceDN w:val="0"/>
        <w:spacing w:after="0" w:line="240" w:lineRule="auto"/>
      </w:pPr>
      <w:r w:rsidRPr="00FD1953">
        <w:rPr>
          <w:rFonts w:ascii="Courier New" w:hAnsi="Courier New" w:cs="Courier New"/>
          <w:sz w:val="20"/>
          <w:szCs w:val="20"/>
          <w:lang w:eastAsia="ru-RU"/>
        </w:rPr>
        <w:t>"____" ______________ 20 __ г.</w:t>
      </w:r>
    </w:p>
    <w:p w14:paraId="4B6E84C0" w14:textId="77777777" w:rsidR="00E6761D" w:rsidRDefault="00E6761D"/>
    <w:sectPr w:rsidR="00E6761D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D"/>
    <w:rsid w:val="000E616A"/>
    <w:rsid w:val="00E6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5BB54-FF52-498D-8136-93DA36C5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6A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Биккулова</dc:creator>
  <cp:keywords/>
  <dc:description/>
  <cp:lastModifiedBy>Альфия Биккулова</cp:lastModifiedBy>
  <cp:revision>2</cp:revision>
  <dcterms:created xsi:type="dcterms:W3CDTF">2025-01-30T05:26:00Z</dcterms:created>
  <dcterms:modified xsi:type="dcterms:W3CDTF">2025-01-30T05:26:00Z</dcterms:modified>
</cp:coreProperties>
</file>