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3BF" w:rsidRDefault="00DD28B7" w:rsidP="00DD28B7">
      <w:pPr>
        <w:tabs>
          <w:tab w:val="left" w:pos="4110"/>
        </w:tabs>
        <w:rPr>
          <w:color w:val="993300"/>
          <w:sz w:val="28"/>
          <w:szCs w:val="28"/>
        </w:rPr>
      </w:pPr>
      <w:r>
        <w:rPr>
          <w:color w:val="993300"/>
          <w:sz w:val="28"/>
          <w:szCs w:val="28"/>
        </w:rPr>
        <w:tab/>
      </w:r>
    </w:p>
    <w:p w:rsidR="000443BF" w:rsidRDefault="00F00384" w:rsidP="00F00384">
      <w:pPr>
        <w:tabs>
          <w:tab w:val="left" w:pos="4110"/>
        </w:tabs>
      </w:pPr>
      <w:r>
        <w:tab/>
      </w:r>
      <w:r w:rsidRPr="00F00384">
        <w:rPr>
          <w:noProof/>
        </w:rPr>
        <w:drawing>
          <wp:inline distT="0" distB="0" distL="0" distR="0">
            <wp:extent cx="642620" cy="781050"/>
            <wp:effectExtent l="19050" t="0" r="5080" b="0"/>
            <wp:docPr id="1" name="Рисунок 1" descr="Герб ППО (вектор) черна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28B7" w:rsidRDefault="00DD28B7" w:rsidP="000443BF">
      <w:pPr>
        <w:jc w:val="center"/>
        <w:rPr>
          <w:b/>
          <w:sz w:val="32"/>
          <w:szCs w:val="32"/>
        </w:rPr>
      </w:pPr>
    </w:p>
    <w:p w:rsidR="000443BF" w:rsidRDefault="000443BF" w:rsidP="000443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  <w:r w:rsidR="00650797">
        <w:rPr>
          <w:b/>
          <w:sz w:val="32"/>
          <w:szCs w:val="32"/>
        </w:rPr>
        <w:t>ЧКАЛОВСКОГО</w:t>
      </w:r>
      <w:r>
        <w:rPr>
          <w:b/>
          <w:sz w:val="32"/>
          <w:szCs w:val="32"/>
        </w:rPr>
        <w:t xml:space="preserve">  СЕЛЬСОВЕТА</w:t>
      </w:r>
    </w:p>
    <w:p w:rsidR="000443BF" w:rsidRDefault="000443BF" w:rsidP="000443BF">
      <w:pPr>
        <w:jc w:val="center"/>
        <w:rPr>
          <w:szCs w:val="20"/>
        </w:rPr>
      </w:pPr>
      <w:r>
        <w:rPr>
          <w:b/>
          <w:sz w:val="32"/>
          <w:szCs w:val="32"/>
        </w:rPr>
        <w:t>ПАЧЕЛМСКОГО РАЙОНА ПЕНЗЕНСКОЙ ОБЛАСТИ</w:t>
      </w:r>
    </w:p>
    <w:p w:rsidR="000443BF" w:rsidRDefault="000443BF" w:rsidP="000443BF">
      <w:pPr>
        <w:jc w:val="center"/>
      </w:pPr>
    </w:p>
    <w:p w:rsidR="000443BF" w:rsidRDefault="000443BF" w:rsidP="000443BF">
      <w:pPr>
        <w:jc w:val="center"/>
        <w:rPr>
          <w:b/>
          <w:szCs w:val="20"/>
        </w:rPr>
      </w:pPr>
      <w:r>
        <w:rPr>
          <w:sz w:val="28"/>
        </w:rPr>
        <w:t xml:space="preserve"> </w:t>
      </w:r>
      <w:r>
        <w:rPr>
          <w:b/>
          <w:sz w:val="28"/>
        </w:rPr>
        <w:t>ПОСТАНОВЛЕНИЕ</w:t>
      </w:r>
    </w:p>
    <w:p w:rsidR="000443BF" w:rsidRDefault="000443BF" w:rsidP="000443BF"/>
    <w:tbl>
      <w:tblPr>
        <w:tblW w:w="0" w:type="auto"/>
        <w:jc w:val="center"/>
        <w:tblInd w:w="221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2835"/>
        <w:gridCol w:w="397"/>
        <w:gridCol w:w="1134"/>
      </w:tblGrid>
      <w:tr w:rsidR="000443BF" w:rsidTr="000443BF">
        <w:trPr>
          <w:jc w:val="center"/>
        </w:trPr>
        <w:tc>
          <w:tcPr>
            <w:tcW w:w="284" w:type="dxa"/>
            <w:vAlign w:val="bottom"/>
            <w:hideMark/>
          </w:tcPr>
          <w:p w:rsidR="000443BF" w:rsidRDefault="000443BF">
            <w: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443BF" w:rsidRDefault="0091715B">
            <w:pPr>
              <w:jc w:val="center"/>
            </w:pPr>
            <w:r>
              <w:t>14.10</w:t>
            </w:r>
            <w:r w:rsidR="00F00402">
              <w:t>.2013</w:t>
            </w:r>
          </w:p>
        </w:tc>
        <w:tc>
          <w:tcPr>
            <w:tcW w:w="397" w:type="dxa"/>
            <w:hideMark/>
          </w:tcPr>
          <w:p w:rsidR="000443BF" w:rsidRDefault="000443BF">
            <w:pPr>
              <w:jc w:val="center"/>
            </w:pPr>
            <w: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443BF" w:rsidRDefault="0091715B">
            <w:pPr>
              <w:jc w:val="center"/>
            </w:pPr>
            <w:r>
              <w:t>45</w:t>
            </w:r>
          </w:p>
        </w:tc>
      </w:tr>
      <w:tr w:rsidR="000443BF" w:rsidTr="000443BF">
        <w:trPr>
          <w:jc w:val="center"/>
        </w:trPr>
        <w:tc>
          <w:tcPr>
            <w:tcW w:w="4650" w:type="dxa"/>
            <w:gridSpan w:val="4"/>
            <w:hideMark/>
          </w:tcPr>
          <w:p w:rsidR="000443BF" w:rsidRDefault="00457DEB" w:rsidP="00650797">
            <w:pPr>
              <w:jc w:val="center"/>
            </w:pPr>
            <w:r>
              <w:t>с</w:t>
            </w:r>
            <w:proofErr w:type="gramStart"/>
            <w:r>
              <w:t>.</w:t>
            </w:r>
            <w:r w:rsidR="00650797">
              <w:t>П</w:t>
            </w:r>
            <w:proofErr w:type="gramEnd"/>
            <w:r w:rsidR="00650797">
              <w:t>ачелма</w:t>
            </w:r>
          </w:p>
        </w:tc>
      </w:tr>
    </w:tbl>
    <w:p w:rsidR="000443BF" w:rsidRDefault="000443BF" w:rsidP="000443BF">
      <w:pPr>
        <w:tabs>
          <w:tab w:val="left" w:pos="4320"/>
        </w:tabs>
        <w:jc w:val="center"/>
        <w:rPr>
          <w:sz w:val="22"/>
          <w:szCs w:val="22"/>
        </w:rPr>
      </w:pPr>
    </w:p>
    <w:p w:rsidR="000443BF" w:rsidRPr="001F7DB2" w:rsidRDefault="000443BF" w:rsidP="000443BF">
      <w:pPr>
        <w:pStyle w:val="a4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1F7DB2">
        <w:rPr>
          <w:rFonts w:ascii="Times New Roman" w:hAnsi="Times New Roman"/>
          <w:b/>
          <w:sz w:val="28"/>
          <w:szCs w:val="28"/>
        </w:rPr>
        <w:t xml:space="preserve">Об утверждении административного регламента предоставления администрацией </w:t>
      </w:r>
      <w:r w:rsidR="00650797">
        <w:rPr>
          <w:rFonts w:ascii="Times New Roman" w:hAnsi="Times New Roman"/>
          <w:b/>
          <w:sz w:val="28"/>
          <w:szCs w:val="28"/>
        </w:rPr>
        <w:t>Чкаловского</w:t>
      </w:r>
      <w:r w:rsidR="00457DEB" w:rsidRPr="001F7DB2">
        <w:rPr>
          <w:rFonts w:ascii="Times New Roman" w:hAnsi="Times New Roman"/>
          <w:b/>
          <w:sz w:val="28"/>
          <w:szCs w:val="28"/>
        </w:rPr>
        <w:t xml:space="preserve"> </w:t>
      </w:r>
      <w:r w:rsidRPr="001F7DB2">
        <w:rPr>
          <w:rFonts w:ascii="Times New Roman" w:hAnsi="Times New Roman"/>
          <w:b/>
          <w:sz w:val="28"/>
          <w:szCs w:val="28"/>
        </w:rPr>
        <w:t>сельсовета Пачелмского района Пензенской области муниципальной услуги по переводу жилого помещения в нежилое помещение и нежилого помещения в жилое помещение</w:t>
      </w:r>
    </w:p>
    <w:p w:rsidR="000443BF" w:rsidRDefault="000443BF" w:rsidP="000443BF">
      <w:pPr>
        <w:pStyle w:val="1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(с изменениями), Федеральным законом от 27.07.2010 № 210-ФЗ «Об организации предоставления государственных и муниципальных услуг» (с изменениями), главой 3 Жилищного кодекса Российской Федерации (с изменениями), Постановлением Правительства Российской Федерации от 10 августа 2005 № 502 «Об утверждении формы уведомления о переводе (отказе в переводе) жилого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(нежилого) помещения в нежилое (жилое) помещение»,  постановлением администрации </w:t>
      </w:r>
      <w:r w:rsidR="00650797">
        <w:rPr>
          <w:rFonts w:ascii="Times New Roman" w:hAnsi="Times New Roman" w:cs="Times New Roman"/>
          <w:b w:val="0"/>
          <w:sz w:val="28"/>
          <w:szCs w:val="28"/>
        </w:rPr>
        <w:t>Чкаловского</w:t>
      </w:r>
      <w:r w:rsidR="00D929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сельсовета Пачелмского района Пензенской области от </w:t>
      </w:r>
      <w:r w:rsidR="00650797">
        <w:rPr>
          <w:rFonts w:ascii="Times New Roman" w:hAnsi="Times New Roman" w:cs="Times New Roman"/>
          <w:b w:val="0"/>
          <w:sz w:val="28"/>
          <w:szCs w:val="28"/>
        </w:rPr>
        <w:t>30</w:t>
      </w:r>
      <w:r w:rsidR="00A53DD2">
        <w:rPr>
          <w:rFonts w:ascii="Times New Roman" w:hAnsi="Times New Roman" w:cs="Times New Roman"/>
          <w:b w:val="0"/>
          <w:sz w:val="28"/>
          <w:szCs w:val="28"/>
        </w:rPr>
        <w:t>.09.2013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50797">
        <w:rPr>
          <w:rFonts w:ascii="Times New Roman" w:hAnsi="Times New Roman" w:cs="Times New Roman"/>
          <w:b w:val="0"/>
          <w:sz w:val="28"/>
          <w:szCs w:val="28"/>
        </w:rPr>
        <w:t>43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>Об утверждении Порядка разработки и утверждения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 xml:space="preserve">административных регламентов предоставления муниципальных услуг органами местного самоуправления </w:t>
      </w:r>
      <w:r w:rsidR="00650797">
        <w:rPr>
          <w:rFonts w:ascii="Times New Roman" w:hAnsi="Times New Roman" w:cs="Times New Roman"/>
          <w:b w:val="0"/>
          <w:sz w:val="28"/>
          <w:szCs w:val="28"/>
        </w:rPr>
        <w:t>Чкаловского</w:t>
      </w:r>
      <w:r w:rsidR="00457DE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сельсовета Пачелмского района</w:t>
      </w:r>
      <w:r>
        <w:rPr>
          <w:rFonts w:ascii="Times New Roman" w:hAnsi="Times New Roman" w:cs="Times New Roman"/>
          <w:b w:val="0"/>
          <w:color w:val="000000"/>
          <w:spacing w:val="-4"/>
          <w:sz w:val="28"/>
          <w:szCs w:val="28"/>
        </w:rPr>
        <w:t xml:space="preserve"> Пензенской области»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0443BF" w:rsidRDefault="000443BF" w:rsidP="000443BF">
      <w:pPr>
        <w:rPr>
          <w:sz w:val="22"/>
          <w:szCs w:val="22"/>
        </w:rPr>
      </w:pPr>
    </w:p>
    <w:p w:rsidR="000443BF" w:rsidRDefault="001751DE" w:rsidP="000443BF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А</w:t>
      </w:r>
      <w:r w:rsidR="000443BF">
        <w:rPr>
          <w:b/>
          <w:sz w:val="28"/>
          <w:szCs w:val="28"/>
        </w:rPr>
        <w:t>дминистрация</w:t>
      </w:r>
      <w:r>
        <w:rPr>
          <w:b/>
          <w:sz w:val="28"/>
          <w:szCs w:val="28"/>
        </w:rPr>
        <w:t xml:space="preserve"> </w:t>
      </w:r>
      <w:r w:rsidR="00650797">
        <w:rPr>
          <w:b/>
          <w:sz w:val="28"/>
          <w:szCs w:val="28"/>
        </w:rPr>
        <w:t>Чкаловского</w:t>
      </w:r>
      <w:r w:rsidR="00D929F4">
        <w:rPr>
          <w:b/>
          <w:sz w:val="28"/>
          <w:szCs w:val="28"/>
        </w:rPr>
        <w:t xml:space="preserve"> </w:t>
      </w:r>
      <w:r w:rsidR="000443BF">
        <w:rPr>
          <w:b/>
          <w:sz w:val="28"/>
          <w:szCs w:val="28"/>
        </w:rPr>
        <w:t>сельсовета Пачелмского района</w:t>
      </w:r>
      <w:r w:rsidR="000443BF">
        <w:rPr>
          <w:b/>
          <w:color w:val="000000"/>
          <w:spacing w:val="-4"/>
          <w:sz w:val="28"/>
          <w:szCs w:val="28"/>
        </w:rPr>
        <w:t xml:space="preserve"> Пензенской области</w:t>
      </w:r>
      <w:r w:rsidR="000443BF">
        <w:rPr>
          <w:b/>
          <w:color w:val="000000"/>
          <w:sz w:val="28"/>
          <w:szCs w:val="28"/>
        </w:rPr>
        <w:t xml:space="preserve"> постановляет:</w:t>
      </w:r>
    </w:p>
    <w:p w:rsidR="000443BF" w:rsidRDefault="000443BF" w:rsidP="000443BF">
      <w:pPr>
        <w:pStyle w:val="ConsNormal"/>
        <w:widowControl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443BF" w:rsidRDefault="000443BF" w:rsidP="000443BF">
      <w:pPr>
        <w:pStyle w:val="a4"/>
        <w:ind w:left="0"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прилагаемый административный регламент предоставления администрацией </w:t>
      </w:r>
      <w:r w:rsidR="00650797">
        <w:rPr>
          <w:rFonts w:ascii="Times New Roman" w:hAnsi="Times New Roman"/>
          <w:sz w:val="28"/>
          <w:szCs w:val="28"/>
        </w:rPr>
        <w:t>Чкаловского</w:t>
      </w:r>
      <w:r w:rsidR="00457D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сельсовета Пачелмского района</w:t>
      </w:r>
      <w:r>
        <w:rPr>
          <w:rFonts w:ascii="Times New Roman" w:hAnsi="Times New Roman"/>
          <w:b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Пензенской области муниципальной услуги по переводу жилого помещения в нежилое помещение и нежилого помещения в жилое помещение.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опубликовать в информационном бюллетене </w:t>
      </w:r>
      <w:r w:rsidR="00650797">
        <w:rPr>
          <w:sz w:val="28"/>
          <w:szCs w:val="28"/>
        </w:rPr>
        <w:t>Чкаловского</w:t>
      </w:r>
      <w:r w:rsidR="00457DEB" w:rsidRPr="00457DEB">
        <w:rPr>
          <w:sz w:val="28"/>
          <w:szCs w:val="28"/>
        </w:rPr>
        <w:t xml:space="preserve"> </w:t>
      </w:r>
      <w:r w:rsidR="00457DEB">
        <w:rPr>
          <w:sz w:val="28"/>
          <w:szCs w:val="28"/>
        </w:rPr>
        <w:t>сельсовета Пачелмского района</w:t>
      </w:r>
      <w:r w:rsidR="00457DEB">
        <w:rPr>
          <w:b/>
          <w:color w:val="000000"/>
          <w:spacing w:val="-4"/>
          <w:sz w:val="28"/>
          <w:szCs w:val="28"/>
        </w:rPr>
        <w:t xml:space="preserve"> </w:t>
      </w:r>
      <w:r w:rsidR="00457DEB">
        <w:rPr>
          <w:sz w:val="28"/>
          <w:szCs w:val="28"/>
        </w:rPr>
        <w:t>Пензенской области «Сельские вести»</w:t>
      </w:r>
      <w:r>
        <w:rPr>
          <w:sz w:val="28"/>
          <w:szCs w:val="28"/>
        </w:rPr>
        <w:t>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 Настоящее постановление вступает в силу после его официального опубликования.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исполнения настоящего постановления возложить на </w:t>
      </w:r>
      <w:r w:rsidR="00650797">
        <w:rPr>
          <w:sz w:val="28"/>
          <w:szCs w:val="28"/>
        </w:rPr>
        <w:t>главу Чкаловского</w:t>
      </w:r>
      <w:r w:rsidR="00457DEB" w:rsidRPr="00457DEB">
        <w:rPr>
          <w:sz w:val="28"/>
          <w:szCs w:val="28"/>
        </w:rPr>
        <w:t xml:space="preserve"> </w:t>
      </w:r>
      <w:r w:rsidR="00457DEB">
        <w:rPr>
          <w:sz w:val="28"/>
          <w:szCs w:val="28"/>
        </w:rPr>
        <w:t>сельсовета Пачелмского района</w:t>
      </w:r>
      <w:r w:rsidR="00457DEB">
        <w:rPr>
          <w:b/>
          <w:color w:val="000000"/>
          <w:spacing w:val="-4"/>
          <w:sz w:val="28"/>
          <w:szCs w:val="28"/>
        </w:rPr>
        <w:t xml:space="preserve"> </w:t>
      </w:r>
      <w:r w:rsidR="00457DEB">
        <w:rPr>
          <w:sz w:val="28"/>
          <w:szCs w:val="28"/>
        </w:rPr>
        <w:t xml:space="preserve">Пензенской области </w:t>
      </w:r>
      <w:r w:rsidR="00650797">
        <w:rPr>
          <w:sz w:val="28"/>
          <w:szCs w:val="28"/>
        </w:rPr>
        <w:t>Антонова В.В.</w:t>
      </w:r>
    </w:p>
    <w:p w:rsidR="000443BF" w:rsidRDefault="000443BF" w:rsidP="000443B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0443BF" w:rsidRDefault="000443BF" w:rsidP="000443BF">
      <w:pPr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457DEB" w:rsidRDefault="000443BF" w:rsidP="000443B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Глава  администрации</w:t>
      </w:r>
      <w:r w:rsidR="00457DEB">
        <w:rPr>
          <w:sz w:val="28"/>
          <w:szCs w:val="28"/>
        </w:rPr>
        <w:t xml:space="preserve"> </w:t>
      </w:r>
      <w:r w:rsidR="00650797">
        <w:rPr>
          <w:sz w:val="28"/>
          <w:szCs w:val="28"/>
        </w:rPr>
        <w:t>Чкаловского</w:t>
      </w:r>
      <w:r w:rsidR="00457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сельсовета </w:t>
      </w:r>
    </w:p>
    <w:p w:rsidR="000443BF" w:rsidRPr="00457DEB" w:rsidRDefault="000443BF" w:rsidP="000443BF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>Пачелмского района</w:t>
      </w:r>
      <w:r>
        <w:rPr>
          <w:b/>
          <w:color w:val="000000"/>
          <w:spacing w:val="-4"/>
          <w:sz w:val="28"/>
          <w:szCs w:val="28"/>
        </w:rPr>
        <w:t xml:space="preserve">  </w:t>
      </w:r>
      <w:r w:rsidR="00457DEB" w:rsidRPr="00457DEB">
        <w:rPr>
          <w:color w:val="000000"/>
          <w:spacing w:val="-4"/>
          <w:sz w:val="28"/>
          <w:szCs w:val="28"/>
        </w:rPr>
        <w:t>Пензенской области</w:t>
      </w:r>
      <w:r>
        <w:rPr>
          <w:b/>
          <w:color w:val="000000"/>
          <w:spacing w:val="-4"/>
          <w:sz w:val="28"/>
          <w:szCs w:val="28"/>
        </w:rPr>
        <w:t xml:space="preserve">                                           </w:t>
      </w:r>
      <w:r w:rsidR="00650797">
        <w:rPr>
          <w:sz w:val="28"/>
          <w:szCs w:val="28"/>
        </w:rPr>
        <w:t>В.В.Антонов</w:t>
      </w:r>
    </w:p>
    <w:p w:rsidR="000443BF" w:rsidRDefault="000443BF" w:rsidP="000443BF">
      <w:pPr>
        <w:ind w:firstLine="4500"/>
        <w:rPr>
          <w:sz w:val="22"/>
          <w:szCs w:val="22"/>
        </w:rPr>
      </w:pPr>
    </w:p>
    <w:p w:rsidR="000443BF" w:rsidRDefault="000443BF" w:rsidP="000443BF">
      <w:pPr>
        <w:ind w:firstLine="4500"/>
        <w:rPr>
          <w:sz w:val="22"/>
          <w:szCs w:val="22"/>
        </w:rPr>
      </w:pPr>
    </w:p>
    <w:p w:rsidR="000443BF" w:rsidRDefault="000443BF" w:rsidP="000443BF">
      <w:pPr>
        <w:ind w:firstLine="4500"/>
        <w:rPr>
          <w:sz w:val="22"/>
          <w:szCs w:val="22"/>
        </w:rPr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0443BF">
      <w:pPr>
        <w:ind w:firstLine="4500"/>
        <w:jc w:val="right"/>
      </w:pPr>
    </w:p>
    <w:p w:rsidR="00DD28B7" w:rsidRDefault="00DD28B7" w:rsidP="00625BA4"/>
    <w:p w:rsidR="00625BA4" w:rsidRDefault="00625BA4" w:rsidP="00625BA4"/>
    <w:p w:rsidR="00625BA4" w:rsidRDefault="00625BA4" w:rsidP="00625BA4"/>
    <w:p w:rsidR="00625BA4" w:rsidRDefault="00625BA4" w:rsidP="00625BA4"/>
    <w:p w:rsidR="00DD28B7" w:rsidRDefault="00DD28B7" w:rsidP="000443BF">
      <w:pPr>
        <w:ind w:firstLine="4500"/>
        <w:jc w:val="right"/>
      </w:pPr>
    </w:p>
    <w:p w:rsidR="000443BF" w:rsidRDefault="000443BF" w:rsidP="000443BF">
      <w:pPr>
        <w:ind w:firstLine="4500"/>
        <w:jc w:val="right"/>
      </w:pPr>
      <w:r>
        <w:lastRenderedPageBreak/>
        <w:t>УТВЕРЖДЁН</w:t>
      </w:r>
    </w:p>
    <w:p w:rsidR="000443BF" w:rsidRDefault="000443BF" w:rsidP="000443BF">
      <w:pPr>
        <w:ind w:firstLine="4500"/>
        <w:jc w:val="right"/>
      </w:pPr>
      <w:r>
        <w:t>постановлением администрации</w:t>
      </w:r>
    </w:p>
    <w:p w:rsidR="000443BF" w:rsidRDefault="00650797" w:rsidP="000443BF">
      <w:pPr>
        <w:ind w:firstLine="4500"/>
        <w:jc w:val="right"/>
      </w:pPr>
      <w:r>
        <w:t>Чкаловского</w:t>
      </w:r>
      <w:r w:rsidR="00DD28B7">
        <w:t xml:space="preserve"> </w:t>
      </w:r>
      <w:r w:rsidR="000443BF">
        <w:t>сельсовета Пачелмского района</w:t>
      </w:r>
      <w:r w:rsidR="000443BF">
        <w:rPr>
          <w:color w:val="000000"/>
          <w:spacing w:val="-4"/>
        </w:rPr>
        <w:t xml:space="preserve"> Пензенской области</w:t>
      </w:r>
      <w:r w:rsidR="000443BF">
        <w:t xml:space="preserve"> </w:t>
      </w:r>
    </w:p>
    <w:p w:rsidR="000443BF" w:rsidRDefault="003115E2" w:rsidP="000443BF">
      <w:pPr>
        <w:ind w:firstLine="4500"/>
        <w:jc w:val="right"/>
      </w:pPr>
      <w:r>
        <w:t xml:space="preserve">                           </w:t>
      </w:r>
      <w:r w:rsidR="000443BF">
        <w:t xml:space="preserve">от  </w:t>
      </w:r>
      <w:r w:rsidR="00650797">
        <w:t>14.10</w:t>
      </w:r>
      <w:r>
        <w:t xml:space="preserve">.2013 </w:t>
      </w:r>
      <w:r w:rsidR="000443BF">
        <w:t>№</w:t>
      </w:r>
      <w:r>
        <w:t xml:space="preserve"> </w:t>
      </w:r>
      <w:r w:rsidR="00650797">
        <w:t>45</w:t>
      </w:r>
    </w:p>
    <w:p w:rsidR="000443BF" w:rsidRDefault="000443BF" w:rsidP="000443BF">
      <w:pPr>
        <w:pStyle w:val="ConsTitle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443BF" w:rsidRDefault="000443BF" w:rsidP="000443BF">
      <w:pPr>
        <w:pStyle w:val="ConsTitle"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 РЕГЛАМЕНТ </w:t>
      </w:r>
    </w:p>
    <w:p w:rsidR="000443BF" w:rsidRDefault="000443BF" w:rsidP="000443BF">
      <w:pPr>
        <w:ind w:firstLine="540"/>
        <w:jc w:val="center"/>
      </w:pPr>
      <w:r>
        <w:t xml:space="preserve">предоставления администрацией </w:t>
      </w:r>
      <w:r w:rsidR="00650797">
        <w:t>Чкаловского</w:t>
      </w:r>
      <w:r w:rsidR="00DD28B7">
        <w:t xml:space="preserve"> </w:t>
      </w:r>
      <w:r>
        <w:t>сельсовета Пачелмского района</w:t>
      </w:r>
      <w:r>
        <w:rPr>
          <w:color w:val="000000"/>
          <w:spacing w:val="-4"/>
        </w:rPr>
        <w:t xml:space="preserve"> Пензенской области</w:t>
      </w:r>
      <w:r>
        <w:t xml:space="preserve"> Пензенской области муниципальной услуги по переводу жилого помещения в нежилое помещение и нежилого помещения в жилое помещение</w:t>
      </w:r>
    </w:p>
    <w:p w:rsidR="000443BF" w:rsidRDefault="000443BF" w:rsidP="000443BF">
      <w:pPr>
        <w:tabs>
          <w:tab w:val="left" w:pos="3780"/>
          <w:tab w:val="left" w:pos="3960"/>
          <w:tab w:val="left" w:pos="4140"/>
          <w:tab w:val="left" w:pos="4320"/>
        </w:tabs>
        <w:ind w:left="540"/>
        <w:jc w:val="center"/>
        <w:rPr>
          <w:b/>
        </w:rPr>
      </w:pPr>
    </w:p>
    <w:p w:rsidR="000443BF" w:rsidRDefault="000443BF" w:rsidP="000443BF">
      <w:pPr>
        <w:tabs>
          <w:tab w:val="left" w:pos="3780"/>
          <w:tab w:val="left" w:pos="3960"/>
          <w:tab w:val="left" w:pos="4140"/>
          <w:tab w:val="left" w:pos="4320"/>
        </w:tabs>
        <w:ind w:left="540"/>
        <w:jc w:val="center"/>
        <w:rPr>
          <w:b/>
          <w:caps/>
        </w:rPr>
      </w:pPr>
      <w:r>
        <w:rPr>
          <w:b/>
        </w:rPr>
        <w:t>1. Общие положения</w:t>
      </w:r>
    </w:p>
    <w:p w:rsidR="000443BF" w:rsidRDefault="000443BF" w:rsidP="000443BF">
      <w:pPr>
        <w:ind w:firstLine="1080"/>
        <w:jc w:val="both"/>
      </w:pPr>
    </w:p>
    <w:p w:rsidR="000443BF" w:rsidRDefault="000443BF" w:rsidP="000443BF">
      <w:pPr>
        <w:ind w:firstLine="540"/>
        <w:jc w:val="both"/>
      </w:pPr>
      <w:r>
        <w:t xml:space="preserve">1.1. Предметом регулирования настоящего административного регламента является порядок предоставления администрацией </w:t>
      </w:r>
      <w:r w:rsidR="00650797">
        <w:t>Чкаловского</w:t>
      </w:r>
      <w:r w:rsidR="00DD28B7">
        <w:t xml:space="preserve"> </w:t>
      </w:r>
      <w:r>
        <w:t>сельсовета Пачелмского района</w:t>
      </w:r>
      <w:r>
        <w:rPr>
          <w:color w:val="000000"/>
          <w:spacing w:val="-4"/>
        </w:rPr>
        <w:t xml:space="preserve"> </w:t>
      </w:r>
      <w:r>
        <w:t xml:space="preserve">Пензенской области, должностными лицами, муниципальными служащими </w:t>
      </w:r>
      <w:r w:rsidR="00650797">
        <w:t>Чкаловского</w:t>
      </w:r>
      <w:r w:rsidR="00DD28B7">
        <w:t xml:space="preserve"> </w:t>
      </w:r>
      <w:r>
        <w:t>сельсовета Пачелмского района</w:t>
      </w:r>
      <w:r>
        <w:rPr>
          <w:color w:val="000000"/>
          <w:spacing w:val="-4"/>
        </w:rPr>
        <w:t xml:space="preserve"> </w:t>
      </w:r>
      <w:r>
        <w:t>Пензенской области муниципальной услуги по переводу жилого помещения в нежилое помещение и нежилого помещения в жилое помещение (далее – услуга).</w:t>
      </w:r>
    </w:p>
    <w:p w:rsidR="000443BF" w:rsidRDefault="000443BF" w:rsidP="000443BF">
      <w:pPr>
        <w:ind w:firstLine="540"/>
        <w:jc w:val="both"/>
      </w:pPr>
      <w:r>
        <w:t>1.2. Заявителями на получение услуги являются юридические и физические лица (далее - заявители), а также  лица, имеющие в соответствии с действующим законодательством право выступать от их имени.</w:t>
      </w:r>
    </w:p>
    <w:p w:rsidR="000443BF" w:rsidRDefault="000443BF" w:rsidP="000443BF">
      <w:pPr>
        <w:ind w:firstLine="540"/>
        <w:jc w:val="both"/>
      </w:pPr>
      <w:r>
        <w:t xml:space="preserve">1.3. Услугу предоставляет администрация </w:t>
      </w:r>
      <w:r w:rsidR="00650797">
        <w:t>Чкаловского</w:t>
      </w:r>
      <w:r w:rsidR="00DD28B7">
        <w:t xml:space="preserve"> </w:t>
      </w:r>
      <w:r>
        <w:t>сельсовета Пачелмского района</w:t>
      </w:r>
      <w:r>
        <w:rPr>
          <w:color w:val="000000"/>
          <w:spacing w:val="-4"/>
        </w:rPr>
        <w:t xml:space="preserve"> </w:t>
      </w:r>
      <w:r>
        <w:t xml:space="preserve">Пензенской области. </w:t>
      </w:r>
    </w:p>
    <w:p w:rsidR="000443BF" w:rsidRDefault="000443BF" w:rsidP="000443BF">
      <w:pPr>
        <w:ind w:firstLine="540"/>
        <w:jc w:val="both"/>
      </w:pPr>
      <w:r>
        <w:t xml:space="preserve">1.4. Сведения об адресе местонахождения, контактных телефонах,  официальном сайте администрации </w:t>
      </w:r>
      <w:r w:rsidR="00650797">
        <w:t>Чкаловского</w:t>
      </w:r>
      <w:r w:rsidR="00DD28B7">
        <w:t xml:space="preserve"> </w:t>
      </w:r>
      <w:r>
        <w:t>сельсовета Пачелмского района</w:t>
      </w:r>
      <w:r>
        <w:rPr>
          <w:color w:val="000000"/>
          <w:spacing w:val="-4"/>
        </w:rPr>
        <w:t xml:space="preserve"> </w:t>
      </w:r>
      <w:r>
        <w:t xml:space="preserve">Пензенской области, адресе электронной почты администрации </w:t>
      </w:r>
      <w:r w:rsidR="00650797">
        <w:t>Чкаловского</w:t>
      </w:r>
      <w:r w:rsidR="00DD28B7">
        <w:t xml:space="preserve"> </w:t>
      </w:r>
      <w:r>
        <w:t xml:space="preserve">сельсовета Пачелмского района Пензенской области. </w:t>
      </w:r>
    </w:p>
    <w:p w:rsidR="000443BF" w:rsidRDefault="000443BF" w:rsidP="000443BF">
      <w:pPr>
        <w:ind w:firstLine="540"/>
        <w:jc w:val="both"/>
      </w:pPr>
      <w:r>
        <w:t xml:space="preserve">Администрация </w:t>
      </w:r>
      <w:r w:rsidR="00650797">
        <w:t>Чкаловского</w:t>
      </w:r>
      <w:r w:rsidR="00DD28B7">
        <w:t xml:space="preserve"> </w:t>
      </w:r>
      <w:r>
        <w:t>сельсовета Пачелмского района</w:t>
      </w:r>
      <w:r>
        <w:rPr>
          <w:color w:val="000000"/>
          <w:spacing w:val="-4"/>
        </w:rPr>
        <w:t xml:space="preserve"> </w:t>
      </w:r>
      <w:r>
        <w:t>Пензенской области:</w:t>
      </w:r>
    </w:p>
    <w:p w:rsidR="000443BF" w:rsidRDefault="000443BF" w:rsidP="000443BF">
      <w:pPr>
        <w:ind w:firstLine="540"/>
        <w:jc w:val="both"/>
      </w:pPr>
      <w:r>
        <w:t xml:space="preserve">- адрес: </w:t>
      </w:r>
      <w:r w:rsidR="00DD28B7">
        <w:t>с</w:t>
      </w:r>
      <w:proofErr w:type="gramStart"/>
      <w:r w:rsidR="00DD28B7">
        <w:t>.</w:t>
      </w:r>
      <w:r w:rsidR="00650797">
        <w:t>П</w:t>
      </w:r>
      <w:proofErr w:type="gramEnd"/>
      <w:r w:rsidR="00650797">
        <w:t>ачелма</w:t>
      </w:r>
      <w:r w:rsidR="00DD28B7">
        <w:t>, ул.</w:t>
      </w:r>
      <w:r w:rsidR="00650797">
        <w:t>Совхозная</w:t>
      </w:r>
      <w:r w:rsidR="00DD28B7">
        <w:t xml:space="preserve">, </w:t>
      </w:r>
      <w:r w:rsidR="00650797">
        <w:t>2</w:t>
      </w:r>
    </w:p>
    <w:p w:rsidR="000443BF" w:rsidRDefault="000443BF" w:rsidP="000443BF">
      <w:pPr>
        <w:ind w:firstLine="540"/>
        <w:jc w:val="both"/>
      </w:pPr>
      <w:r>
        <w:t>- телефон: (8-841</w:t>
      </w:r>
      <w:r w:rsidR="00DD28B7">
        <w:t>52</w:t>
      </w:r>
      <w:r>
        <w:t xml:space="preserve">) </w:t>
      </w:r>
      <w:r w:rsidR="00DD28B7">
        <w:t>3</w:t>
      </w:r>
      <w:r w:rsidR="00650797">
        <w:t>5</w:t>
      </w:r>
      <w:r w:rsidR="00DD28B7">
        <w:t>-</w:t>
      </w:r>
      <w:r w:rsidR="00650797">
        <w:t>1</w:t>
      </w:r>
      <w:r w:rsidR="00DD28B7">
        <w:t>-</w:t>
      </w:r>
      <w:r w:rsidR="00650797">
        <w:t>90</w:t>
      </w:r>
      <w:r>
        <w:t>, телефон/факс: (8-841</w:t>
      </w:r>
      <w:r w:rsidR="00DD28B7">
        <w:t>52</w:t>
      </w:r>
      <w:r>
        <w:t xml:space="preserve">) </w:t>
      </w:r>
      <w:r w:rsidR="00650797">
        <w:t>35-1-90</w:t>
      </w:r>
      <w:r>
        <w:t>;</w:t>
      </w:r>
    </w:p>
    <w:p w:rsidR="000443BF" w:rsidRDefault="000443BF" w:rsidP="000443BF">
      <w:pPr>
        <w:ind w:firstLine="540"/>
        <w:jc w:val="both"/>
      </w:pPr>
      <w:r>
        <w:t xml:space="preserve">- адрес электронной почты: </w:t>
      </w:r>
      <w:hyperlink r:id="rId5" w:history="1">
        <w:r w:rsidR="00650797" w:rsidRPr="00BF0334">
          <w:rPr>
            <w:rStyle w:val="a3"/>
            <w:lang w:val="en-US"/>
          </w:rPr>
          <w:t>chkal</w:t>
        </w:r>
        <w:r w:rsidR="00650797" w:rsidRPr="00BF0334">
          <w:rPr>
            <w:rStyle w:val="a3"/>
          </w:rPr>
          <w:t>_</w:t>
        </w:r>
        <w:r w:rsidR="00650797" w:rsidRPr="00BF0334">
          <w:rPr>
            <w:rStyle w:val="a3"/>
            <w:lang w:val="en-US"/>
          </w:rPr>
          <w:t>adm</w:t>
        </w:r>
        <w:r w:rsidR="00650797" w:rsidRPr="00BF0334">
          <w:rPr>
            <w:rStyle w:val="a3"/>
          </w:rPr>
          <w:t>@</w:t>
        </w:r>
        <w:r w:rsidR="00650797" w:rsidRPr="00BF0334">
          <w:rPr>
            <w:rStyle w:val="a3"/>
            <w:lang w:val="en-US"/>
          </w:rPr>
          <w:t>sura</w:t>
        </w:r>
        <w:r w:rsidR="00650797" w:rsidRPr="00BF0334">
          <w:rPr>
            <w:rStyle w:val="a3"/>
          </w:rPr>
          <w:t>.</w:t>
        </w:r>
        <w:proofErr w:type="spellStart"/>
        <w:r w:rsidR="00650797" w:rsidRPr="00BF0334">
          <w:rPr>
            <w:rStyle w:val="a3"/>
            <w:lang w:val="en-US"/>
          </w:rPr>
          <w:t>ru</w:t>
        </w:r>
        <w:proofErr w:type="spellEnd"/>
      </w:hyperlink>
      <w:r>
        <w:t>;</w:t>
      </w:r>
    </w:p>
    <w:p w:rsidR="000443BF" w:rsidRDefault="000443BF" w:rsidP="000443BF">
      <w:pPr>
        <w:ind w:firstLine="540"/>
        <w:jc w:val="both"/>
      </w:pPr>
      <w:r>
        <w:t xml:space="preserve">- адрес официального сайта администрации </w:t>
      </w:r>
      <w:r w:rsidR="00650797">
        <w:t xml:space="preserve">Чкаловского </w:t>
      </w:r>
      <w:r>
        <w:t>сельсовета Пачелмского района</w:t>
      </w:r>
      <w:r>
        <w:rPr>
          <w:color w:val="000000"/>
          <w:spacing w:val="-4"/>
        </w:rPr>
        <w:t xml:space="preserve"> </w:t>
      </w:r>
      <w:r>
        <w:t xml:space="preserve">Пензенской области: </w:t>
      </w:r>
      <w:proofErr w:type="spellStart"/>
      <w:r w:rsidR="00650797" w:rsidRPr="00650797">
        <w:rPr>
          <w:lang w:val="en-US"/>
        </w:rPr>
        <w:t>chkal</w:t>
      </w:r>
      <w:proofErr w:type="spellEnd"/>
      <w:r w:rsidR="00650797" w:rsidRPr="00650797">
        <w:t>_</w:t>
      </w:r>
      <w:proofErr w:type="spellStart"/>
      <w:r w:rsidR="00650797" w:rsidRPr="00650797">
        <w:rPr>
          <w:lang w:val="en-US"/>
        </w:rPr>
        <w:t>adm</w:t>
      </w:r>
      <w:proofErr w:type="spellEnd"/>
      <w:r w:rsidR="00650797" w:rsidRPr="00650797">
        <w:t xml:space="preserve"> </w:t>
      </w:r>
      <w:r w:rsidRPr="00DD28B7">
        <w:rPr>
          <w:color w:val="C0504D" w:themeColor="accent2"/>
        </w:rPr>
        <w:t>*</w:t>
      </w:r>
      <w:r>
        <w:t>.</w:t>
      </w:r>
    </w:p>
    <w:p w:rsidR="000443BF" w:rsidRDefault="000443BF" w:rsidP="000443BF">
      <w:pPr>
        <w:ind w:firstLine="540"/>
        <w:jc w:val="both"/>
      </w:pPr>
      <w:r>
        <w:t>1.5.  Приём  заявителей осуществляется в соответствии со следующим графиком с учётом перерыва на обед с 12.00 до 13.00:</w:t>
      </w:r>
    </w:p>
    <w:tbl>
      <w:tblPr>
        <w:tblW w:w="792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57"/>
        <w:gridCol w:w="3963"/>
      </w:tblGrid>
      <w:tr w:rsidR="000443BF" w:rsidTr="000443BF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BF" w:rsidRDefault="000443BF">
            <w:pPr>
              <w:ind w:firstLine="540"/>
              <w:jc w:val="both"/>
            </w:pPr>
            <w:r>
              <w:t>Понедельник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BF" w:rsidRPr="00DD28B7" w:rsidRDefault="000443BF">
            <w:pPr>
              <w:ind w:firstLine="540"/>
              <w:jc w:val="both"/>
            </w:pPr>
            <w:r w:rsidRPr="00DD28B7">
              <w:t>08.00 – 17.00</w:t>
            </w:r>
          </w:p>
        </w:tc>
      </w:tr>
      <w:tr w:rsidR="000443BF" w:rsidTr="000443BF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BF" w:rsidRDefault="000443BF">
            <w:pPr>
              <w:ind w:firstLine="540"/>
              <w:jc w:val="both"/>
            </w:pPr>
            <w:r>
              <w:t>Вторник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BF" w:rsidRPr="00DD28B7" w:rsidRDefault="000443BF">
            <w:pPr>
              <w:ind w:firstLine="540"/>
              <w:jc w:val="both"/>
            </w:pPr>
            <w:r w:rsidRPr="00DD28B7">
              <w:t>08.00 – 17.00</w:t>
            </w:r>
          </w:p>
        </w:tc>
      </w:tr>
      <w:tr w:rsidR="000443BF" w:rsidTr="000443BF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BF" w:rsidRDefault="000443BF">
            <w:pPr>
              <w:ind w:firstLine="540"/>
              <w:jc w:val="both"/>
            </w:pPr>
            <w:r>
              <w:t>Среда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BF" w:rsidRPr="00DD28B7" w:rsidRDefault="000443BF">
            <w:pPr>
              <w:ind w:firstLine="540"/>
              <w:jc w:val="both"/>
            </w:pPr>
            <w:r w:rsidRPr="00DD28B7">
              <w:t>08.00 – 17.00</w:t>
            </w:r>
          </w:p>
        </w:tc>
      </w:tr>
      <w:tr w:rsidR="000443BF" w:rsidTr="000443BF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BF" w:rsidRDefault="000443BF">
            <w:pPr>
              <w:ind w:firstLine="540"/>
              <w:jc w:val="both"/>
            </w:pPr>
            <w:r>
              <w:t>Четверг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BF" w:rsidRPr="00DD28B7" w:rsidRDefault="000443BF">
            <w:pPr>
              <w:ind w:firstLine="540"/>
              <w:jc w:val="both"/>
            </w:pPr>
            <w:r w:rsidRPr="00DD28B7">
              <w:t>08.00 – 17.00</w:t>
            </w:r>
          </w:p>
        </w:tc>
      </w:tr>
      <w:tr w:rsidR="000443BF" w:rsidTr="000443BF"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BF" w:rsidRDefault="000443BF">
            <w:pPr>
              <w:ind w:firstLine="540"/>
              <w:jc w:val="both"/>
            </w:pPr>
            <w:r>
              <w:t>Пятница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3BF" w:rsidRPr="00DD28B7" w:rsidRDefault="000443BF">
            <w:pPr>
              <w:ind w:firstLine="540"/>
              <w:jc w:val="both"/>
            </w:pPr>
            <w:r w:rsidRPr="00DD28B7">
              <w:t xml:space="preserve">08.00 – 17.00 </w:t>
            </w:r>
          </w:p>
        </w:tc>
      </w:tr>
    </w:tbl>
    <w:p w:rsidR="000443BF" w:rsidRDefault="000443BF" w:rsidP="000443BF">
      <w:pPr>
        <w:ind w:firstLine="540"/>
        <w:jc w:val="both"/>
      </w:pPr>
    </w:p>
    <w:p w:rsidR="000443BF" w:rsidRDefault="000443BF" w:rsidP="000443BF">
      <w:pPr>
        <w:ind w:firstLine="540"/>
        <w:jc w:val="both"/>
      </w:pPr>
      <w:r>
        <w:t xml:space="preserve">Суббота, воскресенье - выходные дни. </w:t>
      </w:r>
    </w:p>
    <w:p w:rsidR="000443BF" w:rsidRDefault="000443BF" w:rsidP="000443BF">
      <w:pPr>
        <w:ind w:firstLine="540"/>
        <w:jc w:val="both"/>
      </w:pPr>
    </w:p>
    <w:p w:rsidR="000443BF" w:rsidRDefault="000443BF" w:rsidP="000443BF">
      <w:pPr>
        <w:ind w:firstLine="540"/>
        <w:jc w:val="both"/>
      </w:pPr>
      <w:r>
        <w:t>1.6. Порядок получения информации заявителем по вопросам предоставления муниципальной услуги, сведений о ходе ее предоставления.</w:t>
      </w:r>
    </w:p>
    <w:p w:rsidR="000443BF" w:rsidRDefault="000443BF" w:rsidP="000443BF">
      <w:pPr>
        <w:ind w:firstLine="540"/>
        <w:jc w:val="both"/>
      </w:pPr>
      <w:r>
        <w:t xml:space="preserve">Информация по вопросам предоставления услуги предоставляется специалистом 1 категории администрации </w:t>
      </w:r>
      <w:r w:rsidR="00650797">
        <w:t>Чкаловского</w:t>
      </w:r>
      <w:r w:rsidR="00DD28B7" w:rsidRPr="00DD28B7">
        <w:t xml:space="preserve"> </w:t>
      </w:r>
      <w:r>
        <w:t>сельсовета Пачелмского района</w:t>
      </w:r>
      <w:r>
        <w:rPr>
          <w:color w:val="000000"/>
          <w:spacing w:val="-4"/>
        </w:rPr>
        <w:t xml:space="preserve"> </w:t>
      </w:r>
      <w:r>
        <w:t xml:space="preserve">Пензенской области – муниципальными служащими администрации  </w:t>
      </w:r>
      <w:r w:rsidR="00650797">
        <w:t>Чкаловского</w:t>
      </w:r>
      <w:r w:rsidR="00DD28B7" w:rsidRPr="00DD28B7">
        <w:t xml:space="preserve"> </w:t>
      </w:r>
      <w:r>
        <w:t>сельсовета Пачелмского района</w:t>
      </w:r>
      <w:r>
        <w:rPr>
          <w:color w:val="000000"/>
          <w:spacing w:val="-4"/>
        </w:rPr>
        <w:t xml:space="preserve"> </w:t>
      </w:r>
      <w:r>
        <w:t>Пензенской области (далее – муниципальные служащие):</w:t>
      </w:r>
    </w:p>
    <w:p w:rsidR="000443BF" w:rsidRDefault="000443BF" w:rsidP="000443BF">
      <w:pPr>
        <w:ind w:firstLine="540"/>
        <w:jc w:val="both"/>
      </w:pPr>
      <w:r>
        <w:t>- при обращении заявителей посредством личного приёма;</w:t>
      </w:r>
    </w:p>
    <w:p w:rsidR="000443BF" w:rsidRDefault="000443BF" w:rsidP="000443BF">
      <w:pPr>
        <w:ind w:firstLine="540"/>
        <w:jc w:val="both"/>
      </w:pPr>
      <w:r>
        <w:t>- с использованием средств телефонной связи.</w:t>
      </w:r>
    </w:p>
    <w:p w:rsidR="000443BF" w:rsidRDefault="000443BF" w:rsidP="000443BF">
      <w:pPr>
        <w:jc w:val="both"/>
      </w:pPr>
      <w:r>
        <w:lastRenderedPageBreak/>
        <w:tab/>
        <w:t xml:space="preserve">При информировании об услуге муниципальный служащий подробно и в вежливой (корректной) форме доводит до сведения обратившегося информацию по вопросам предоставления услуги. Ответ на телефонный звонок должен начинаться с информации о фамилии, имени, отчестве и должности муниципального служащего, принявшего телефонный звонок. </w:t>
      </w:r>
    </w:p>
    <w:p w:rsidR="000443BF" w:rsidRDefault="000443BF" w:rsidP="000443BF">
      <w:pPr>
        <w:ind w:firstLine="540"/>
        <w:jc w:val="both"/>
      </w:pPr>
      <w:r>
        <w:t xml:space="preserve">Информация, касающаяся предоставления услуги, размещается также на информационных стендах, расположенных в администрации </w:t>
      </w:r>
      <w:r w:rsidR="00650797">
        <w:t>Чкаловского</w:t>
      </w:r>
      <w:r w:rsidR="00DD28B7" w:rsidRPr="00DD28B7">
        <w:t xml:space="preserve"> </w:t>
      </w:r>
      <w:r>
        <w:t>сельсовета Пачелмского района</w:t>
      </w:r>
      <w:r>
        <w:rPr>
          <w:color w:val="000000"/>
          <w:spacing w:val="-4"/>
        </w:rPr>
        <w:t xml:space="preserve"> </w:t>
      </w:r>
      <w:r>
        <w:t xml:space="preserve">Пензенской области и в средствах массовой информации, изданиях информационных материалов (брошюрах, буклетах и т.д.).  </w:t>
      </w:r>
    </w:p>
    <w:p w:rsidR="000443BF" w:rsidRDefault="000443BF" w:rsidP="000443BF">
      <w:pPr>
        <w:ind w:firstLine="540"/>
        <w:jc w:val="both"/>
      </w:pPr>
      <w:r>
        <w:t>Консультации по вопросам предоставления услуги проводятся относительно:</w:t>
      </w:r>
    </w:p>
    <w:p w:rsidR="000443BF" w:rsidRDefault="000443BF" w:rsidP="000443BF">
      <w:pPr>
        <w:ind w:firstLine="540"/>
        <w:jc w:val="both"/>
      </w:pPr>
      <w:r>
        <w:t>- перечня документов, необходимых для предоставления услуги, комплектности (достаточности) представленных документов;</w:t>
      </w:r>
    </w:p>
    <w:p w:rsidR="000443BF" w:rsidRDefault="000443BF" w:rsidP="000443BF">
      <w:pPr>
        <w:ind w:firstLine="540"/>
        <w:jc w:val="both"/>
      </w:pPr>
      <w:r>
        <w:t>- времени приёма и выдачи документов;</w:t>
      </w:r>
    </w:p>
    <w:p w:rsidR="000443BF" w:rsidRDefault="000443BF" w:rsidP="000443BF">
      <w:pPr>
        <w:ind w:firstLine="540"/>
        <w:jc w:val="both"/>
      </w:pPr>
      <w:r>
        <w:t>- сроков предоставления услуги.</w:t>
      </w:r>
    </w:p>
    <w:p w:rsidR="000443BF" w:rsidRDefault="000443BF" w:rsidP="000443BF">
      <w:pPr>
        <w:ind w:firstLine="540"/>
        <w:jc w:val="both"/>
        <w:rPr>
          <w:b/>
        </w:rPr>
      </w:pPr>
      <w:r>
        <w:t xml:space="preserve">1.7. Электронный адрес специализированной информационной системы «Портал государственных и муниципальных услуг Пензенской области» - </w:t>
      </w:r>
      <w:hyperlink r:id="rId6" w:history="1">
        <w:proofErr w:type="spellStart"/>
        <w:r w:rsidRPr="00DD28B7">
          <w:rPr>
            <w:rStyle w:val="a3"/>
            <w:color w:val="auto"/>
            <w:u w:val="none"/>
          </w:rPr>
          <w:t>pgu.pnzreg.ru</w:t>
        </w:r>
        <w:proofErr w:type="spellEnd"/>
      </w:hyperlink>
      <w:r w:rsidRPr="00DD28B7">
        <w:t>.</w:t>
      </w:r>
      <w:r>
        <w:t xml:space="preserve"> </w:t>
      </w:r>
    </w:p>
    <w:p w:rsidR="000443BF" w:rsidRDefault="000443BF" w:rsidP="000443BF">
      <w:pPr>
        <w:ind w:firstLine="540"/>
        <w:jc w:val="center"/>
        <w:rPr>
          <w:b/>
        </w:rPr>
      </w:pPr>
    </w:p>
    <w:p w:rsidR="000443BF" w:rsidRDefault="000443BF" w:rsidP="000443BF">
      <w:pPr>
        <w:ind w:firstLine="540"/>
        <w:jc w:val="center"/>
        <w:rPr>
          <w:b/>
        </w:rPr>
      </w:pPr>
      <w:r>
        <w:rPr>
          <w:b/>
        </w:rPr>
        <w:t>2. Стандарт предоставления муниципальной услуги</w:t>
      </w:r>
    </w:p>
    <w:p w:rsidR="000443BF" w:rsidRDefault="000443BF" w:rsidP="000443BF">
      <w:pPr>
        <w:ind w:firstLine="540"/>
        <w:jc w:val="both"/>
      </w:pPr>
    </w:p>
    <w:p w:rsidR="000443BF" w:rsidRDefault="000443BF" w:rsidP="000443BF">
      <w:pPr>
        <w:ind w:firstLine="540"/>
        <w:jc w:val="both"/>
      </w:pPr>
      <w:r>
        <w:t>2.1. Наименование услуги: «Перевод жилого помещения в нежилое помещение и нежилого помещения в жилое помещение».</w:t>
      </w:r>
    </w:p>
    <w:p w:rsidR="000443BF" w:rsidRDefault="000443BF" w:rsidP="000443BF">
      <w:pPr>
        <w:ind w:firstLine="540"/>
        <w:jc w:val="both"/>
      </w:pPr>
      <w:r>
        <w:t xml:space="preserve">2.2. Услугу предоставляет администрация </w:t>
      </w:r>
      <w:r w:rsidR="00650797">
        <w:t>Чкаловского</w:t>
      </w:r>
      <w:r w:rsidR="00DD28B7" w:rsidRPr="00DD28B7">
        <w:t xml:space="preserve"> </w:t>
      </w:r>
      <w:r>
        <w:t xml:space="preserve">сельсовета Пачелмского района Пензенской области (далее – администрация). </w:t>
      </w:r>
    </w:p>
    <w:p w:rsidR="000443BF" w:rsidRDefault="000443BF" w:rsidP="000443BF">
      <w:pPr>
        <w:ind w:firstLine="540"/>
        <w:jc w:val="both"/>
      </w:pPr>
      <w:r>
        <w:t>2.3. Результатом предоставления услуги является:</w:t>
      </w:r>
    </w:p>
    <w:p w:rsidR="000443BF" w:rsidRDefault="000443BF" w:rsidP="000443BF">
      <w:pPr>
        <w:ind w:firstLine="360"/>
        <w:jc w:val="both"/>
      </w:pPr>
      <w:r>
        <w:t>- перевод жилого (нежилого) помещения в нежилое (жилое) помещение;</w:t>
      </w:r>
    </w:p>
    <w:p w:rsidR="000443BF" w:rsidRDefault="000443BF" w:rsidP="000443BF">
      <w:pPr>
        <w:ind w:firstLine="360"/>
        <w:jc w:val="both"/>
      </w:pPr>
      <w:r>
        <w:t>- отказ в переводе жилого (нежилого) помещения в нежилое (жилое) помещение.</w:t>
      </w:r>
    </w:p>
    <w:p w:rsidR="000443BF" w:rsidRDefault="000443BF" w:rsidP="000443BF">
      <w:pPr>
        <w:ind w:firstLine="540"/>
        <w:jc w:val="both"/>
      </w:pPr>
      <w:r>
        <w:t>2.4. Сроки предоставления услуги.</w:t>
      </w:r>
    </w:p>
    <w:p w:rsidR="000443BF" w:rsidRDefault="000443BF" w:rsidP="000443BF">
      <w:pPr>
        <w:tabs>
          <w:tab w:val="num" w:pos="1440"/>
        </w:tabs>
        <w:ind w:firstLine="540"/>
        <w:jc w:val="both"/>
      </w:pPr>
      <w:r>
        <w:t>Срок предоставления услуги складывается из соответствующих сроков прохождения отдельных административных процедур и сос</w:t>
      </w:r>
      <w:r w:rsidR="00DD28B7">
        <w:t>тавляет не более 48 (сорока вось</w:t>
      </w:r>
      <w:r>
        <w:t>ми) рабочих дней со дня поступления заявления в администрацию.</w:t>
      </w:r>
    </w:p>
    <w:p w:rsidR="000443BF" w:rsidRDefault="000443BF" w:rsidP="000443BF">
      <w:pPr>
        <w:tabs>
          <w:tab w:val="num" w:pos="1440"/>
        </w:tabs>
        <w:ind w:firstLine="540"/>
        <w:jc w:val="both"/>
      </w:pPr>
      <w:r>
        <w:t>Сроки прохождения отдельных административных процедур:</w:t>
      </w:r>
    </w:p>
    <w:p w:rsidR="000443BF" w:rsidRDefault="000443BF" w:rsidP="000443BF">
      <w:pPr>
        <w:ind w:firstLine="540"/>
        <w:jc w:val="both"/>
      </w:pPr>
      <w:r>
        <w:t>- приём и регистрация заявления, необходимого для оказания услуги – в течение 3 (трёх) рабочих дней;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>- рассмотрение заявления и приложенных к нему документов и подготовка проекта постановления администрации о переводе жилого (нежилого) помещения в нежилое (жилое) помещение, либо проекта постановления администрации об отказе в переводе жилого (нежилого) помещения в нежилое (жилое) помещение –  в течение 42 (сорока двух) рабочих дней;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>- подготовка и выдача уведомления о переводе жилого (нежилого) помещения в нежилое (жилое) помещение, либо уведомления об отказе в переводе жилого (нежилого) помещения в нежилое (жилое) помещение –  в течение 3 (трех) рабочих дней.</w:t>
      </w:r>
    </w:p>
    <w:p w:rsidR="000443BF" w:rsidRDefault="000443BF" w:rsidP="000443BF">
      <w:pPr>
        <w:ind w:firstLine="540"/>
        <w:jc w:val="both"/>
      </w:pPr>
      <w:r>
        <w:t>2.5. Правовые основания для предоставления услуги:</w:t>
      </w:r>
    </w:p>
    <w:p w:rsidR="000443BF" w:rsidRDefault="000443BF" w:rsidP="000443BF">
      <w:pPr>
        <w:ind w:firstLine="540"/>
        <w:jc w:val="both"/>
      </w:pPr>
      <w:r>
        <w:t>- Конституция Российской Федерации (с изменениями);</w:t>
      </w:r>
    </w:p>
    <w:p w:rsidR="000443BF" w:rsidRDefault="000443BF" w:rsidP="000443BF">
      <w:pPr>
        <w:ind w:firstLine="540"/>
        <w:jc w:val="both"/>
      </w:pPr>
      <w:r>
        <w:t>- Жилищный кодекс Российской Федерации (с изменениями);</w:t>
      </w:r>
    </w:p>
    <w:p w:rsidR="000443BF" w:rsidRDefault="000443BF" w:rsidP="000443BF">
      <w:pPr>
        <w:ind w:firstLine="540"/>
        <w:jc w:val="both"/>
      </w:pPr>
      <w:r>
        <w:t>- Федеральный закон от 06.10.2003 № 131-ФЗ «Об общих принципах организации местного самоуправления в Российской Федерации» (с изменениями);</w:t>
      </w:r>
    </w:p>
    <w:p w:rsidR="000443BF" w:rsidRDefault="000443BF" w:rsidP="000443BF">
      <w:pPr>
        <w:ind w:firstLine="540"/>
        <w:jc w:val="both"/>
      </w:pPr>
      <w:r>
        <w:t>- Федеральный закон от 27.07.2010 № 210-ФЗ «Об организации предоставления государственных и муниципальных услуг» (с изменениями);</w:t>
      </w:r>
    </w:p>
    <w:p w:rsidR="000443BF" w:rsidRDefault="000443BF" w:rsidP="000443BF">
      <w:pPr>
        <w:ind w:firstLine="540"/>
        <w:jc w:val="both"/>
      </w:pPr>
      <w:r>
        <w:t>- Постановление Правительства Российской Федерации от 10 августа 2005 № 502 «Об утверждении формы уведомления о переводе (отказе в переводе) жилого (нежилого) помещения в нежилое (жилое) помещение»;</w:t>
      </w:r>
    </w:p>
    <w:p w:rsidR="000443BF" w:rsidRDefault="000443BF" w:rsidP="000443BF">
      <w:pPr>
        <w:ind w:firstLine="540"/>
        <w:jc w:val="both"/>
      </w:pPr>
      <w:r>
        <w:t xml:space="preserve">- Устав </w:t>
      </w:r>
      <w:r w:rsidR="00650797">
        <w:t>Чкаловского</w:t>
      </w:r>
      <w:r w:rsidR="00DD28B7">
        <w:t xml:space="preserve"> </w:t>
      </w:r>
      <w:r>
        <w:t>сельсовета Пачелмского района Пензенской области;</w:t>
      </w:r>
    </w:p>
    <w:p w:rsidR="000443BF" w:rsidRDefault="000443BF" w:rsidP="000443BF">
      <w:pPr>
        <w:tabs>
          <w:tab w:val="left" w:pos="993"/>
        </w:tabs>
        <w:ind w:firstLine="540"/>
        <w:jc w:val="both"/>
      </w:pPr>
      <w:bookmarkStart w:id="0" w:name="sub_23022"/>
      <w:r>
        <w:lastRenderedPageBreak/>
        <w:t>2.6. Исчерпывающий перечень документов, необходимых для предоставления услуги.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1"/>
      </w:pPr>
      <w:r>
        <w:t>2.6.1. Документы и информация, которые заявитель должен предоставить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ним:</w:t>
      </w:r>
    </w:p>
    <w:p w:rsidR="000443BF" w:rsidRDefault="000443BF" w:rsidP="000443BF">
      <w:pPr>
        <w:ind w:firstLine="540"/>
        <w:jc w:val="both"/>
      </w:pPr>
      <w:r>
        <w:t>- заявление по форме согласно приложению № 1;</w:t>
      </w:r>
    </w:p>
    <w:p w:rsidR="000443BF" w:rsidRDefault="000443BF" w:rsidP="000443BF">
      <w:pPr>
        <w:ind w:firstLine="540"/>
        <w:jc w:val="both"/>
      </w:pPr>
      <w:r>
        <w:t>- копия документа, удостоверяющего личность заявителя (заявителей), (для физических лиц);</w:t>
      </w:r>
    </w:p>
    <w:p w:rsidR="000443BF" w:rsidRDefault="000443BF" w:rsidP="000443BF">
      <w:pPr>
        <w:ind w:firstLine="540"/>
        <w:jc w:val="both"/>
      </w:pPr>
      <w:r>
        <w:t>- доверенность (оригинал), копия документа, удостоверяющего личность представителя физического или юридического лица (если обращение осуществляется через доверенное лицо).</w:t>
      </w:r>
    </w:p>
    <w:p w:rsidR="000443BF" w:rsidRDefault="000443BF" w:rsidP="000443BF">
      <w:pPr>
        <w:ind w:firstLine="540"/>
        <w:jc w:val="both"/>
      </w:pPr>
      <w:r>
        <w:t>2.6.2. Документы, которые заявитель вправе предоставить по собственной инициативе (подлежащие представлению в рамках межведомственного информационного взаимодействия):</w:t>
      </w:r>
    </w:p>
    <w:p w:rsidR="000443BF" w:rsidRDefault="000443BF" w:rsidP="000443BF">
      <w:pPr>
        <w:ind w:firstLine="540"/>
        <w:jc w:val="both"/>
      </w:pPr>
      <w:r>
        <w:t>- правоустанавливающие документы на переводимое помещение (подлинники или засвидетельствованные в нотариальном порядке копии);</w:t>
      </w:r>
    </w:p>
    <w:p w:rsidR="000443BF" w:rsidRDefault="000443BF" w:rsidP="000443BF">
      <w:pPr>
        <w:ind w:firstLine="540"/>
        <w:jc w:val="both"/>
      </w:pPr>
      <w:bookmarkStart w:id="1" w:name="sub_23023"/>
      <w:bookmarkEnd w:id="0"/>
      <w:r>
        <w:t>-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0443BF" w:rsidRDefault="000443BF" w:rsidP="000443BF">
      <w:pPr>
        <w:ind w:firstLine="540"/>
        <w:jc w:val="both"/>
      </w:pPr>
      <w:bookmarkStart w:id="2" w:name="sub_23024"/>
      <w:bookmarkEnd w:id="1"/>
      <w:r>
        <w:t>- поэтажный план дома, в котором находится переводимое помещение;</w:t>
      </w:r>
    </w:p>
    <w:p w:rsidR="000443BF" w:rsidRDefault="000443BF" w:rsidP="000443BF">
      <w:pPr>
        <w:ind w:firstLine="540"/>
        <w:jc w:val="both"/>
      </w:pPr>
      <w:bookmarkStart w:id="3" w:name="sub_23025"/>
      <w:bookmarkEnd w:id="2"/>
      <w:r>
        <w:t>-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>
        <w:t>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 запрашиваются администрацией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 в рамках  межведомственного взаимодействия, установленного статьей 7.2 Федерального закона от 27.07.2010 № 210-ФЗ «Об организации предоставления государственных и муниципальных услуг» (с изменениями).</w:t>
      </w:r>
      <w:proofErr w:type="gramEnd"/>
    </w:p>
    <w:bookmarkEnd w:id="3"/>
    <w:p w:rsidR="000443BF" w:rsidRDefault="000443BF" w:rsidP="000443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2.7. Исчерпывающий перечень оснований для отказа в приеме документов, необходимых для предоставления муниципальной услуги:</w:t>
      </w:r>
    </w:p>
    <w:p w:rsidR="000443BF" w:rsidRDefault="000443BF" w:rsidP="000443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отсутствие одного из документов, предусмотренных пунктом 2.6.1 настоящего регламента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443BF" w:rsidRDefault="000443BF" w:rsidP="000443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Исчерпывающий перечень оснований для отказа в предоставлении услуги:</w:t>
      </w:r>
    </w:p>
    <w:p w:rsidR="000443BF" w:rsidRDefault="000443BF" w:rsidP="000443BF">
      <w:pPr>
        <w:ind w:firstLine="540"/>
        <w:jc w:val="both"/>
      </w:pPr>
      <w:r>
        <w:t>-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помещению;</w:t>
      </w:r>
    </w:p>
    <w:p w:rsidR="000443BF" w:rsidRDefault="000443BF" w:rsidP="000443BF">
      <w:pPr>
        <w:ind w:firstLine="540"/>
        <w:jc w:val="both"/>
      </w:pPr>
      <w:r>
        <w:t>- если переводимое помещение является частью жилого помещения,  либо используется собственником данного помещения или иным гражданином в качестве места постоянного проживания;</w:t>
      </w:r>
    </w:p>
    <w:p w:rsidR="000443BF" w:rsidRDefault="000443BF" w:rsidP="000443BF">
      <w:pPr>
        <w:ind w:firstLine="540"/>
        <w:jc w:val="both"/>
      </w:pPr>
      <w:r>
        <w:t>- если право собственности на переводимое помещение обременено правами каких-либо лиц;</w:t>
      </w:r>
    </w:p>
    <w:p w:rsidR="000443BF" w:rsidRDefault="000443BF" w:rsidP="000443BF">
      <w:pPr>
        <w:ind w:firstLine="540"/>
        <w:jc w:val="both"/>
      </w:pPr>
      <w:bookmarkStart w:id="4" w:name="sub_2203"/>
      <w:r>
        <w:t>- если не выполняется условие: перевод квартиры в многоквартирном доме в нежилое помещение допускается только в случаях, если такая квартира расположена на первом этаже указанного дома или выше первого этажа, но помещения, расположенные непосредственно под квартирой, переводимой в нежилое помещение, не являются жилыми;</w:t>
      </w:r>
    </w:p>
    <w:p w:rsidR="000443BF" w:rsidRDefault="000443BF" w:rsidP="000443BF">
      <w:pPr>
        <w:ind w:firstLine="540"/>
        <w:jc w:val="both"/>
      </w:pPr>
      <w:bookmarkStart w:id="5" w:name="sub_2204"/>
      <w:bookmarkEnd w:id="4"/>
      <w:r>
        <w:t>- несоответствие проекта переустройства и (или) перепланировки жилого помещения требованиям законодательства.</w:t>
      </w:r>
    </w:p>
    <w:bookmarkEnd w:id="5"/>
    <w:p w:rsidR="000443BF" w:rsidRDefault="000443BF" w:rsidP="000443BF">
      <w:pPr>
        <w:ind w:firstLine="540"/>
        <w:jc w:val="both"/>
      </w:pPr>
      <w:r>
        <w:lastRenderedPageBreak/>
        <w:t xml:space="preserve"> 2.9. Услуга предоставляется без взимания платы.</w:t>
      </w:r>
    </w:p>
    <w:p w:rsidR="000443BF" w:rsidRDefault="000443BF" w:rsidP="000443BF">
      <w:pPr>
        <w:ind w:firstLine="540"/>
        <w:jc w:val="both"/>
      </w:pPr>
      <w:r>
        <w:t>2.10. Максимальное время ожидания в очереди при подаче заявления для предоставления услуги и при получении результата предоставления услуги не должно превышать 15 минут.</w:t>
      </w:r>
    </w:p>
    <w:p w:rsidR="000443BF" w:rsidRDefault="000443BF" w:rsidP="000443BF">
      <w:pPr>
        <w:ind w:firstLine="540"/>
        <w:jc w:val="both"/>
      </w:pPr>
      <w:r>
        <w:t>Время ожидания в очереди на приём к муниципальному служащему для получения консультации не должно превышать 15 минут.</w:t>
      </w:r>
    </w:p>
    <w:p w:rsidR="000443BF" w:rsidRDefault="000443BF" w:rsidP="000443BF">
      <w:pPr>
        <w:ind w:firstLine="540"/>
        <w:jc w:val="both"/>
      </w:pPr>
      <w:r>
        <w:t>2.11. Срок регистрации заявления о предоставлении услуги.</w:t>
      </w:r>
    </w:p>
    <w:p w:rsidR="000443BF" w:rsidRDefault="000443BF" w:rsidP="000443BF">
      <w:pPr>
        <w:ind w:firstLine="540"/>
        <w:jc w:val="both"/>
      </w:pPr>
      <w:r>
        <w:t>Регистрация письменных обращений, поданных заявителем лично, а также поступивших почтовой связью, в электронном виде, осуществляется в течение 3 (трёх) рабочих дней.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>2.12. Приём заявителей осуществляется в администрации</w:t>
      </w:r>
      <w:r w:rsidR="00DD28B7">
        <w:t xml:space="preserve"> </w:t>
      </w:r>
      <w:r w:rsidR="00650797">
        <w:t>Чкаловского</w:t>
      </w:r>
      <w:r w:rsidR="00DD28B7">
        <w:t xml:space="preserve"> </w:t>
      </w:r>
      <w:r>
        <w:t>сельсовета Пачелмского района.</w:t>
      </w:r>
    </w:p>
    <w:p w:rsidR="000443BF" w:rsidRDefault="000443BF" w:rsidP="000443BF">
      <w:pPr>
        <w:ind w:firstLine="540"/>
        <w:jc w:val="both"/>
      </w:pPr>
      <w:r>
        <w:t xml:space="preserve">Администрация </w:t>
      </w:r>
      <w:r w:rsidR="00650797">
        <w:t>Чкаловского</w:t>
      </w:r>
      <w:r w:rsidR="00DD28B7">
        <w:t xml:space="preserve"> </w:t>
      </w:r>
      <w:r>
        <w:t>сельсовета Пачелмского района оборудована информационными табличками (вывесками) с указанием:</w:t>
      </w:r>
    </w:p>
    <w:p w:rsidR="000443BF" w:rsidRDefault="000443BF" w:rsidP="000443BF">
      <w:pPr>
        <w:ind w:firstLine="540"/>
        <w:jc w:val="both"/>
      </w:pPr>
      <w:r>
        <w:t>- номера кабинета;</w:t>
      </w:r>
    </w:p>
    <w:p w:rsidR="000443BF" w:rsidRDefault="000443BF" w:rsidP="000443BF">
      <w:pPr>
        <w:ind w:firstLine="540"/>
        <w:jc w:val="both"/>
      </w:pPr>
      <w:r>
        <w:t>- фамилии, имени и отчества муниципального служащего, осуществляющего приём.</w:t>
      </w:r>
    </w:p>
    <w:p w:rsidR="000443BF" w:rsidRDefault="000443BF" w:rsidP="000443BF">
      <w:pPr>
        <w:ind w:firstLine="540"/>
        <w:jc w:val="both"/>
      </w:pPr>
      <w:r>
        <w:t>Места для приема заявителей оборудуются столами, стульями, обеспечиваются образцом для заполнения заявления, канцелярскими принадлежностями.</w:t>
      </w:r>
    </w:p>
    <w:p w:rsidR="000443BF" w:rsidRDefault="000443BF" w:rsidP="000443BF">
      <w:pPr>
        <w:ind w:firstLine="540"/>
        <w:jc w:val="both"/>
      </w:pPr>
      <w:r>
        <w:t>Места ожидания в очереди оборудованы стульями и находятся в холле администрации на 1 этаже.</w:t>
      </w:r>
    </w:p>
    <w:p w:rsidR="000443BF" w:rsidRDefault="000443BF" w:rsidP="000443BF">
      <w:pPr>
        <w:ind w:firstLine="540"/>
        <w:jc w:val="both"/>
      </w:pPr>
      <w:r>
        <w:t>Место предоставления услуги оборудуется информационным стендом. Информационный стенд содержит следующие материалы:</w:t>
      </w:r>
    </w:p>
    <w:p w:rsidR="000443BF" w:rsidRDefault="000443BF" w:rsidP="000443BF">
      <w:pPr>
        <w:ind w:firstLine="540"/>
        <w:jc w:val="both"/>
      </w:pPr>
      <w:r>
        <w:t>- исчерпывающие сведения о порядке предоставления услуги (в текстовом виде и в виде блок-схемы, наглядно отображающей алгоритм прохождения административных процедур);</w:t>
      </w:r>
    </w:p>
    <w:p w:rsidR="000443BF" w:rsidRDefault="000443BF" w:rsidP="000443BF">
      <w:pPr>
        <w:ind w:firstLine="540"/>
        <w:jc w:val="both"/>
      </w:pPr>
      <w:r>
        <w:t>- текст административного регламента с приложениями;</w:t>
      </w:r>
    </w:p>
    <w:p w:rsidR="000443BF" w:rsidRDefault="000443BF" w:rsidP="000443BF">
      <w:pPr>
        <w:ind w:firstLine="540"/>
        <w:jc w:val="both"/>
      </w:pPr>
      <w:r>
        <w:t xml:space="preserve">- сведения о месте оказания услуги.    </w:t>
      </w:r>
    </w:p>
    <w:p w:rsidR="000443BF" w:rsidRDefault="000443BF" w:rsidP="000443BF">
      <w:pPr>
        <w:ind w:firstLine="540"/>
        <w:jc w:val="both"/>
      </w:pPr>
      <w:r>
        <w:t>2.13. Показателями доступности и качества  услуги является возможность: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>- получать услугу своевременно и в соответствии со стандартом предоставления услуги;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получать полную, актуальную и достоверную информацию о порядке предоставления услуги, о результатах предоставления услуги. </w:t>
      </w:r>
    </w:p>
    <w:p w:rsidR="000443BF" w:rsidRDefault="000443BF" w:rsidP="000443BF">
      <w:pPr>
        <w:ind w:firstLine="540"/>
        <w:jc w:val="both"/>
      </w:pPr>
      <w:r>
        <w:t>Показателями качества предоставления услуги также являются отсутствие или наличие жалоб на решения и действия (бездействие) администрации, а также должностных лиц администрации и муниципальных служащих.</w:t>
      </w:r>
    </w:p>
    <w:p w:rsidR="000443BF" w:rsidRDefault="000443BF" w:rsidP="000443BF">
      <w:pPr>
        <w:ind w:firstLine="540"/>
        <w:jc w:val="both"/>
      </w:pPr>
      <w:r>
        <w:t xml:space="preserve">2.14. Исправление допущенных опечаток или ошибок при предоставлении услуги осуществляется администрацией в течение 5 (пяти) рабочих дней с момента поступления соответствующего заявления. </w:t>
      </w:r>
    </w:p>
    <w:p w:rsidR="000443BF" w:rsidRDefault="000443BF" w:rsidP="000443BF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0443BF" w:rsidRDefault="000443BF" w:rsidP="000443BF">
      <w:pPr>
        <w:pStyle w:val="1"/>
        <w:spacing w:before="0" w:after="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0443BF" w:rsidRDefault="000443BF" w:rsidP="000443BF">
      <w:pPr>
        <w:ind w:firstLine="540"/>
        <w:jc w:val="center"/>
        <w:rPr>
          <w:b/>
          <w:color w:val="FF0000"/>
        </w:rPr>
      </w:pPr>
    </w:p>
    <w:p w:rsidR="000443BF" w:rsidRDefault="000443BF" w:rsidP="000443BF">
      <w:pPr>
        <w:ind w:firstLine="540"/>
        <w:jc w:val="both"/>
      </w:pPr>
      <w:r>
        <w:t xml:space="preserve">3.1. Предоставление услуги складывается из следующих административных процедур: </w:t>
      </w:r>
    </w:p>
    <w:p w:rsidR="000443BF" w:rsidRDefault="000443BF" w:rsidP="000443BF">
      <w:pPr>
        <w:ind w:firstLine="540"/>
        <w:jc w:val="both"/>
      </w:pPr>
      <w:r>
        <w:t>- приём и регистрация заявления, необходимого для оказания услуги – в течение 3 (трёх) рабочих дней;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>- рассмотрение заявления и приложенных к нему документов и подготовка проекта постановления администрации о переводе жилого (нежилого) помещения в нежилое (жилое) помещение, либо проекта постановления администрации об отказе в переводе жилого (нежилого) помещения в нежилое (жилое) помещение –  в течение 42 (сорока двух) рабочих дней;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lastRenderedPageBreak/>
        <w:t>- подготовка и выдача уведомления о переводе жилого (нежилого) помещения в нежилое (жилое) помещение, либо уведомления об отказе в переводе жилого (нежилого) помещения в нежилое (жилое) помещение –  в течение 3 (трех) рабочих дней.</w:t>
      </w:r>
    </w:p>
    <w:p w:rsidR="000443BF" w:rsidRDefault="000443BF" w:rsidP="000443BF">
      <w:pPr>
        <w:ind w:firstLine="540"/>
        <w:jc w:val="both"/>
      </w:pPr>
      <w:r>
        <w:t xml:space="preserve">Блок – схема услуги представлена в приложении № 2. </w:t>
      </w:r>
    </w:p>
    <w:p w:rsidR="000443BF" w:rsidRDefault="000443BF" w:rsidP="000443BF">
      <w:pPr>
        <w:ind w:firstLine="540"/>
        <w:jc w:val="both"/>
      </w:pPr>
      <w:r>
        <w:t>Максимальный срок предоставления услуги составляет не более</w:t>
      </w:r>
      <w:r>
        <w:rPr>
          <w:color w:val="FF0000"/>
        </w:rPr>
        <w:t xml:space="preserve"> </w:t>
      </w:r>
      <w:r>
        <w:t xml:space="preserve">48 (сорока восьми) рабочих дней со дня регистрации заявления (время регистрации заявления входит в сроки предоставления услуги). </w:t>
      </w:r>
    </w:p>
    <w:p w:rsidR="000443BF" w:rsidRDefault="000443BF" w:rsidP="000443BF">
      <w:pPr>
        <w:ind w:firstLine="540"/>
        <w:jc w:val="both"/>
      </w:pPr>
      <w:r>
        <w:t xml:space="preserve">3.2. Приём и регистрация заявления, необходимого для оказания услуги. </w:t>
      </w:r>
    </w:p>
    <w:p w:rsidR="000443BF" w:rsidRDefault="000443BF" w:rsidP="000443BF">
      <w:pPr>
        <w:ind w:firstLine="540"/>
        <w:jc w:val="both"/>
      </w:pPr>
      <w:r>
        <w:t>Основанием для приёма и регистрации заявления на предоставление услуги является его поступление в администрацию</w:t>
      </w:r>
      <w:r w:rsidR="00DD28B7">
        <w:t xml:space="preserve"> </w:t>
      </w:r>
      <w:r w:rsidR="00650797">
        <w:t>Чкаловского</w:t>
      </w:r>
      <w:r w:rsidR="00DD28B7">
        <w:t xml:space="preserve"> </w:t>
      </w:r>
      <w:r>
        <w:t>сельсовета Пачелмского района.</w:t>
      </w:r>
    </w:p>
    <w:p w:rsidR="000443BF" w:rsidRDefault="000443BF" w:rsidP="000443BF">
      <w:pPr>
        <w:ind w:firstLine="540"/>
        <w:jc w:val="both"/>
      </w:pPr>
      <w:r>
        <w:t>Муниципальный служащий администрации</w:t>
      </w:r>
      <w:r w:rsidR="00DD28B7">
        <w:t xml:space="preserve"> </w:t>
      </w:r>
      <w:r w:rsidR="00650797">
        <w:t>Чкаловского</w:t>
      </w:r>
      <w:r w:rsidR="00DD28B7">
        <w:t xml:space="preserve"> </w:t>
      </w:r>
      <w:r>
        <w:t>сельсовета Пачелмского района регистрирует заявление в порядке делопроизводства и по просьбе заявителя осуществляет выдачу копии заявления, на котором делается отметка о дате поступления и ставится подпись муниципального служащего, принявшего заявление.</w:t>
      </w:r>
    </w:p>
    <w:p w:rsidR="000443BF" w:rsidRDefault="000443BF" w:rsidP="000443BF">
      <w:pPr>
        <w:ind w:firstLine="540"/>
        <w:jc w:val="both"/>
      </w:pPr>
      <w:r>
        <w:t>Максимальный срок выполнения действия - 3 (три)  рабочих дня.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>3.3. Рассмотрение заявления и приложенных к нему документов и подготовка проекта постановления администрации о переводе жилого (нежилого) помещения в нежилое (жилое) помещение, либо проекта постановления администрации об отказе в переводе жилого (нежилого) помещения в нежилое (жилое) помещение.</w:t>
      </w:r>
    </w:p>
    <w:p w:rsidR="000443BF" w:rsidRDefault="000443BF" w:rsidP="000443B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Основанием для начала административного действия является получение муниципальным служащим заявления с резолюцией главы администрации, с приложением к нему документов, предусмотренных пунктами 2.6 настоящего административного регламента.</w:t>
      </w:r>
    </w:p>
    <w:p w:rsidR="000443BF" w:rsidRDefault="000443BF" w:rsidP="000443B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 Муниципальный служащий рассматривает представленные документы  в целях выявления отсутствия несоответствующей и недостаточной информации.</w:t>
      </w:r>
    </w:p>
    <w:p w:rsidR="000443BF" w:rsidRDefault="000443BF" w:rsidP="000443BF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>При несоответствии (недостаточности) представленных документов, предусмотренных пунктом 2.6 настоящего административного регламента, муниципальный служащий извещает заявителей в письменной форме и (или) в форме электронного документа по выбору заявителей о несоответствии (недостаточности</w:t>
      </w:r>
      <w:proofErr w:type="gramEnd"/>
    </w:p>
    <w:p w:rsidR="000443BF" w:rsidRDefault="000443BF" w:rsidP="000443BF">
      <w:pPr>
        <w:ind w:firstLine="540"/>
        <w:jc w:val="both"/>
      </w:pPr>
      <w:proofErr w:type="gramStart"/>
      <w:r>
        <w:t xml:space="preserve">Муниципальный служащий </w:t>
      </w:r>
      <w:r w:rsidR="00650797">
        <w:t>Чкаловского</w:t>
      </w:r>
      <w:r w:rsidR="00DD28B7">
        <w:t xml:space="preserve"> </w:t>
      </w:r>
      <w:r>
        <w:t>сельсовета Пачелмского района рассматривает заявление, проверяет приложенные к нему документы и при отсутствии оснований для отказа в предоставлении услуги, указанных в пункте 2.8 настоящего регламента, осуществляет подготовку проекта постановления администрации о переводе жилого (нежилого) помещения в нежилое (жилое) помещение, либо проекта постановления администрации об отказе в переводе жилого (нежилого) помещения в нежилое (жилое) помещение при их наличии.</w:t>
      </w:r>
      <w:proofErr w:type="gramEnd"/>
    </w:p>
    <w:p w:rsidR="000443BF" w:rsidRDefault="000443BF" w:rsidP="000443BF">
      <w:pPr>
        <w:ind w:firstLine="540"/>
        <w:jc w:val="both"/>
      </w:pPr>
      <w:r>
        <w:t>Проект постановления администрации о переводе жилого (нежилого) помещения в нежилое (жилое) помещение, либо проект постановления администрации об отказе в переводе жилого (нежилого) помещения в нежилое (жилое) помещение, передается на подпись главе администрации.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>Максимальный срок выполнения действия –  в течение 20 (двадцати) рабочих дней.</w:t>
      </w:r>
    </w:p>
    <w:p w:rsidR="000443BF" w:rsidRDefault="000443BF" w:rsidP="000443BF">
      <w:pPr>
        <w:ind w:firstLine="540"/>
        <w:jc w:val="both"/>
      </w:pPr>
      <w:r>
        <w:t>3.4. Подготовка и выдача уведомления о переводе жилого (нежилого) помещения в нежилое (жилое) помещение, либо уведомления об отказе в переводе жилого (нежилого) помещения в нежилое (жилое) помещение.</w:t>
      </w:r>
    </w:p>
    <w:p w:rsidR="000443BF" w:rsidRDefault="000443BF" w:rsidP="000443BF">
      <w:pPr>
        <w:ind w:firstLine="540"/>
        <w:jc w:val="both"/>
      </w:pPr>
      <w:r>
        <w:t>Основанием для начала административного действия является постановление администрации о переводе жилого (нежилого) помещения в нежилое (жилое) помещение, либо постановление администрации об отказе в переводе жилого (нежилого) помещения в нежилое (жилое) помещение.</w:t>
      </w:r>
    </w:p>
    <w:p w:rsidR="000443BF" w:rsidRDefault="000443BF" w:rsidP="000443BF">
      <w:pPr>
        <w:ind w:firstLine="540"/>
        <w:jc w:val="both"/>
      </w:pPr>
      <w:r>
        <w:t>На основании данного постановления муниципальный служащий готовит уведомление о переводе жилого (нежилого) помещения в нежилое (жилое) помещение, либо уведомление об отказе в переводе жилого (нежилого) помещения в нежилое (жилое) помещение и передает его на подпись главе администрации.</w:t>
      </w:r>
    </w:p>
    <w:p w:rsidR="000443BF" w:rsidRDefault="000443BF" w:rsidP="000443BF">
      <w:pPr>
        <w:ind w:firstLine="540"/>
        <w:jc w:val="both"/>
      </w:pPr>
      <w:r>
        <w:lastRenderedPageBreak/>
        <w:t>Подписанное уведомление о переводе жилого (нежилого) помещения в нежилое (жилое) помещение, либо уведомление об отказе в переводе жилого (нежилого) помещения в нежилое (жилое) помещение выдается заявителю лично либо направляется почтовой связью.</w:t>
      </w:r>
    </w:p>
    <w:p w:rsidR="000443BF" w:rsidRDefault="000443BF" w:rsidP="000443BF">
      <w:pPr>
        <w:ind w:firstLine="540"/>
        <w:jc w:val="both"/>
      </w:pPr>
      <w:r>
        <w:t>Максимальный срок выполнения действия –  в течение 3 (трех) рабочих дней.</w:t>
      </w:r>
    </w:p>
    <w:p w:rsidR="000443BF" w:rsidRDefault="000443BF" w:rsidP="000443BF">
      <w:pPr>
        <w:ind w:firstLine="540"/>
        <w:jc w:val="both"/>
      </w:pPr>
      <w:r>
        <w:rPr>
          <w:rFonts w:ascii="Helvetica" w:hAnsi="Helvetica" w:cs="Helvetica"/>
          <w:color w:val="FFFFFF"/>
        </w:rPr>
        <w:t xml:space="preserve">а выдачу документов, не позднее дня, следующего за днем регистрации, </w:t>
      </w:r>
      <w:proofErr w:type="spellStart"/>
      <w:r>
        <w:rPr>
          <w:rFonts w:ascii="Helvetica" w:hAnsi="Helvetica" w:cs="Helvetica"/>
          <w:color w:val="FFFFFF"/>
        </w:rPr>
        <w:t>сает</w:t>
      </w:r>
      <w:proofErr w:type="spellEnd"/>
      <w:r>
        <w:rPr>
          <w:rFonts w:ascii="Helvetica" w:hAnsi="Helvetica" w:cs="Helvetica"/>
          <w:color w:val="FFFFFF"/>
        </w:rPr>
        <w:t xml:space="preserve"> заявителю</w:t>
      </w:r>
    </w:p>
    <w:p w:rsidR="000443BF" w:rsidRDefault="000443BF" w:rsidP="000443BF">
      <w:pPr>
        <w:ind w:firstLine="540"/>
        <w:jc w:val="center"/>
        <w:rPr>
          <w:b/>
        </w:rPr>
      </w:pPr>
      <w:bookmarkStart w:id="6" w:name="sub_110210"/>
      <w:r>
        <w:rPr>
          <w:b/>
        </w:rPr>
        <w:t xml:space="preserve">4.  Формы </w:t>
      </w:r>
      <w:proofErr w:type="gramStart"/>
      <w:r>
        <w:rPr>
          <w:b/>
        </w:rPr>
        <w:t>контроля за</w:t>
      </w:r>
      <w:proofErr w:type="gramEnd"/>
      <w:r>
        <w:rPr>
          <w:b/>
        </w:rPr>
        <w:t xml:space="preserve"> исполнением административного регламента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>4.1. Текущий контроль исполнения положений административного регламента при предоставлении услуги осуществляется должностными лицами администрации, ответственными за организацию работы по предоставлению услуги.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>4.2. Персональная ответственность должностных лиц администрации,  ответственных за организацию работы по предоставлению услуги, закрепляется в их должностных инструкциях в соответствии с требованиями законодательства Российской Федерации.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4.3. </w:t>
      </w:r>
      <w:proofErr w:type="gramStart"/>
      <w:r>
        <w:t>Контроль за</w:t>
      </w:r>
      <w:proofErr w:type="gramEnd"/>
      <w:r>
        <w:t xml:space="preserve"> исполнением положений административного регламента в администрации проводится в форме плановых и (или) внеплановых проверок  полноты и качества исполнения услуги.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>При проведении плановой проверки могут рассматриваться все вопросы, связанные с исполнением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>Плановые проверки проводятся в соответствии с разрабатываемыми администрацией ежегодными планами.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>Внеплановые проверки проводятся по конкретному обращению (жалобе) граждан и (или) юридических лиц.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>Плановые и внеплановые проверки проводятся на основании распоряжений администрации.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4.4. По результатам проведенных проверок в случае выявления нарушений прав заявителей виновные лица несут дисциплинарную ответственность в соответствии с </w:t>
      </w:r>
      <w:hyperlink r:id="rId7" w:history="1">
        <w:r w:rsidRPr="00DD28B7">
          <w:rPr>
            <w:rStyle w:val="a3"/>
            <w:color w:val="auto"/>
            <w:u w:val="none"/>
          </w:rPr>
          <w:t>законодательством</w:t>
        </w:r>
      </w:hyperlink>
      <w:r>
        <w:t xml:space="preserve"> Российской Федерации.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r>
        <w:t xml:space="preserve">4.5. Граждане, их объединения и организации могут контролировать предоставление услуги путём личного обращения, получения информации по телефону, по письменным обращениям. 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>5.  Досудебный (внесудебный) порядок обжалования решений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  <w:r>
        <w:rPr>
          <w:b/>
        </w:rPr>
        <w:t xml:space="preserve">и действий (бездействия) администрации, должностных лиц и муниципальных служащих администрации 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center"/>
        <w:outlineLvl w:val="1"/>
        <w:rPr>
          <w:b/>
        </w:rPr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1"/>
      </w:pPr>
      <w:r>
        <w:t>5.1. Заявители имеют право на письменное досудебное обжалование решений и действий (бездействия) администрации, предоставляющей услугу,  должностных лиц, муниципальных служащих администрации.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outlineLvl w:val="1"/>
      </w:pPr>
      <w:r>
        <w:t>5.2. Заявитель может обратиться с жалобой, в том числе в следующих случаях: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7" w:name="sub_110101"/>
      <w:r>
        <w:t>1) нарушение срока регистрации запроса заявителя о предоставлении услуги;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8" w:name="sub_110102"/>
      <w:bookmarkEnd w:id="7"/>
      <w:r>
        <w:t>2) нарушение срока предоставления услуги;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9" w:name="sub_110103"/>
      <w:bookmarkEnd w:id="8"/>
      <w: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услуги;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10" w:name="sub_110104"/>
      <w:bookmarkEnd w:id="9"/>
      <w:r>
        <w:t>4) отказ в приёме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услуги, у заявителя;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11" w:name="sub_110105"/>
      <w:bookmarkEnd w:id="10"/>
      <w:proofErr w:type="gramStart"/>
      <w:r>
        <w:lastRenderedPageBreak/>
        <w:t>5) отказ в предоставлении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12" w:name="sub_110106"/>
      <w:bookmarkEnd w:id="11"/>
      <w:r>
        <w:t>6) затребование с заявителя при предоставлении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13" w:name="sub_110107"/>
      <w:bookmarkEnd w:id="12"/>
      <w:proofErr w:type="gramStart"/>
      <w:r>
        <w:t>7) отказ администрации, должностного лица, муниципального служащего  администрации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исправлений.</w:t>
      </w:r>
      <w:proofErr w:type="gramEnd"/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 xml:space="preserve">5.4. </w:t>
      </w:r>
      <w:bookmarkStart w:id="14" w:name="sub_11021"/>
      <w:bookmarkEnd w:id="13"/>
      <w:r>
        <w:t>Жалоба подается в письменной форме на бумажном носителе, в электронной форме в администрацию. Жалобы на решения, принятые главой администрации, рассматриваются непосредственно главой администрации.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15" w:name="sub_11022"/>
      <w:bookmarkEnd w:id="14"/>
      <w:r>
        <w:t>5.5. 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«Интернет», официального сайта администрации, а также может быть принята при личном приёме заявителя.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16" w:name="sub_11025"/>
      <w:bookmarkEnd w:id="15"/>
      <w:r>
        <w:t>5.6. Жалоба должна содержать:</w:t>
      </w:r>
      <w:r>
        <w:tab/>
      </w:r>
    </w:p>
    <w:bookmarkEnd w:id="16"/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>1) наименование администрации, предоставляющей услугу, должностного лица либо муниципального служащего администрации, решения и действия (бездействие) которых обжалуются;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proofErr w:type="gramStart"/>
      <w: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>3) сведения об обжалуемых решениях и действиях (бездействии) администрации, предоставляющей услугу, должностного лица либо муниципального служащего администрации;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>4) доводы, на основании которых заявитель не согласен с решением и действием (бездействием) администрации, предоставляющей услугу, должностного лица либо муниципального служащего администрации. Заявителем могут быть представлены документы (при наличии), подтверждающие доводы заявителя, либо их копии.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17" w:name="sub_11026"/>
      <w:r>
        <w:t xml:space="preserve">5.7. </w:t>
      </w:r>
      <w:proofErr w:type="gramStart"/>
      <w:r>
        <w:t>Жалоба, поступившая в администрацию, подлежит рассмотрению должностным лицом, наделённым полномочиями по рассмотрению жалоб, в течение пятнадцати рабочих дней со дня её регистрации, а в случае обжалования отказа администрации, должностного лица администрации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её</w:t>
      </w:r>
      <w:proofErr w:type="gramEnd"/>
      <w:r>
        <w:t xml:space="preserve"> регистрации. 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18" w:name="sub_11027"/>
      <w:bookmarkEnd w:id="17"/>
      <w:r>
        <w:t>5.8. По результатам рассмотрения жалобы администрация принимает одно из следующих решений:</w:t>
      </w:r>
    </w:p>
    <w:bookmarkEnd w:id="18"/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proofErr w:type="gramStart"/>
      <w:r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актами, а также в иных формах;</w:t>
      </w:r>
      <w:proofErr w:type="gramEnd"/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>2) отказывает в удовлетворении жалобы, поданной с нарушением требований п. 5.6 настоящего регламента, с приведением аргументированных ответов на все доводы заявителя.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19" w:name="sub_11028"/>
      <w:r>
        <w:lastRenderedPageBreak/>
        <w:t>5.9. Не позднее дня, следующего за днём принятия решения, указанного в пункте 5.8 настоящего раздела,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bookmarkStart w:id="20" w:name="sub_11029"/>
      <w:bookmarkEnd w:id="19"/>
      <w:r>
        <w:t xml:space="preserve">5.10. В случае установления в ходе или по результатам </w:t>
      </w:r>
      <w:proofErr w:type="gramStart"/>
      <w:r>
        <w:t>рассмотрения жалобы признаков состава административного правонарушения</w:t>
      </w:r>
      <w:proofErr w:type="gramEnd"/>
      <w:r>
        <w:t xml:space="preserve"> или преступления должностное лицо, наделённое полномочиями по рассмотрению жалоб,  незамедлительно направляет имеющиеся материалы в органы прокуратуры.</w:t>
      </w:r>
    </w:p>
    <w:bookmarkEnd w:id="20"/>
    <w:p w:rsidR="000443BF" w:rsidRDefault="000443BF" w:rsidP="000443BF">
      <w:pPr>
        <w:autoSpaceDE w:val="0"/>
        <w:autoSpaceDN w:val="0"/>
        <w:adjustRightInd w:val="0"/>
        <w:ind w:firstLine="540"/>
        <w:jc w:val="both"/>
      </w:pPr>
      <w:r>
        <w:t xml:space="preserve">          </w:t>
      </w:r>
    </w:p>
    <w:bookmarkEnd w:id="6"/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firstLine="900"/>
        <w:jc w:val="both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DD28B7" w:rsidRDefault="00DD28B7" w:rsidP="000443BF">
      <w:pPr>
        <w:ind w:left="4500"/>
        <w:rPr>
          <w:sz w:val="22"/>
          <w:szCs w:val="22"/>
        </w:rPr>
      </w:pPr>
    </w:p>
    <w:p w:rsidR="000443BF" w:rsidRDefault="000443BF" w:rsidP="00354FA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</w:t>
      </w:r>
    </w:p>
    <w:p w:rsidR="000443BF" w:rsidRDefault="000443BF" w:rsidP="00354FA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0443BF" w:rsidRDefault="000443BF" w:rsidP="00354FA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t>предоставления администрацией</w:t>
      </w:r>
    </w:p>
    <w:p w:rsidR="000443BF" w:rsidRDefault="00650797" w:rsidP="00354FA0">
      <w:pPr>
        <w:tabs>
          <w:tab w:val="left" w:pos="2445"/>
        </w:tabs>
        <w:ind w:left="4500" w:right="-6"/>
        <w:jc w:val="right"/>
        <w:rPr>
          <w:sz w:val="22"/>
          <w:szCs w:val="22"/>
        </w:rPr>
      </w:pPr>
      <w:r>
        <w:rPr>
          <w:sz w:val="22"/>
          <w:szCs w:val="22"/>
        </w:rPr>
        <w:t>Чкаловского</w:t>
      </w:r>
      <w:r w:rsidR="00DD28B7">
        <w:rPr>
          <w:sz w:val="22"/>
          <w:szCs w:val="22"/>
        </w:rPr>
        <w:t xml:space="preserve"> </w:t>
      </w:r>
      <w:r w:rsidR="000443BF">
        <w:rPr>
          <w:sz w:val="22"/>
          <w:szCs w:val="22"/>
        </w:rPr>
        <w:t xml:space="preserve">сельсовета Пачелмского района Пензенской области </w:t>
      </w:r>
    </w:p>
    <w:p w:rsidR="000443BF" w:rsidRDefault="000443BF" w:rsidP="00354FA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муниципальной услуги по переводу жилого помещения в нежилое помещение и нежилого помещения в жилое помещение</w:t>
      </w:r>
    </w:p>
    <w:p w:rsidR="000443BF" w:rsidRDefault="000443BF" w:rsidP="000443BF">
      <w:pPr>
        <w:ind w:left="450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443BF" w:rsidRDefault="000443BF" w:rsidP="000443BF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Администрация</w:t>
      </w:r>
      <w:r w:rsidR="00DD28B7">
        <w:rPr>
          <w:sz w:val="22"/>
          <w:szCs w:val="22"/>
        </w:rPr>
        <w:t xml:space="preserve"> </w:t>
      </w:r>
      <w:r w:rsidR="00650797">
        <w:rPr>
          <w:sz w:val="22"/>
          <w:szCs w:val="22"/>
        </w:rPr>
        <w:t>Чкаловского</w:t>
      </w:r>
      <w:r w:rsidR="00DD28B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сельсовета </w:t>
      </w:r>
    </w:p>
    <w:p w:rsidR="000443BF" w:rsidRDefault="000443BF" w:rsidP="000443BF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>Пачелмского района Пензенской области</w:t>
      </w:r>
    </w:p>
    <w:p w:rsidR="000443BF" w:rsidRDefault="000443BF" w:rsidP="000443BF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 </w:t>
      </w:r>
    </w:p>
    <w:p w:rsidR="000443BF" w:rsidRDefault="000443BF" w:rsidP="000443BF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</w:t>
      </w:r>
    </w:p>
    <w:p w:rsidR="000443BF" w:rsidRDefault="000443BF" w:rsidP="000443BF">
      <w:pPr>
        <w:ind w:left="4680" w:hanging="180"/>
        <w:jc w:val="center"/>
        <w:rPr>
          <w:sz w:val="22"/>
          <w:szCs w:val="22"/>
        </w:rPr>
      </w:pPr>
      <w:r>
        <w:rPr>
          <w:sz w:val="22"/>
          <w:szCs w:val="22"/>
        </w:rPr>
        <w:t>ФИО/наименование (полное и сокращенное),</w:t>
      </w:r>
    </w:p>
    <w:p w:rsidR="000443BF" w:rsidRDefault="000443BF" w:rsidP="000443BF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0443BF" w:rsidRDefault="000443BF" w:rsidP="000443BF">
      <w:pPr>
        <w:ind w:left="4680"/>
        <w:jc w:val="center"/>
        <w:rPr>
          <w:sz w:val="22"/>
          <w:szCs w:val="22"/>
        </w:rPr>
      </w:pPr>
      <w:r>
        <w:rPr>
          <w:sz w:val="22"/>
          <w:szCs w:val="22"/>
        </w:rPr>
        <w:t>организационно- правовая форма</w:t>
      </w:r>
    </w:p>
    <w:p w:rsidR="000443BF" w:rsidRDefault="000443BF" w:rsidP="000443BF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0443BF" w:rsidRDefault="000443BF" w:rsidP="000443BF">
      <w:pPr>
        <w:ind w:left="4680" w:hanging="180"/>
        <w:jc w:val="center"/>
        <w:rPr>
          <w:sz w:val="22"/>
          <w:szCs w:val="22"/>
        </w:rPr>
      </w:pPr>
      <w:r>
        <w:rPr>
          <w:sz w:val="22"/>
          <w:szCs w:val="22"/>
        </w:rPr>
        <w:t>адрес места нахождения/постоянного</w:t>
      </w:r>
    </w:p>
    <w:p w:rsidR="000443BF" w:rsidRDefault="000443BF" w:rsidP="000443BF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0443BF" w:rsidRDefault="000443BF" w:rsidP="000443BF">
      <w:pPr>
        <w:ind w:left="4680"/>
        <w:jc w:val="center"/>
        <w:rPr>
          <w:sz w:val="22"/>
          <w:szCs w:val="22"/>
        </w:rPr>
      </w:pPr>
      <w:r>
        <w:rPr>
          <w:sz w:val="22"/>
          <w:szCs w:val="22"/>
        </w:rPr>
        <w:t>или преимущественного проживания заявителя</w:t>
      </w:r>
    </w:p>
    <w:p w:rsidR="000443BF" w:rsidRDefault="000443BF" w:rsidP="000443BF">
      <w:pPr>
        <w:ind w:left="4500"/>
        <w:rPr>
          <w:sz w:val="22"/>
          <w:szCs w:val="22"/>
        </w:rPr>
      </w:pPr>
      <w:r>
        <w:rPr>
          <w:sz w:val="22"/>
          <w:szCs w:val="22"/>
        </w:rPr>
        <w:t xml:space="preserve">             ________________________________________</w:t>
      </w:r>
    </w:p>
    <w:p w:rsidR="000443BF" w:rsidRDefault="000443BF" w:rsidP="000443BF">
      <w:pPr>
        <w:ind w:left="4680"/>
        <w:jc w:val="center"/>
        <w:rPr>
          <w:sz w:val="22"/>
          <w:szCs w:val="22"/>
        </w:rPr>
      </w:pPr>
      <w:r>
        <w:rPr>
          <w:sz w:val="22"/>
          <w:szCs w:val="22"/>
        </w:rPr>
        <w:t>или регистрации юридического лица</w:t>
      </w:r>
    </w:p>
    <w:p w:rsidR="000443BF" w:rsidRDefault="000443BF" w:rsidP="000443BF">
      <w:pPr>
        <w:ind w:left="4680" w:hanging="900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</w:t>
      </w:r>
    </w:p>
    <w:p w:rsidR="000443BF" w:rsidRDefault="000443BF" w:rsidP="000443BF">
      <w:pPr>
        <w:tabs>
          <w:tab w:val="left" w:pos="5880"/>
        </w:tabs>
        <w:ind w:firstLine="6660"/>
        <w:jc w:val="both"/>
        <w:rPr>
          <w:sz w:val="22"/>
          <w:szCs w:val="22"/>
        </w:rPr>
      </w:pPr>
      <w:r>
        <w:rPr>
          <w:sz w:val="22"/>
          <w:szCs w:val="22"/>
        </w:rPr>
        <w:t>телефон</w:t>
      </w:r>
    </w:p>
    <w:p w:rsidR="000443BF" w:rsidRDefault="000443BF" w:rsidP="000443BF">
      <w:pPr>
        <w:autoSpaceDE w:val="0"/>
        <w:autoSpaceDN w:val="0"/>
        <w:adjustRightInd w:val="0"/>
        <w:ind w:firstLine="3060"/>
        <w:jc w:val="both"/>
        <w:rPr>
          <w:sz w:val="22"/>
          <w:szCs w:val="22"/>
        </w:rPr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center"/>
        <w:rPr>
          <w:b/>
          <w:bCs/>
          <w:sz w:val="22"/>
          <w:szCs w:val="22"/>
        </w:rPr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:rsidR="000443BF" w:rsidRDefault="000443BF" w:rsidP="000443B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 переводе жилого помещения в нежилое помещение </w:t>
      </w:r>
    </w:p>
    <w:p w:rsidR="000443BF" w:rsidRDefault="000443BF" w:rsidP="000443BF">
      <w:pPr>
        <w:jc w:val="center"/>
        <w:rPr>
          <w:sz w:val="22"/>
          <w:szCs w:val="22"/>
        </w:rPr>
      </w:pPr>
      <w:r>
        <w:rPr>
          <w:sz w:val="22"/>
          <w:szCs w:val="22"/>
        </w:rPr>
        <w:t>и нежилого помещения в жилое помещение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</w:p>
    <w:p w:rsidR="000443BF" w:rsidRDefault="000443BF" w:rsidP="000443BF">
      <w:pPr>
        <w:pStyle w:val="consplusnonformat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Прошу перевести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жилое помещения в нежилое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помещение, нежилое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помещение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жилое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помещение (ненужное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 xml:space="preserve">зачеркнуть), расположенное по адресу: ________________________________________________________  </w:t>
      </w:r>
    </w:p>
    <w:p w:rsidR="000443BF" w:rsidRDefault="000443BF" w:rsidP="000443BF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>
        <w:rPr>
          <w:sz w:val="22"/>
          <w:szCs w:val="22"/>
        </w:rPr>
        <w:t>(назначение объекта капитального строительства, адрес)</w:t>
      </w:r>
    </w:p>
    <w:p w:rsidR="000443BF" w:rsidRDefault="000443BF" w:rsidP="000443BF">
      <w:pPr>
        <w:pStyle w:val="consplusnonformat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</w:t>
      </w:r>
    </w:p>
    <w:p w:rsidR="000443BF" w:rsidRDefault="000443BF" w:rsidP="000443BF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принадлежащее</w:t>
      </w:r>
      <w:proofErr w:type="gramEnd"/>
      <w:r>
        <w:rPr>
          <w:color w:val="000000"/>
          <w:sz w:val="22"/>
          <w:szCs w:val="22"/>
        </w:rPr>
        <w:t>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на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праве собственности, </w:t>
      </w:r>
      <w:r>
        <w:rPr>
          <w:rStyle w:val="apple-converted-space"/>
          <w:color w:val="000000"/>
          <w:sz w:val="22"/>
          <w:szCs w:val="22"/>
        </w:rPr>
        <w:t> </w:t>
      </w:r>
      <w:r>
        <w:rPr>
          <w:color w:val="000000"/>
          <w:sz w:val="22"/>
          <w:szCs w:val="22"/>
        </w:rPr>
        <w:t>в целях использования помещения в качестве ________________________________________________________</w:t>
      </w:r>
    </w:p>
    <w:p w:rsidR="000443BF" w:rsidRDefault="000443BF" w:rsidP="000443BF">
      <w:pPr>
        <w:pStyle w:val="consplusnonforma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:rsidR="000443BF" w:rsidRDefault="000443BF" w:rsidP="000443B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</w:t>
      </w:r>
    </w:p>
    <w:p w:rsidR="000443BF" w:rsidRDefault="000443BF" w:rsidP="000443BF">
      <w:pPr>
        <w:tabs>
          <w:tab w:val="left" w:pos="0"/>
          <w:tab w:val="center" w:pos="4677"/>
        </w:tabs>
        <w:autoSpaceDE w:val="0"/>
        <w:autoSpaceDN w:val="0"/>
        <w:adjustRightInd w:val="0"/>
        <w:rPr>
          <w:sz w:val="22"/>
          <w:szCs w:val="22"/>
        </w:rPr>
      </w:pPr>
    </w:p>
    <w:p w:rsidR="000443BF" w:rsidRDefault="000443BF" w:rsidP="000443BF">
      <w:pPr>
        <w:tabs>
          <w:tab w:val="left" w:pos="0"/>
          <w:tab w:val="center" w:pos="4677"/>
        </w:tabs>
        <w:autoSpaceDE w:val="0"/>
        <w:autoSpaceDN w:val="0"/>
        <w:adjustRightInd w:val="0"/>
        <w:rPr>
          <w:sz w:val="22"/>
          <w:szCs w:val="22"/>
        </w:rPr>
      </w:pPr>
    </w:p>
    <w:p w:rsidR="000443BF" w:rsidRDefault="000443BF" w:rsidP="000443BF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Приложения: </w:t>
      </w:r>
    </w:p>
    <w:p w:rsidR="000443BF" w:rsidRDefault="000443BF" w:rsidP="000443BF">
      <w:pPr>
        <w:ind w:left="30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 </w:t>
      </w:r>
    </w:p>
    <w:p w:rsidR="000443BF" w:rsidRDefault="000443BF" w:rsidP="000443BF">
      <w:pPr>
        <w:ind w:left="3060"/>
        <w:jc w:val="right"/>
        <w:rPr>
          <w:sz w:val="22"/>
          <w:szCs w:val="22"/>
        </w:rPr>
      </w:pPr>
      <w:r>
        <w:rPr>
          <w:sz w:val="22"/>
          <w:szCs w:val="22"/>
        </w:rPr>
        <w:t>(дата, подпись)                                                 ________________________</w:t>
      </w:r>
    </w:p>
    <w:p w:rsidR="000443BF" w:rsidRDefault="000443BF" w:rsidP="000443BF">
      <w:pPr>
        <w:ind w:left="30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(расшифровка подписи)</w:t>
      </w: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Pr="00C55FA9" w:rsidRDefault="000443BF" w:rsidP="00354FA0">
      <w:pPr>
        <w:rPr>
          <w:sz w:val="22"/>
          <w:szCs w:val="22"/>
        </w:rPr>
      </w:pPr>
    </w:p>
    <w:p w:rsidR="00354FA0" w:rsidRPr="00C55FA9" w:rsidRDefault="00354FA0" w:rsidP="00354FA0">
      <w:pPr>
        <w:rPr>
          <w:sz w:val="22"/>
          <w:szCs w:val="22"/>
        </w:rPr>
      </w:pPr>
    </w:p>
    <w:p w:rsidR="000443BF" w:rsidRDefault="000443BF" w:rsidP="000443BF">
      <w:pPr>
        <w:ind w:left="4500"/>
        <w:rPr>
          <w:sz w:val="22"/>
          <w:szCs w:val="22"/>
        </w:rPr>
      </w:pPr>
    </w:p>
    <w:p w:rsidR="000443BF" w:rsidRDefault="000443BF" w:rsidP="00354FA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2</w:t>
      </w:r>
    </w:p>
    <w:p w:rsidR="000443BF" w:rsidRDefault="000443BF" w:rsidP="00354FA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t>к административному регламенту</w:t>
      </w:r>
    </w:p>
    <w:p w:rsidR="000443BF" w:rsidRDefault="000443BF" w:rsidP="00354FA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t>предоставления администрацией</w:t>
      </w:r>
    </w:p>
    <w:p w:rsidR="000443BF" w:rsidRDefault="00650797" w:rsidP="00354FA0">
      <w:pPr>
        <w:tabs>
          <w:tab w:val="left" w:pos="2445"/>
        </w:tabs>
        <w:ind w:left="4500" w:right="-6"/>
        <w:jc w:val="right"/>
        <w:rPr>
          <w:sz w:val="22"/>
          <w:szCs w:val="22"/>
        </w:rPr>
      </w:pPr>
      <w:r>
        <w:rPr>
          <w:sz w:val="22"/>
          <w:szCs w:val="22"/>
        </w:rPr>
        <w:t>Чкаловского</w:t>
      </w:r>
      <w:r w:rsidR="00DD28B7">
        <w:rPr>
          <w:sz w:val="22"/>
          <w:szCs w:val="22"/>
        </w:rPr>
        <w:t xml:space="preserve"> </w:t>
      </w:r>
      <w:r w:rsidR="000443BF">
        <w:rPr>
          <w:sz w:val="22"/>
          <w:szCs w:val="22"/>
        </w:rPr>
        <w:t xml:space="preserve">сельсовета Пачелмского района Пензенской области </w:t>
      </w:r>
    </w:p>
    <w:p w:rsidR="000443BF" w:rsidRDefault="000443BF" w:rsidP="00354FA0">
      <w:pPr>
        <w:ind w:left="4500"/>
        <w:jc w:val="right"/>
        <w:rPr>
          <w:sz w:val="22"/>
          <w:szCs w:val="22"/>
        </w:rPr>
      </w:pPr>
      <w:r>
        <w:rPr>
          <w:sz w:val="22"/>
          <w:szCs w:val="22"/>
        </w:rPr>
        <w:t>муниципальной услуги по переводу жилого помещения в нежилое помещение и нежилого помещения в жилое помещение</w:t>
      </w:r>
    </w:p>
    <w:p w:rsidR="000443BF" w:rsidRDefault="000443BF" w:rsidP="000443BF">
      <w:pPr>
        <w:ind w:right="-6"/>
        <w:jc w:val="center"/>
        <w:rPr>
          <w:b/>
          <w:sz w:val="22"/>
          <w:szCs w:val="22"/>
        </w:rPr>
      </w:pPr>
    </w:p>
    <w:p w:rsidR="000443BF" w:rsidRDefault="000443BF" w:rsidP="000443BF">
      <w:pPr>
        <w:ind w:right="-6"/>
        <w:jc w:val="center"/>
        <w:rPr>
          <w:sz w:val="22"/>
          <w:szCs w:val="22"/>
        </w:rPr>
      </w:pPr>
      <w:r>
        <w:rPr>
          <w:b/>
          <w:sz w:val="22"/>
          <w:szCs w:val="22"/>
        </w:rPr>
        <w:t>Блок-схема</w:t>
      </w:r>
      <w:r>
        <w:rPr>
          <w:sz w:val="22"/>
          <w:szCs w:val="22"/>
        </w:rPr>
        <w:t xml:space="preserve"> </w:t>
      </w:r>
    </w:p>
    <w:p w:rsidR="000443BF" w:rsidRDefault="000443BF" w:rsidP="000443BF">
      <w:pPr>
        <w:ind w:right="-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предоставления муниципальной услуги </w:t>
      </w:r>
    </w:p>
    <w:p w:rsidR="000443BF" w:rsidRDefault="000443BF" w:rsidP="000443BF">
      <w:pPr>
        <w:ind w:right="-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по переводу жилого помещения в нежилое помещение </w:t>
      </w:r>
    </w:p>
    <w:p w:rsidR="000443BF" w:rsidRDefault="000443BF" w:rsidP="000443BF">
      <w:pPr>
        <w:ind w:right="-6"/>
        <w:jc w:val="center"/>
        <w:rPr>
          <w:sz w:val="22"/>
          <w:szCs w:val="22"/>
        </w:rPr>
      </w:pPr>
      <w:r>
        <w:rPr>
          <w:sz w:val="22"/>
          <w:szCs w:val="22"/>
        </w:rPr>
        <w:t>и нежилого помещения в жилое помещение</w:t>
      </w:r>
    </w:p>
    <w:p w:rsidR="000443BF" w:rsidRDefault="000443BF" w:rsidP="000443BF">
      <w:pPr>
        <w:ind w:right="-6"/>
        <w:jc w:val="center"/>
        <w:rPr>
          <w:sz w:val="22"/>
          <w:szCs w:val="22"/>
        </w:rPr>
      </w:pPr>
    </w:p>
    <w:p w:rsidR="000443BF" w:rsidRDefault="00A670A2" w:rsidP="000443BF">
      <w:pPr>
        <w:jc w:val="center"/>
        <w:rPr>
          <w:b/>
          <w:sz w:val="22"/>
          <w:szCs w:val="22"/>
        </w:rPr>
      </w:pPr>
      <w:r w:rsidRPr="00A670A2">
        <w:pict>
          <v:rect id="_x0000_s1026" style="position:absolute;left:0;text-align:left;margin-left:0;margin-top:1.05pt;width:477pt;height:28.55pt;z-index:251650560">
            <v:textbox style="mso-next-textbox:#_x0000_s1026">
              <w:txbxContent>
                <w:p w:rsidR="000443BF" w:rsidRDefault="000443BF" w:rsidP="000443BF">
                  <w:pPr>
                    <w:ind w:right="-6"/>
                    <w:jc w:val="center"/>
                  </w:pPr>
                  <w:r>
                    <w:t xml:space="preserve">Прием и регистрация заявления </w:t>
                  </w:r>
                </w:p>
                <w:p w:rsidR="000443BF" w:rsidRDefault="000443BF" w:rsidP="000443BF">
                  <w:pPr>
                    <w:ind w:right="-6"/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A670A2">
        <w:pict>
          <v:rect id="_x0000_s1027" style="position:absolute;left:0;text-align:left;margin-left:0;margin-top:48.35pt;width:477pt;height:36pt;z-index:251651584">
            <v:textbox style="mso-next-textbox:#_x0000_s1027">
              <w:txbxContent>
                <w:p w:rsidR="000443BF" w:rsidRDefault="000443BF" w:rsidP="000443BF">
                  <w:pPr>
                    <w:ind w:right="-6"/>
                    <w:jc w:val="center"/>
                  </w:pPr>
                  <w:r>
                    <w:t>Рассмотрение заявления и приложенных к нему документов главой администрации</w:t>
                  </w:r>
                  <w:r w:rsidR="00650797">
                    <w:t xml:space="preserve"> Чкаловского</w:t>
                  </w:r>
                  <w:r w:rsidR="00DD28B7">
                    <w:t xml:space="preserve"> </w:t>
                  </w:r>
                  <w:r>
                    <w:t>сельсовета Пачелмского района Пензенской области</w:t>
                  </w:r>
                </w:p>
                <w:p w:rsidR="000443BF" w:rsidRDefault="000443BF" w:rsidP="000443BF"/>
              </w:txbxContent>
            </v:textbox>
          </v:rect>
        </w:pict>
      </w:r>
      <w:r w:rsidRPr="00A670A2">
        <w:pict>
          <v:rect id="_x0000_s1028" style="position:absolute;left:0;text-align:left;margin-left:243pt;margin-top:155.15pt;width:234pt;height:76.6pt;z-index:251652608">
            <v:textbox style="mso-next-textbox:#_x0000_s1028">
              <w:txbxContent>
                <w:p w:rsidR="000443BF" w:rsidRDefault="000443BF" w:rsidP="000443BF">
                  <w:pPr>
                    <w:jc w:val="center"/>
                  </w:pPr>
                  <w:r>
                    <w:t xml:space="preserve">Подготовка и принятие постановления администрации </w:t>
                  </w:r>
                  <w:r w:rsidR="00650797">
                    <w:t>Чкаловского</w:t>
                  </w:r>
                  <w:r w:rsidR="00DD28B7">
                    <w:t xml:space="preserve"> </w:t>
                  </w:r>
                  <w:r>
                    <w:t>сельсовета Пачелмского района Пензенской области об отказе в переводе жилого (нежилого) помещения в нежилое (жилое) помещение</w:t>
                  </w:r>
                </w:p>
              </w:txbxContent>
            </v:textbox>
          </v:rect>
        </w:pict>
      </w:r>
      <w:r w:rsidRPr="00A670A2">
        <w:pict>
          <v:line id="_x0000_s1029" style="position:absolute;left:0;text-align:left;z-index:251653632" from="234pt,26.3pt" to="234pt,44.3pt">
            <v:stroke endarrow="block"/>
          </v:line>
        </w:pict>
      </w:r>
      <w:r w:rsidRPr="00A670A2">
        <w:pict>
          <v:rect id="_x0000_s1030" style="position:absolute;left:0;text-align:left;margin-left:0;margin-top:155.15pt;width:234pt;height:76.6pt;z-index:251654656">
            <v:textbox style="mso-next-textbox:#_x0000_s1030">
              <w:txbxContent>
                <w:p w:rsidR="000443BF" w:rsidRDefault="000443BF" w:rsidP="000443BF">
                  <w:pPr>
                    <w:jc w:val="center"/>
                  </w:pPr>
                  <w:r>
                    <w:t xml:space="preserve">Подготовка и принятие постановления администрации </w:t>
                  </w:r>
                  <w:r w:rsidR="00650797">
                    <w:t>Чкаловского</w:t>
                  </w:r>
                  <w:r w:rsidR="00DD28B7">
                    <w:t xml:space="preserve"> </w:t>
                  </w:r>
                  <w:r>
                    <w:t>сельсовета Пачелмского района Пензенской области о переводе жилого (нежилого) помещения в нежилое (жилое) помещение</w:t>
                  </w:r>
                </w:p>
              </w:txbxContent>
            </v:textbox>
          </v:rect>
        </w:pict>
      </w:r>
      <w:r w:rsidRPr="00A670A2">
        <w:pict>
          <v:rect id="_x0000_s1031" style="position:absolute;left:0;text-align:left;margin-left:0;margin-top:231.55pt;width:234pt;height:64.4pt;z-index:251655680">
            <v:textbox style="mso-next-textbox:#_x0000_s1031">
              <w:txbxContent>
                <w:p w:rsidR="000443BF" w:rsidRDefault="000443BF" w:rsidP="000443BF">
                  <w:pPr>
                    <w:jc w:val="center"/>
                  </w:pPr>
                  <w:r>
                    <w:t>Подготовка уведомления о переводе жилого (нежилого) помещения в нежилое (жилое) помещение и выдача его заявителю</w:t>
                  </w:r>
                </w:p>
              </w:txbxContent>
            </v:textbox>
          </v:rect>
        </w:pict>
      </w:r>
      <w:r w:rsidRPr="00A670A2">
        <w:pict>
          <v:line id="_x0000_s1032" style="position:absolute;left:0;text-align:left;z-index:251656704" from="117pt,140.5pt" to="117pt,158.5pt">
            <v:stroke endarrow="block"/>
          </v:line>
        </w:pict>
      </w:r>
      <w:r w:rsidRPr="00A670A2">
        <w:pict>
          <v:line id="_x0000_s1033" style="position:absolute;left:0;text-align:left;z-index:251657728" from="117pt,80.85pt" to="117pt,98.85pt">
            <v:stroke endarrow="block"/>
          </v:line>
        </w:pict>
      </w:r>
      <w:r w:rsidRPr="00A670A2">
        <w:pict>
          <v:line id="_x0000_s1034" style="position:absolute;left:0;text-align:left;z-index:251658752" from="5in,80.85pt" to="5in,98.85pt">
            <v:stroke endarrow="block"/>
          </v:line>
        </w:pict>
      </w:r>
      <w:r w:rsidRPr="00A670A2">
        <w:pict>
          <v:rect id="_x0000_s1035" style="position:absolute;left:0;text-align:left;margin-left:243pt;margin-top:95.5pt;width:234pt;height:52.6pt;z-index:251659776">
            <v:textbox style="mso-next-textbox:#_x0000_s1035">
              <w:txbxContent>
                <w:p w:rsidR="000443BF" w:rsidRDefault="000443BF" w:rsidP="000443BF">
                  <w:pPr>
                    <w:jc w:val="center"/>
                  </w:pPr>
                  <w:r>
                    <w:t>В случае наличия оснований для отказа в предоставлении услуги согласно пункту 2.8. регламента</w:t>
                  </w:r>
                </w:p>
                <w:p w:rsidR="000443BF" w:rsidRDefault="000443BF" w:rsidP="000443BF"/>
              </w:txbxContent>
            </v:textbox>
          </v:rect>
        </w:pict>
      </w:r>
      <w:r w:rsidRPr="00A670A2">
        <w:pict>
          <v:rect id="_x0000_s1036" style="position:absolute;left:0;text-align:left;margin-left:0;margin-top:95.5pt;width:234pt;height:52.6pt;z-index:251660800">
            <v:textbox style="mso-next-textbox:#_x0000_s1036">
              <w:txbxContent>
                <w:p w:rsidR="000443BF" w:rsidRDefault="000443BF" w:rsidP="000443BF">
                  <w:pPr>
                    <w:jc w:val="center"/>
                  </w:pPr>
                  <w:r>
                    <w:t>В случае отсутствия оснований для отказа в предоставлении услуги согласно пункту 2.8. регламента</w:t>
                  </w:r>
                </w:p>
                <w:p w:rsidR="000443BF" w:rsidRDefault="000443BF" w:rsidP="000443BF"/>
              </w:txbxContent>
            </v:textbox>
          </v:rect>
        </w:pict>
      </w:r>
      <w:r w:rsidRPr="00A670A2">
        <w:pict>
          <v:line id="_x0000_s1037" style="position:absolute;left:0;text-align:left;z-index:251661824" from="5in,140.5pt" to="5in,158.5pt">
            <v:stroke endarrow="block"/>
          </v:line>
        </w:pict>
      </w:r>
      <w:r w:rsidRPr="00A670A2">
        <w:pict>
          <v:line id="_x0000_s1038" style="position:absolute;left:0;text-align:left;z-index:251662848" from="117pt,216.9pt" to="117pt,234.9pt">
            <v:stroke endarrow="block"/>
          </v:line>
        </w:pict>
      </w:r>
      <w:r w:rsidRPr="00A670A2">
        <w:pict>
          <v:line id="_x0000_s1039" style="position:absolute;left:0;text-align:left;z-index:251663872" from="5in,216.9pt" to="5in,234.9pt">
            <v:stroke endarrow="block"/>
          </v:line>
        </w:pict>
      </w:r>
      <w:r w:rsidRPr="00A670A2">
        <w:pict>
          <v:rect id="_x0000_s1040" style="position:absolute;left:0;text-align:left;margin-left:243pt;margin-top:231.55pt;width:234pt;height:64.4pt;z-index:251664896">
            <v:textbox style="mso-next-textbox:#_x0000_s1040">
              <w:txbxContent>
                <w:p w:rsidR="000443BF" w:rsidRDefault="000443BF" w:rsidP="000443BF">
                  <w:pPr>
                    <w:jc w:val="center"/>
                  </w:pPr>
                  <w:r>
                    <w:t>Подготовка уведомления об отказе в переводе жилого (нежилого) помещения в нежилое (жилое) помещение и выдача его заявителю</w:t>
                  </w:r>
                </w:p>
              </w:txbxContent>
            </v:textbox>
          </v:rect>
        </w:pict>
      </w:r>
    </w:p>
    <w:p w:rsidR="000443BF" w:rsidRDefault="000443BF" w:rsidP="000443BF">
      <w:pPr>
        <w:ind w:firstLine="708"/>
        <w:jc w:val="right"/>
        <w:rPr>
          <w:sz w:val="22"/>
          <w:szCs w:val="22"/>
        </w:rPr>
      </w:pPr>
    </w:p>
    <w:p w:rsidR="000443BF" w:rsidRDefault="000443BF" w:rsidP="000443BF">
      <w:pPr>
        <w:ind w:firstLine="708"/>
        <w:jc w:val="right"/>
        <w:rPr>
          <w:sz w:val="22"/>
          <w:szCs w:val="22"/>
        </w:rPr>
      </w:pPr>
    </w:p>
    <w:p w:rsidR="000443BF" w:rsidRDefault="000443BF" w:rsidP="000443BF">
      <w:pPr>
        <w:ind w:firstLine="708"/>
        <w:jc w:val="right"/>
        <w:rPr>
          <w:sz w:val="22"/>
          <w:szCs w:val="22"/>
        </w:rPr>
      </w:pPr>
    </w:p>
    <w:p w:rsidR="000443BF" w:rsidRDefault="000443BF" w:rsidP="000443BF">
      <w:pPr>
        <w:ind w:firstLine="708"/>
        <w:jc w:val="center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ind w:firstLine="708"/>
        <w:jc w:val="both"/>
        <w:rPr>
          <w:sz w:val="22"/>
          <w:szCs w:val="22"/>
        </w:rPr>
      </w:pPr>
    </w:p>
    <w:p w:rsidR="000443BF" w:rsidRDefault="000443BF" w:rsidP="000443BF">
      <w:pPr>
        <w:rPr>
          <w:sz w:val="22"/>
          <w:szCs w:val="22"/>
        </w:rPr>
      </w:pPr>
    </w:p>
    <w:p w:rsidR="000443BF" w:rsidRDefault="000443BF" w:rsidP="000443BF">
      <w:pPr>
        <w:tabs>
          <w:tab w:val="left" w:pos="1500"/>
        </w:tabs>
        <w:rPr>
          <w:sz w:val="22"/>
          <w:szCs w:val="22"/>
        </w:rPr>
      </w:pPr>
    </w:p>
    <w:p w:rsidR="000443BF" w:rsidRDefault="000443BF" w:rsidP="000443BF">
      <w:pPr>
        <w:tabs>
          <w:tab w:val="left" w:pos="5643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0443BF" w:rsidRDefault="000443BF" w:rsidP="000443BF">
      <w:pPr>
        <w:rPr>
          <w:sz w:val="22"/>
          <w:szCs w:val="22"/>
        </w:rPr>
      </w:pPr>
    </w:p>
    <w:p w:rsidR="000443BF" w:rsidRDefault="000443BF" w:rsidP="000443BF">
      <w:pPr>
        <w:rPr>
          <w:sz w:val="22"/>
          <w:szCs w:val="22"/>
        </w:rPr>
      </w:pPr>
    </w:p>
    <w:p w:rsidR="000443BF" w:rsidRDefault="000443BF" w:rsidP="000443BF">
      <w:pPr>
        <w:rPr>
          <w:sz w:val="22"/>
          <w:szCs w:val="22"/>
        </w:rPr>
      </w:pPr>
    </w:p>
    <w:p w:rsidR="000443BF" w:rsidRDefault="000443BF" w:rsidP="000443BF">
      <w:pPr>
        <w:rPr>
          <w:sz w:val="22"/>
          <w:szCs w:val="22"/>
        </w:rPr>
      </w:pPr>
    </w:p>
    <w:p w:rsidR="000443BF" w:rsidRDefault="000443BF" w:rsidP="000443BF">
      <w:pPr>
        <w:rPr>
          <w:sz w:val="22"/>
          <w:szCs w:val="22"/>
        </w:rPr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443BF" w:rsidRDefault="000443BF" w:rsidP="000443BF">
      <w:pPr>
        <w:tabs>
          <w:tab w:val="left" w:pos="5408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443BF" w:rsidRDefault="000443BF" w:rsidP="000443B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443BF" w:rsidRDefault="000443BF" w:rsidP="000443BF"/>
    <w:p w:rsidR="00A64950" w:rsidRDefault="00A64950"/>
    <w:sectPr w:rsidR="00A64950" w:rsidSect="00A64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3BF"/>
    <w:rsid w:val="000443BF"/>
    <w:rsid w:val="0013507F"/>
    <w:rsid w:val="0014467B"/>
    <w:rsid w:val="001751DE"/>
    <w:rsid w:val="001A4C4F"/>
    <w:rsid w:val="001F7DB2"/>
    <w:rsid w:val="003115E2"/>
    <w:rsid w:val="00354FA0"/>
    <w:rsid w:val="00394D1F"/>
    <w:rsid w:val="003A0DAA"/>
    <w:rsid w:val="00457DEB"/>
    <w:rsid w:val="00625BA4"/>
    <w:rsid w:val="006453B7"/>
    <w:rsid w:val="00650797"/>
    <w:rsid w:val="008A2DF3"/>
    <w:rsid w:val="0091715B"/>
    <w:rsid w:val="00A53DD2"/>
    <w:rsid w:val="00A64950"/>
    <w:rsid w:val="00A670A2"/>
    <w:rsid w:val="00B24DA7"/>
    <w:rsid w:val="00B53AEE"/>
    <w:rsid w:val="00C55FA9"/>
    <w:rsid w:val="00D929F4"/>
    <w:rsid w:val="00DD28B7"/>
    <w:rsid w:val="00E704C2"/>
    <w:rsid w:val="00F00384"/>
    <w:rsid w:val="00F00402"/>
    <w:rsid w:val="00FD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443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43B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nhideWhenUsed/>
    <w:rsid w:val="000443BF"/>
    <w:rPr>
      <w:color w:val="0000FF"/>
      <w:u w:val="single"/>
    </w:rPr>
  </w:style>
  <w:style w:type="paragraph" w:customStyle="1" w:styleId="ConsNormal">
    <w:name w:val="ConsNormal"/>
    <w:rsid w:val="000443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443BF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443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4">
    <w:name w:val="Заголовок статьи"/>
    <w:basedOn w:val="a"/>
    <w:next w:val="a"/>
    <w:rsid w:val="000443BF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consplusnonformat">
    <w:name w:val="consplusnonformat"/>
    <w:basedOn w:val="a"/>
    <w:rsid w:val="000443BF"/>
    <w:pPr>
      <w:spacing w:before="100" w:beforeAutospacing="1" w:after="100" w:afterAutospacing="1"/>
    </w:pPr>
  </w:style>
  <w:style w:type="paragraph" w:customStyle="1" w:styleId="s1">
    <w:name w:val="s_1"/>
    <w:basedOn w:val="a"/>
    <w:rsid w:val="000443B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443BF"/>
  </w:style>
  <w:style w:type="paragraph" w:styleId="a5">
    <w:name w:val="Balloon Text"/>
    <w:basedOn w:val="a"/>
    <w:link w:val="a6"/>
    <w:uiPriority w:val="99"/>
    <w:semiHidden/>
    <w:unhideWhenUsed/>
    <w:rsid w:val="00F003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3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F5A32265948D73B0741334BDCA60AB7FF12D9B276064483AC5B6A7526B9CE60CEB80D26DEFB8F1UEtC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gu.pnzreg.ru/" TargetMode="External"/><Relationship Id="rId5" Type="http://schemas.openxmlformats.org/officeDocument/2006/relationships/hyperlink" Target="mailto:chkal_adm@sura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3982</Words>
  <Characters>22701</Characters>
  <Application>Microsoft Office Word</Application>
  <DocSecurity>0</DocSecurity>
  <Lines>189</Lines>
  <Paragraphs>53</Paragraphs>
  <ScaleCrop>false</ScaleCrop>
  <Company/>
  <LinksUpToDate>false</LinksUpToDate>
  <CharactersWithSpaces>26630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18</cp:revision>
  <dcterms:created xsi:type="dcterms:W3CDTF">2013-09-07T17:49:00Z</dcterms:created>
  <dcterms:modified xsi:type="dcterms:W3CDTF">2024-03-22T06:17:00Z</dcterms:modified>
</cp:coreProperties>
</file>