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АДМИНИСТРАЦИЯ КАРГАЛЕЙСКОГО СЕЛЬСОВЕТА ВАДИНСКОГО РАЙОНА</w:t>
      </w:r>
    </w:p>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ПЕНЗЕНСКОЙ ОБЛАСТИ</w:t>
      </w:r>
    </w:p>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ПОСТАНОВЛЕНИЕ</w:t>
      </w:r>
    </w:p>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от 23.05.2019 N 43</w:t>
      </w:r>
    </w:p>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с. </w:t>
      </w:r>
      <w:proofErr w:type="spellStart"/>
      <w:r w:rsidRPr="0016252F">
        <w:rPr>
          <w:rFonts w:ascii="Times New Roman" w:eastAsia="Times New Roman" w:hAnsi="Times New Roman" w:cs="Times New Roman"/>
          <w:b/>
          <w:bCs/>
          <w:color w:val="000000"/>
          <w:sz w:val="32"/>
          <w:szCs w:val="32"/>
          <w:lang w:eastAsia="ru-RU"/>
        </w:rPr>
        <w:t>Каргалей</w:t>
      </w:r>
      <w:proofErr w:type="spellEnd"/>
    </w:p>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Об утверждении административного регламента по предоставлению муниципальной услуги «Предоставление права на размещение нестационарных торговых объектов</w:t>
      </w:r>
      <w:bookmarkStart w:id="0" w:name="bookmark1"/>
      <w:r w:rsidRPr="0016252F">
        <w:rPr>
          <w:rFonts w:ascii="Times New Roman" w:eastAsia="Times New Roman" w:hAnsi="Times New Roman" w:cs="Times New Roman"/>
          <w:b/>
          <w:bCs/>
          <w:color w:val="000000"/>
          <w:sz w:val="32"/>
          <w:szCs w:val="32"/>
          <w:lang w:eastAsia="ru-RU"/>
        </w:rPr>
        <w:t>»</w:t>
      </w:r>
      <w:bookmarkEnd w:id="0"/>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8"/>
          <w:szCs w:val="28"/>
          <w:lang w:eastAsia="ru-RU"/>
        </w:rPr>
        <w:t>(в ред. постановлений администрации Каргалейского сельсовета Вадинского района Пензенской области </w:t>
      </w:r>
      <w:hyperlink r:id="rId4" w:tgtFrame="_blank" w:history="1">
        <w:r w:rsidRPr="0016252F">
          <w:rPr>
            <w:rFonts w:ascii="Times New Roman" w:eastAsia="Times New Roman" w:hAnsi="Times New Roman" w:cs="Times New Roman"/>
            <w:color w:val="0000FF"/>
            <w:sz w:val="28"/>
            <w:szCs w:val="28"/>
            <w:lang w:eastAsia="ru-RU"/>
          </w:rPr>
          <w:t>от 09.12.2019 №97</w:t>
        </w:r>
      </w:hyperlink>
      <w:r w:rsidRPr="0016252F">
        <w:rPr>
          <w:rFonts w:ascii="Times New Roman" w:eastAsia="Times New Roman" w:hAnsi="Times New Roman" w:cs="Times New Roman"/>
          <w:color w:val="0000FF"/>
          <w:sz w:val="28"/>
          <w:szCs w:val="28"/>
          <w:lang w:eastAsia="ru-RU"/>
        </w:rPr>
        <w:t>, </w:t>
      </w:r>
      <w:hyperlink r:id="rId5" w:tgtFrame="_blank" w:history="1">
        <w:r w:rsidRPr="0016252F">
          <w:rPr>
            <w:rFonts w:ascii="Times New Roman" w:eastAsia="Times New Roman" w:hAnsi="Times New Roman" w:cs="Times New Roman"/>
            <w:color w:val="0000FF"/>
            <w:sz w:val="28"/>
            <w:szCs w:val="28"/>
            <w:lang w:eastAsia="ru-RU"/>
          </w:rPr>
          <w:t>от 18.12.2020 № 67</w:t>
        </w:r>
      </w:hyperlink>
      <w:r w:rsidRPr="0016252F">
        <w:rPr>
          <w:rFonts w:ascii="Times New Roman" w:eastAsia="Times New Roman" w:hAnsi="Times New Roman" w:cs="Times New Roman"/>
          <w:color w:val="0000FF"/>
          <w:sz w:val="28"/>
          <w:szCs w:val="28"/>
          <w:lang w:eastAsia="ru-RU"/>
        </w:rPr>
        <w:t>,</w:t>
      </w:r>
      <w:hyperlink r:id="rId6" w:tgtFrame="_blank" w:history="1">
        <w:r w:rsidRPr="0016252F">
          <w:rPr>
            <w:rFonts w:ascii="Times New Roman" w:eastAsia="Times New Roman" w:hAnsi="Times New Roman" w:cs="Times New Roman"/>
            <w:color w:val="0000FF"/>
            <w:sz w:val="28"/>
            <w:szCs w:val="28"/>
            <w:lang w:eastAsia="ru-RU"/>
          </w:rPr>
          <w:t> от 01.02.2021 №4</w:t>
        </w:r>
        <w:r w:rsidRPr="0016252F">
          <w:rPr>
            <w:rFonts w:ascii="Times New Roman" w:eastAsia="Times New Roman" w:hAnsi="Times New Roman" w:cs="Times New Roman"/>
            <w:color w:val="000000"/>
            <w:sz w:val="28"/>
            <w:szCs w:val="28"/>
            <w:lang w:eastAsia="ru-RU"/>
          </w:rPr>
          <w:t>)</w:t>
        </w:r>
      </w:hyperlink>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постановлениями администрации Каргалейского сельсовета </w:t>
      </w:r>
      <w:hyperlink r:id="rId7" w:tgtFrame="_blank" w:history="1">
        <w:r w:rsidRPr="0016252F">
          <w:rPr>
            <w:rFonts w:ascii="Times New Roman" w:eastAsia="Times New Roman" w:hAnsi="Times New Roman" w:cs="Times New Roman"/>
            <w:color w:val="0000FF"/>
            <w:sz w:val="24"/>
            <w:szCs w:val="24"/>
            <w:lang w:eastAsia="ru-RU"/>
          </w:rPr>
          <w:t>от 07.07.2011 № 30</w:t>
        </w:r>
      </w:hyperlink>
      <w:r w:rsidRPr="0016252F">
        <w:rPr>
          <w:rFonts w:ascii="Times New Roman" w:eastAsia="Times New Roman" w:hAnsi="Times New Roman" w:cs="Times New Roman"/>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Каргалейского сельсовета Вадинского района Пензенской области Пензенской области» (с последующими изменениями), </w:t>
      </w:r>
      <w:hyperlink r:id="rId8" w:tgtFrame="_blank" w:history="1">
        <w:r w:rsidRPr="0016252F">
          <w:rPr>
            <w:rFonts w:ascii="Times New Roman" w:eastAsia="Times New Roman" w:hAnsi="Times New Roman" w:cs="Times New Roman"/>
            <w:color w:val="0000FF"/>
            <w:sz w:val="24"/>
            <w:szCs w:val="24"/>
            <w:lang w:eastAsia="ru-RU"/>
          </w:rPr>
          <w:t>от 06.04.2018 N 16</w:t>
        </w:r>
      </w:hyperlink>
      <w:r w:rsidRPr="0016252F">
        <w:rPr>
          <w:rFonts w:ascii="Times New Roman" w:eastAsia="Times New Roman" w:hAnsi="Times New Roman" w:cs="Times New Roman"/>
          <w:color w:val="000000"/>
          <w:sz w:val="24"/>
          <w:szCs w:val="24"/>
          <w:lang w:eastAsia="ru-RU"/>
        </w:rPr>
        <w:t> «Об утверждении реестра муниципальных услуг администрации Каргалейского сельсовета Вадинского района Пензенской области» (с последующими изменениями), </w:t>
      </w:r>
      <w:hyperlink r:id="rId9" w:tgtFrame="_blank" w:history="1">
        <w:r w:rsidRPr="0016252F">
          <w:rPr>
            <w:rFonts w:ascii="Times New Roman" w:eastAsia="Times New Roman" w:hAnsi="Times New Roman" w:cs="Times New Roman"/>
            <w:color w:val="0000FF"/>
            <w:sz w:val="24"/>
            <w:szCs w:val="24"/>
            <w:lang w:eastAsia="ru-RU"/>
          </w:rPr>
          <w:t>Уставом Каргалейского сельсовета Вадинского района Пензенской области</w:t>
        </w:r>
      </w:hyperlink>
      <w:r w:rsidRPr="0016252F">
        <w:rPr>
          <w:rFonts w:ascii="Times New Roman" w:eastAsia="Times New Roman" w:hAnsi="Times New Roman" w:cs="Times New Roman"/>
          <w:color w:val="000000"/>
          <w:sz w:val="24"/>
          <w:szCs w:val="24"/>
          <w:lang w:eastAsia="ru-RU"/>
        </w:rPr>
        <w:t> (с последующими изменениями), в целях упорядочения размещения нестационарных объектов торговли на территории муниципального образования и повышения качества обслуживания,</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Каргалейского сельсовета Вадинского района Пензенской области постановляет: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 Утвердить прилагаемый административный регламент по предоставлению муниципальной услуги «Предоставление права на размещение нестационарных торговых объектов».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 Настоящее постановление опубликовать в информационном бюллетене «</w:t>
      </w:r>
      <w:proofErr w:type="spellStart"/>
      <w:r w:rsidRPr="0016252F">
        <w:rPr>
          <w:rFonts w:ascii="Times New Roman" w:eastAsia="Times New Roman" w:hAnsi="Times New Roman" w:cs="Times New Roman"/>
          <w:color w:val="000000"/>
          <w:sz w:val="24"/>
          <w:szCs w:val="24"/>
          <w:lang w:eastAsia="ru-RU"/>
        </w:rPr>
        <w:t>Каргалейские</w:t>
      </w:r>
      <w:proofErr w:type="spellEnd"/>
      <w:r w:rsidRPr="0016252F">
        <w:rPr>
          <w:rFonts w:ascii="Times New Roman" w:eastAsia="Times New Roman" w:hAnsi="Times New Roman" w:cs="Times New Roman"/>
          <w:color w:val="000000"/>
          <w:sz w:val="24"/>
          <w:szCs w:val="24"/>
          <w:lang w:eastAsia="ru-RU"/>
        </w:rPr>
        <w:t> сельские ведомости» и разместить на официальном сайте администрации Каргалейского сельсовета в информационно</w:t>
      </w:r>
      <w:r w:rsidRPr="0016252F">
        <w:rPr>
          <w:rFonts w:ascii="Times New Roman" w:eastAsia="Times New Roman" w:hAnsi="Times New Roman" w:cs="Times New Roman"/>
          <w:color w:val="000000"/>
          <w:sz w:val="24"/>
          <w:szCs w:val="24"/>
          <w:lang w:eastAsia="ru-RU"/>
        </w:rPr>
        <w:softHyphen/>
        <w:t>-телекоммуникационной сети «Интернет».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 Настоящее постановление вступает в силу на следующий день после дня его официального опубликования (обнародования).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4.Контроль исполнения настоящего постановления возложить на Главу администрации Каргалейского сельсовета Вадинского района Пензенской области.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16252F">
        <w:rPr>
          <w:rFonts w:ascii="Times New Roman" w:eastAsia="Times New Roman" w:hAnsi="Times New Roman" w:cs="Times New Roman"/>
          <w:color w:val="000000"/>
          <w:sz w:val="24"/>
          <w:szCs w:val="24"/>
          <w:lang w:eastAsia="ru-RU"/>
        </w:rPr>
        <w:t>И.</w:t>
      </w:r>
      <w:proofErr w:type="gramStart"/>
      <w:r w:rsidRPr="0016252F">
        <w:rPr>
          <w:rFonts w:ascii="Times New Roman" w:eastAsia="Times New Roman" w:hAnsi="Times New Roman" w:cs="Times New Roman"/>
          <w:color w:val="000000"/>
          <w:sz w:val="24"/>
          <w:szCs w:val="24"/>
          <w:lang w:eastAsia="ru-RU"/>
        </w:rPr>
        <w:t>о.главы</w:t>
      </w:r>
      <w:proofErr w:type="spellEnd"/>
      <w:proofErr w:type="gramEnd"/>
      <w:r w:rsidRPr="0016252F">
        <w:rPr>
          <w:rFonts w:ascii="Times New Roman" w:eastAsia="Times New Roman" w:hAnsi="Times New Roman" w:cs="Times New Roman"/>
          <w:color w:val="000000"/>
          <w:sz w:val="24"/>
          <w:szCs w:val="24"/>
          <w:lang w:eastAsia="ru-RU"/>
        </w:rPr>
        <w:t> администрации</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Каргалейского сельсовета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Вадинского района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Пензенской области</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16252F">
        <w:rPr>
          <w:rFonts w:ascii="Times New Roman" w:eastAsia="Times New Roman" w:hAnsi="Times New Roman" w:cs="Times New Roman"/>
          <w:color w:val="000000"/>
          <w:sz w:val="24"/>
          <w:szCs w:val="24"/>
          <w:lang w:eastAsia="ru-RU"/>
        </w:rPr>
        <w:t>С.И.Лапотков</w:t>
      </w:r>
      <w:proofErr w:type="spell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Утвержден</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постановлением администрации</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Каргалейского сельсовета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«Об утверждении административного регламента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 предоставлению муниципальной услуги</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«Предоставление права на размещение</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нестационарных торговых объектов»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before="240" w:after="6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2"/>
          <w:szCs w:val="32"/>
          <w:lang w:eastAsia="ru-RU"/>
        </w:rPr>
        <w:t>Административный регламент по предоставлению муниципальной услуги «Предоставление права на размещение нестационарных торговых объектов»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0"/>
          <w:szCs w:val="30"/>
          <w:lang w:eastAsia="ru-RU"/>
        </w:rPr>
        <w:t>Раздел I. Общие положения</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Предмет</w:t>
      </w:r>
      <w:proofErr w:type="gramEnd"/>
      <w:r w:rsidR="00A655D6" w:rsidRPr="0016252F">
        <w:rPr>
          <w:rFonts w:ascii="Times New Roman" w:eastAsia="Times New Roman" w:hAnsi="Times New Roman" w:cs="Times New Roman"/>
          <w:color w:val="000000"/>
          <w:sz w:val="24"/>
          <w:szCs w:val="24"/>
          <w:lang w:eastAsia="ru-RU"/>
        </w:rPr>
        <w:t xml:space="preserve"> регулирования административного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«Предоставление права на размещение нестационарных торговых объектов» (далее-Регламент)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Описание</w:t>
      </w:r>
      <w:proofErr w:type="gramEnd"/>
      <w:r w:rsidR="00A655D6" w:rsidRPr="0016252F">
        <w:rPr>
          <w:rFonts w:ascii="Times New Roman" w:eastAsia="Times New Roman" w:hAnsi="Times New Roman" w:cs="Times New Roman"/>
          <w:color w:val="000000"/>
          <w:sz w:val="24"/>
          <w:szCs w:val="24"/>
          <w:lang w:eastAsia="ru-RU"/>
        </w:rPr>
        <w:t xml:space="preserve"> заявителей: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3.</w:t>
      </w:r>
      <w:r w:rsidR="00A655D6" w:rsidRPr="0016252F">
        <w:rPr>
          <w:rFonts w:ascii="Times New Roman" w:eastAsia="Times New Roman" w:hAnsi="Times New Roman" w:cs="Times New Roman"/>
          <w:color w:val="000000"/>
          <w:sz w:val="24"/>
          <w:szCs w:val="24"/>
          <w:lang w:eastAsia="ru-RU"/>
        </w:rPr>
        <w:t>Требования</w:t>
      </w:r>
      <w:proofErr w:type="gramEnd"/>
      <w:r w:rsidR="00A655D6" w:rsidRPr="0016252F">
        <w:rPr>
          <w:rFonts w:ascii="Times New Roman" w:eastAsia="Times New Roman" w:hAnsi="Times New Roman" w:cs="Times New Roman"/>
          <w:color w:val="000000"/>
          <w:sz w:val="24"/>
          <w:szCs w:val="24"/>
          <w:lang w:eastAsia="ru-RU"/>
        </w:rPr>
        <w:t xml:space="preserve"> к порядку информирования о предоставлении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Информация о месте нахождения и графике работы администрации Каргалейского сельсовета Вадинского района Пензенской области (далее - Администрация)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w:t>
      </w:r>
      <w:proofErr w:type="spellStart"/>
      <w:r w:rsidRPr="0016252F">
        <w:rPr>
          <w:rFonts w:ascii="Times New Roman" w:eastAsia="Times New Roman" w:hAnsi="Times New Roman" w:cs="Times New Roman"/>
          <w:color w:val="000000"/>
          <w:sz w:val="24"/>
          <w:szCs w:val="24"/>
          <w:lang w:eastAsia="ru-RU"/>
        </w:rPr>
        <w:t>информационно</w:t>
      </w:r>
      <w:r w:rsidRPr="0016252F">
        <w:rPr>
          <w:rFonts w:ascii="Times New Roman" w:eastAsia="Times New Roman" w:hAnsi="Times New Roman" w:cs="Times New Roman"/>
          <w:color w:val="000000"/>
          <w:sz w:val="24"/>
          <w:szCs w:val="24"/>
          <w:lang w:eastAsia="ru-RU"/>
        </w:rPr>
        <w:softHyphen/>
        <w:t>телекоммуникационной</w:t>
      </w:r>
      <w:proofErr w:type="spellEnd"/>
      <w:r w:rsidRPr="0016252F">
        <w:rPr>
          <w:rFonts w:ascii="Times New Roman" w:eastAsia="Times New Roman" w:hAnsi="Times New Roman" w:cs="Times New Roman"/>
          <w:color w:val="000000"/>
          <w:sz w:val="24"/>
          <w:szCs w:val="24"/>
          <w:lang w:eastAsia="ru-RU"/>
        </w:rPr>
        <w:t> сети «Интернет» по адресу(http://kargalesky.vadinsk.pnzreg.ru/) (далее – Официальный сайт).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w:t>
      </w:r>
      <w:proofErr w:type="spellStart"/>
      <w:r w:rsidRPr="0016252F">
        <w:rPr>
          <w:rFonts w:ascii="Times New Roman" w:eastAsia="Times New Roman" w:hAnsi="Times New Roman" w:cs="Times New Roman"/>
          <w:color w:val="000000"/>
          <w:sz w:val="24"/>
          <w:szCs w:val="24"/>
          <w:lang w:eastAsia="ru-RU"/>
        </w:rPr>
        <w:t>информационно</w:t>
      </w:r>
      <w:r w:rsidRPr="0016252F">
        <w:rPr>
          <w:rFonts w:ascii="Times New Roman" w:eastAsia="Times New Roman" w:hAnsi="Times New Roman" w:cs="Times New Roman"/>
          <w:color w:val="000000"/>
          <w:sz w:val="24"/>
          <w:szCs w:val="24"/>
          <w:lang w:eastAsia="ru-RU"/>
        </w:rPr>
        <w:softHyphen/>
        <w:t>телекоммуникационной</w:t>
      </w:r>
      <w:proofErr w:type="spellEnd"/>
      <w:r w:rsidRPr="0016252F">
        <w:rPr>
          <w:rFonts w:ascii="Times New Roman" w:eastAsia="Times New Roman" w:hAnsi="Times New Roman" w:cs="Times New Roman"/>
          <w:color w:val="000000"/>
          <w:sz w:val="24"/>
          <w:szCs w:val="24"/>
          <w:lang w:eastAsia="ru-RU"/>
        </w:rPr>
        <w:t>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6252F">
        <w:rPr>
          <w:rFonts w:ascii="Times New Roman" w:eastAsia="Times New Roman" w:hAnsi="Times New Roman" w:cs="Times New Roman"/>
          <w:color w:val="000000"/>
          <w:sz w:val="24"/>
          <w:szCs w:val="24"/>
          <w:lang w:eastAsia="ru-RU"/>
        </w:rPr>
        <w:t>заявителя</w:t>
      </w:r>
      <w:proofErr w:type="gramEnd"/>
      <w:r w:rsidRPr="0016252F">
        <w:rPr>
          <w:rFonts w:ascii="Times New Roman" w:eastAsia="Times New Roman" w:hAnsi="Times New Roman" w:cs="Times New Roman"/>
          <w:color w:val="000000"/>
          <w:sz w:val="24"/>
          <w:szCs w:val="24"/>
          <w:lang w:eastAsia="ru-RU"/>
        </w:rPr>
        <w:t xml:space="preserve"> или предоставление им персональных данных.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4.</w:t>
      </w:r>
      <w:r w:rsidR="00A655D6" w:rsidRPr="0016252F">
        <w:rPr>
          <w:rFonts w:ascii="Times New Roman" w:eastAsia="Times New Roman" w:hAnsi="Times New Roman" w:cs="Times New Roman"/>
          <w:color w:val="000000"/>
          <w:sz w:val="24"/>
          <w:szCs w:val="24"/>
          <w:lang w:eastAsia="ru-RU"/>
        </w:rPr>
        <w:t>Информирование</w:t>
      </w:r>
      <w:proofErr w:type="gramEnd"/>
      <w:r w:rsidR="00A655D6" w:rsidRPr="0016252F">
        <w:rPr>
          <w:rFonts w:ascii="Times New Roman" w:eastAsia="Times New Roman" w:hAnsi="Times New Roman" w:cs="Times New Roman"/>
          <w:color w:val="000000"/>
          <w:sz w:val="24"/>
          <w:szCs w:val="24"/>
          <w:lang w:eastAsia="ru-RU"/>
        </w:rPr>
        <w:t xml:space="preserve"> заявителей по вопросам предоставления муниципальной услуги осуществляется также в МФЦ.</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5.</w:t>
      </w:r>
      <w:r w:rsidR="00A655D6" w:rsidRPr="0016252F">
        <w:rPr>
          <w:rFonts w:ascii="Times New Roman" w:eastAsia="Times New Roman" w:hAnsi="Times New Roman" w:cs="Times New Roman"/>
          <w:color w:val="000000"/>
          <w:sz w:val="24"/>
          <w:szCs w:val="24"/>
          <w:lang w:eastAsia="ru-RU"/>
        </w:rPr>
        <w:t>Порядок</w:t>
      </w:r>
      <w:proofErr w:type="gramEnd"/>
      <w:r w:rsidR="00A655D6" w:rsidRPr="0016252F">
        <w:rPr>
          <w:rFonts w:ascii="Times New Roman" w:eastAsia="Times New Roman" w:hAnsi="Times New Roman" w:cs="Times New Roman"/>
          <w:color w:val="000000"/>
          <w:sz w:val="24"/>
          <w:szCs w:val="24"/>
          <w:lang w:eastAsia="ru-RU"/>
        </w:rPr>
        <w:t xml:space="preserve"> получения информации заявителями по вопросам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предоставления муниципальной услуги и услуг, которые являются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необходимыми для предоставления соответствующей муниципальной услуги, сведений о ходе её предоставления, в том числе в электронном виде: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непосредственно в Администрации и в МФЦ;</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использованием средств телефонной связи при обращении заявителей непосредственно по телефонам;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 официальном сайте Администрации в </w:t>
      </w:r>
      <w:proofErr w:type="spellStart"/>
      <w:r w:rsidRPr="0016252F">
        <w:rPr>
          <w:rFonts w:ascii="Times New Roman" w:eastAsia="Times New Roman" w:hAnsi="Times New Roman" w:cs="Times New Roman"/>
          <w:color w:val="000000"/>
          <w:sz w:val="24"/>
          <w:szCs w:val="24"/>
          <w:lang w:eastAsia="ru-RU"/>
        </w:rPr>
        <w:t>информационно</w:t>
      </w:r>
      <w:r w:rsidRPr="0016252F">
        <w:rPr>
          <w:rFonts w:ascii="Times New Roman" w:eastAsia="Times New Roman" w:hAnsi="Times New Roman" w:cs="Times New Roman"/>
          <w:color w:val="000000"/>
          <w:sz w:val="24"/>
          <w:szCs w:val="24"/>
          <w:lang w:eastAsia="ru-RU"/>
        </w:rPr>
        <w:softHyphen/>
        <w:t>телекоммуникационной</w:t>
      </w:r>
      <w:proofErr w:type="spellEnd"/>
      <w:r w:rsidRPr="0016252F">
        <w:rPr>
          <w:rFonts w:ascii="Times New Roman" w:eastAsia="Times New Roman" w:hAnsi="Times New Roman" w:cs="Times New Roman"/>
          <w:color w:val="000000"/>
          <w:sz w:val="24"/>
          <w:szCs w:val="24"/>
          <w:lang w:eastAsia="ru-RU"/>
        </w:rPr>
        <w:t xml:space="preserve"> сети </w:t>
      </w:r>
      <w:proofErr w:type="gramStart"/>
      <w:r w:rsidRPr="0016252F">
        <w:rPr>
          <w:rFonts w:ascii="Times New Roman" w:eastAsia="Times New Roman" w:hAnsi="Times New Roman" w:cs="Times New Roman"/>
          <w:color w:val="000000"/>
          <w:sz w:val="24"/>
          <w:szCs w:val="24"/>
          <w:lang w:eastAsia="ru-RU"/>
        </w:rPr>
        <w:t>«Интернет»</w:t>
      </w:r>
      <w:proofErr w:type="gramEnd"/>
      <w:r w:rsidRPr="0016252F">
        <w:rPr>
          <w:rFonts w:ascii="Times New Roman" w:eastAsia="Times New Roman" w:hAnsi="Times New Roman" w:cs="Times New Roman"/>
          <w:color w:val="000000"/>
          <w:sz w:val="24"/>
          <w:szCs w:val="24"/>
          <w:lang w:eastAsia="ru-RU"/>
        </w:rPr>
        <w:t xml:space="preserve"> а также посредством электронной почты;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 официальном сайте МФЦ в информационно-телекоммуникационной сети «Интернет»: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путем опубликования официальной информации в информационном бюллетене.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6.</w:t>
      </w:r>
      <w:r w:rsidR="00A655D6" w:rsidRPr="0016252F">
        <w:rPr>
          <w:rFonts w:ascii="Times New Roman" w:eastAsia="Times New Roman" w:hAnsi="Times New Roman" w:cs="Times New Roman"/>
          <w:color w:val="000000"/>
          <w:sz w:val="24"/>
          <w:szCs w:val="24"/>
          <w:lang w:eastAsia="ru-RU"/>
        </w:rPr>
        <w:t>Электронные</w:t>
      </w:r>
      <w:proofErr w:type="gramEnd"/>
      <w:r w:rsidR="00A655D6" w:rsidRPr="0016252F">
        <w:rPr>
          <w:rFonts w:ascii="Times New Roman" w:eastAsia="Times New Roman" w:hAnsi="Times New Roman" w:cs="Times New Roman"/>
          <w:color w:val="000000"/>
          <w:sz w:val="24"/>
          <w:szCs w:val="24"/>
          <w:lang w:eastAsia="ru-RU"/>
        </w:rPr>
        <w:t xml:space="preserve"> адреса Регионального портала: https://gosuslugi.pnzreg.ru и Единого портала: http://www.gosuslugi.ru.</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proofErr w:type="gramStart"/>
      <w:r w:rsidRPr="0016252F">
        <w:rPr>
          <w:rFonts w:ascii="Times New Roman" w:eastAsia="Times New Roman" w:hAnsi="Times New Roman" w:cs="Times New Roman"/>
          <w:color w:val="000000"/>
          <w:sz w:val="24"/>
          <w:szCs w:val="24"/>
          <w:lang w:eastAsia="ru-RU"/>
        </w:rPr>
        <w:t>7.</w:t>
      </w:r>
      <w:r w:rsidR="00A655D6" w:rsidRPr="0016252F">
        <w:rPr>
          <w:rFonts w:ascii="Times New Roman" w:eastAsia="Times New Roman" w:hAnsi="Times New Roman" w:cs="Times New Roman"/>
          <w:color w:val="000000"/>
          <w:sz w:val="24"/>
          <w:szCs w:val="24"/>
          <w:lang w:eastAsia="ru-RU"/>
        </w:rPr>
        <w:t>На</w:t>
      </w:r>
      <w:proofErr w:type="gramEnd"/>
      <w:r w:rsidR="00A655D6" w:rsidRPr="0016252F">
        <w:rPr>
          <w:rFonts w:ascii="Times New Roman" w:eastAsia="Times New Roman" w:hAnsi="Times New Roman" w:cs="Times New Roman"/>
          <w:color w:val="000000"/>
          <w:sz w:val="24"/>
          <w:szCs w:val="24"/>
          <w:lang w:eastAsia="ru-RU"/>
        </w:rPr>
        <w:t xml:space="preserve"> Едином портале и Региональном портале, официальном сайте Администрации размещается следующая информация:</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круг заявителей;</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w:t>
      </w:r>
      <w:r w:rsidR="00A655D6" w:rsidRPr="0016252F">
        <w:rPr>
          <w:rFonts w:ascii="Times New Roman" w:eastAsia="Times New Roman" w:hAnsi="Times New Roman" w:cs="Times New Roman"/>
          <w:color w:val="000000"/>
          <w:sz w:val="24"/>
          <w:szCs w:val="24"/>
          <w:lang w:eastAsia="ru-RU"/>
        </w:rPr>
        <w:t>срок предоставления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w:t>
      </w:r>
      <w:r w:rsidR="00A655D6" w:rsidRPr="0016252F">
        <w:rPr>
          <w:rFonts w:ascii="Times New Roman" w:eastAsia="Times New Roman" w:hAnsi="Times New Roman" w:cs="Times New Roman"/>
          <w:color w:val="000000"/>
          <w:sz w:val="24"/>
          <w:szCs w:val="24"/>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5)</w:t>
      </w:r>
      <w:r w:rsidR="00A655D6" w:rsidRPr="0016252F">
        <w:rPr>
          <w:rFonts w:ascii="Times New Roman" w:eastAsia="Times New Roman" w:hAnsi="Times New Roman" w:cs="Times New Roman"/>
          <w:color w:val="000000"/>
          <w:sz w:val="24"/>
          <w:szCs w:val="24"/>
          <w:lang w:eastAsia="ru-RU"/>
        </w:rPr>
        <w:t>размер государственной пошлины, взимаемой за предоставление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6)</w:t>
      </w:r>
      <w:r w:rsidR="00A655D6" w:rsidRPr="0016252F">
        <w:rPr>
          <w:rFonts w:ascii="Times New Roman" w:eastAsia="Times New Roman" w:hAnsi="Times New Roman" w:cs="Times New Roman"/>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7)</w:t>
      </w:r>
      <w:r w:rsidR="00A655D6" w:rsidRPr="0016252F">
        <w:rPr>
          <w:rFonts w:ascii="Times New Roman" w:eastAsia="Times New Roman" w:hAnsi="Times New Roman" w:cs="Times New Roman"/>
          <w:color w:val="000000"/>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8)</w:t>
      </w:r>
      <w:r w:rsidR="00A655D6" w:rsidRPr="0016252F">
        <w:rPr>
          <w:rFonts w:ascii="Times New Roman" w:eastAsia="Times New Roman" w:hAnsi="Times New Roman" w:cs="Times New Roman"/>
          <w:color w:val="000000"/>
          <w:sz w:val="24"/>
          <w:szCs w:val="24"/>
          <w:lang w:eastAsia="ru-RU"/>
        </w:rPr>
        <w:t>формы заявлений (уведомлений, сообщений), используемые при предоставлении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6252F">
        <w:rPr>
          <w:rFonts w:ascii="Times New Roman" w:eastAsia="Times New Roman" w:hAnsi="Times New Roman" w:cs="Times New Roman"/>
          <w:color w:val="000000"/>
          <w:sz w:val="24"/>
          <w:szCs w:val="24"/>
          <w:lang w:eastAsia="ru-RU"/>
        </w:rPr>
        <w:t>заявителя</w:t>
      </w:r>
      <w:proofErr w:type="gramEnd"/>
      <w:r w:rsidRPr="0016252F">
        <w:rPr>
          <w:rFonts w:ascii="Times New Roman" w:eastAsia="Times New Roman" w:hAnsi="Times New Roman" w:cs="Times New Roman"/>
          <w:color w:val="000000"/>
          <w:sz w:val="24"/>
          <w:szCs w:val="24"/>
          <w:lang w:eastAsia="ru-RU"/>
        </w:rPr>
        <w:t xml:space="preserve"> или предоставление им персональных данных.</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0"/>
          <w:szCs w:val="30"/>
          <w:lang w:eastAsia="ru-RU"/>
        </w:rPr>
        <w:t>Раздел II. Стандарт предоставления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Наименование</w:t>
      </w:r>
      <w:proofErr w:type="gramEnd"/>
      <w:r w:rsidR="00A655D6" w:rsidRPr="0016252F">
        <w:rPr>
          <w:rFonts w:ascii="Times New Roman" w:eastAsia="Times New Roman" w:hAnsi="Times New Roman" w:cs="Times New Roman"/>
          <w:color w:val="000000"/>
          <w:sz w:val="24"/>
          <w:szCs w:val="24"/>
          <w:lang w:eastAsia="ru-RU"/>
        </w:rPr>
        <w:t xml:space="preserve"> муниципальной услуги: «Предоставление права на размещение нестационарных торговых объектов».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Наименование</w:t>
      </w:r>
      <w:proofErr w:type="gramEnd"/>
      <w:r w:rsidR="00A655D6" w:rsidRPr="0016252F">
        <w:rPr>
          <w:rFonts w:ascii="Times New Roman" w:eastAsia="Times New Roman" w:hAnsi="Times New Roman" w:cs="Times New Roman"/>
          <w:color w:val="000000"/>
          <w:sz w:val="24"/>
          <w:szCs w:val="24"/>
          <w:lang w:eastAsia="ru-RU"/>
        </w:rPr>
        <w:t xml:space="preserve"> органа местного самоуправления, предоставляющего муниципальную услугу: Предоставление муниципальной услуги осуществляет Администрация.</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Результат</w:t>
      </w:r>
      <w:proofErr w:type="gramEnd"/>
      <w:r w:rsidR="00A655D6" w:rsidRPr="0016252F">
        <w:rPr>
          <w:rFonts w:ascii="Times New Roman" w:eastAsia="Times New Roman" w:hAnsi="Times New Roman" w:cs="Times New Roman"/>
          <w:color w:val="000000"/>
          <w:sz w:val="24"/>
          <w:szCs w:val="24"/>
          <w:lang w:eastAsia="ru-RU"/>
        </w:rPr>
        <w:t xml:space="preserve">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принятие решения о заключении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принятие решения об отказе в заключении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4.</w:t>
      </w:r>
      <w:r w:rsidR="00A655D6" w:rsidRPr="0016252F">
        <w:rPr>
          <w:rFonts w:ascii="Times New Roman" w:eastAsia="Times New Roman" w:hAnsi="Times New Roman" w:cs="Times New Roman"/>
          <w:color w:val="000000"/>
          <w:sz w:val="24"/>
          <w:szCs w:val="24"/>
          <w:lang w:eastAsia="ru-RU"/>
        </w:rPr>
        <w:t>Срок</w:t>
      </w:r>
      <w:proofErr w:type="gramEnd"/>
      <w:r w:rsidR="00A655D6" w:rsidRPr="0016252F">
        <w:rPr>
          <w:rFonts w:ascii="Times New Roman" w:eastAsia="Times New Roman" w:hAnsi="Times New Roman" w:cs="Times New Roman"/>
          <w:color w:val="000000"/>
          <w:sz w:val="24"/>
          <w:szCs w:val="24"/>
          <w:lang w:eastAsia="ru-RU"/>
        </w:rPr>
        <w:t xml:space="preserve">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5.</w:t>
      </w:r>
      <w:r w:rsidR="00A655D6" w:rsidRPr="0016252F">
        <w:rPr>
          <w:rFonts w:ascii="Times New Roman" w:eastAsia="Times New Roman" w:hAnsi="Times New Roman" w:cs="Times New Roman"/>
          <w:color w:val="000000"/>
          <w:sz w:val="24"/>
          <w:szCs w:val="24"/>
          <w:lang w:eastAsia="ru-RU"/>
        </w:rPr>
        <w:t>Правовые</w:t>
      </w:r>
      <w:proofErr w:type="gramEnd"/>
      <w:r w:rsidR="00A655D6" w:rsidRPr="0016252F">
        <w:rPr>
          <w:rFonts w:ascii="Times New Roman" w:eastAsia="Times New Roman" w:hAnsi="Times New Roman" w:cs="Times New Roman"/>
          <w:color w:val="000000"/>
          <w:sz w:val="24"/>
          <w:szCs w:val="24"/>
          <w:lang w:eastAsia="ru-RU"/>
        </w:rPr>
        <w:t xml:space="preserve"> основания для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Перечень нормативных правовых актов, регулирующих предоставление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6.</w:t>
      </w:r>
      <w:r w:rsidR="00A655D6" w:rsidRPr="0016252F">
        <w:rPr>
          <w:rFonts w:ascii="Times New Roman" w:eastAsia="Times New Roman" w:hAnsi="Times New Roman" w:cs="Times New Roman"/>
          <w:color w:val="000000"/>
          <w:sz w:val="24"/>
          <w:szCs w:val="24"/>
          <w:lang w:eastAsia="ru-RU"/>
        </w:rPr>
        <w:t>Исчерпывающий</w:t>
      </w:r>
      <w:proofErr w:type="gramEnd"/>
      <w:r w:rsidR="00A655D6" w:rsidRPr="0016252F">
        <w:rPr>
          <w:rFonts w:ascii="Times New Roman" w:eastAsia="Times New Roman" w:hAnsi="Times New Roman" w:cs="Times New Roman"/>
          <w:color w:val="000000"/>
          <w:sz w:val="24"/>
          <w:szCs w:val="24"/>
          <w:lang w:eastAsia="ru-RU"/>
        </w:rPr>
        <w:t xml:space="preserve">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2.6.</w:t>
      </w:r>
      <w:proofErr w:type="gramStart"/>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Для</w:t>
      </w:r>
      <w:proofErr w:type="gramEnd"/>
      <w:r w:rsidR="00A655D6" w:rsidRPr="0016252F">
        <w:rPr>
          <w:rFonts w:ascii="Times New Roman" w:eastAsia="Times New Roman" w:hAnsi="Times New Roman" w:cs="Times New Roman"/>
          <w:color w:val="000000"/>
          <w:sz w:val="24"/>
          <w:szCs w:val="24"/>
          <w:lang w:eastAsia="ru-RU"/>
        </w:rPr>
        <w:t xml:space="preserve">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Документы, которые заявитель должен представить самостоятельно:</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фамилия, имя, отчество индивидуального предпринимателя или наименование юридического лица.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w:t>
      </w:r>
      <w:r w:rsidR="00A655D6" w:rsidRPr="0016252F">
        <w:rPr>
          <w:rFonts w:ascii="Times New Roman" w:eastAsia="Times New Roman" w:hAnsi="Times New Roman" w:cs="Times New Roman"/>
          <w:color w:val="000000"/>
          <w:sz w:val="24"/>
          <w:szCs w:val="24"/>
          <w:lang w:eastAsia="ru-RU"/>
        </w:rPr>
        <w:t>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w:t>
      </w:r>
      <w:r w:rsidR="00A655D6" w:rsidRPr="0016252F">
        <w:rPr>
          <w:rFonts w:ascii="Times New Roman" w:eastAsia="Times New Roman" w:hAnsi="Times New Roman" w:cs="Times New Roman"/>
          <w:color w:val="000000"/>
          <w:sz w:val="24"/>
          <w:szCs w:val="24"/>
          <w:lang w:eastAsia="ru-RU"/>
        </w:rPr>
        <w:t>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w:t>
      </w:r>
      <w:r w:rsidR="00A655D6" w:rsidRPr="0016252F">
        <w:rPr>
          <w:rFonts w:ascii="Times New Roman" w:eastAsia="Times New Roman" w:hAnsi="Times New Roman" w:cs="Times New Roman"/>
          <w:color w:val="000000"/>
          <w:sz w:val="24"/>
          <w:szCs w:val="24"/>
          <w:lang w:eastAsia="ru-RU"/>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6.</w:t>
      </w:r>
      <w:r w:rsidR="00A655D6" w:rsidRPr="0016252F">
        <w:rPr>
          <w:rFonts w:ascii="Times New Roman" w:eastAsia="Times New Roman" w:hAnsi="Times New Roman" w:cs="Times New Roman"/>
          <w:color w:val="000000"/>
          <w:sz w:val="24"/>
          <w:szCs w:val="24"/>
          <w:lang w:eastAsia="ru-RU"/>
        </w:rPr>
        <w:t>копия документа, удостоверяющего личность заявителя или его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доверенного лица, в случае если интересы заявителя представляет доверенное лицо, и оригинал для сверки.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7.</w:t>
      </w:r>
      <w:r w:rsidR="00A655D6" w:rsidRPr="0016252F">
        <w:rPr>
          <w:rFonts w:ascii="Times New Roman" w:eastAsia="Times New Roman" w:hAnsi="Times New Roman" w:cs="Times New Roman"/>
          <w:color w:val="000000"/>
          <w:sz w:val="24"/>
          <w:szCs w:val="24"/>
          <w:lang w:eastAsia="ru-RU"/>
        </w:rPr>
        <w:t>Заявление об отсутствии решения о ликвидации Заявителя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приостановлении деятельности Заявителя в порядке, предусмотренном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8.</w:t>
      </w:r>
      <w:r w:rsidR="00A655D6" w:rsidRPr="0016252F">
        <w:rPr>
          <w:rFonts w:ascii="Times New Roman" w:eastAsia="Times New Roman" w:hAnsi="Times New Roman" w:cs="Times New Roman"/>
          <w:color w:val="000000"/>
          <w:sz w:val="24"/>
          <w:szCs w:val="24"/>
          <w:lang w:eastAsia="ru-RU"/>
        </w:rPr>
        <w:t>опись представляемых документов с указанием наименования документа, его реквизитов, количества листов в документе.</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2.6.</w:t>
      </w:r>
      <w:proofErr w:type="gramStart"/>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Документы</w:t>
      </w:r>
      <w:proofErr w:type="gramEnd"/>
      <w:r w:rsidR="00A655D6" w:rsidRPr="0016252F">
        <w:rPr>
          <w:rFonts w:ascii="Times New Roman" w:eastAsia="Times New Roman" w:hAnsi="Times New Roman" w:cs="Times New Roman"/>
          <w:color w:val="000000"/>
          <w:sz w:val="24"/>
          <w:szCs w:val="24"/>
          <w:lang w:eastAsia="ru-RU"/>
        </w:rPr>
        <w:t>, которые заявитель может представить по собственной инициативе:</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уведомление </w:t>
      </w:r>
      <w:proofErr w:type="spellStart"/>
      <w:r w:rsidR="00A655D6" w:rsidRPr="0016252F">
        <w:rPr>
          <w:rFonts w:ascii="Times New Roman" w:eastAsia="Times New Roman" w:hAnsi="Times New Roman" w:cs="Times New Roman"/>
          <w:color w:val="000000"/>
          <w:sz w:val="24"/>
          <w:szCs w:val="24"/>
          <w:lang w:eastAsia="ru-RU"/>
        </w:rPr>
        <w:t>Роспотребнадзора</w:t>
      </w:r>
      <w:proofErr w:type="spellEnd"/>
      <w:r w:rsidR="00A655D6" w:rsidRPr="0016252F">
        <w:rPr>
          <w:rFonts w:ascii="Times New Roman" w:eastAsia="Times New Roman" w:hAnsi="Times New Roman" w:cs="Times New Roman"/>
          <w:color w:val="000000"/>
          <w:sz w:val="24"/>
          <w:szCs w:val="24"/>
          <w:lang w:eastAsia="ru-RU"/>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w:t>
      </w:r>
      <w:r w:rsidR="00A655D6" w:rsidRPr="0016252F">
        <w:rPr>
          <w:rFonts w:ascii="Times New Roman" w:eastAsia="Times New Roman" w:hAnsi="Times New Roman" w:cs="Times New Roman"/>
          <w:color w:val="000000"/>
          <w:sz w:val="24"/>
          <w:szCs w:val="24"/>
          <w:lang w:eastAsia="ru-RU"/>
        </w:rPr>
        <w:lastRenderedPageBreak/>
        <w:t>16.07.2009 № 584 «Об уведомительном порядке начала осуществления отдельных видов предпринимательской деятельности».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Для юридических лиц:</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выписка из Единого государственного реестра юридических лиц (далее - ЕГРЮЛ), полученная не ранее чем за месяц до даты подачи заявки.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w:t>
      </w:r>
      <w:r w:rsidR="00A655D6" w:rsidRPr="0016252F">
        <w:rPr>
          <w:rFonts w:ascii="Times New Roman" w:eastAsia="Times New Roman" w:hAnsi="Times New Roman" w:cs="Times New Roman"/>
          <w:color w:val="000000"/>
          <w:sz w:val="24"/>
          <w:szCs w:val="24"/>
          <w:lang w:eastAsia="ru-RU"/>
        </w:rPr>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Для индивидуальных предпринимателей:</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w:t>
      </w:r>
      <w:r w:rsidR="00A655D6" w:rsidRPr="0016252F">
        <w:rPr>
          <w:rFonts w:ascii="Times New Roman" w:eastAsia="Times New Roman" w:hAnsi="Times New Roman" w:cs="Times New Roman"/>
          <w:color w:val="000000"/>
          <w:sz w:val="24"/>
          <w:szCs w:val="24"/>
          <w:lang w:eastAsia="ru-RU"/>
        </w:rPr>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2.6.</w:t>
      </w:r>
      <w:proofErr w:type="gramStart"/>
      <w:r w:rsidRPr="0016252F">
        <w:rPr>
          <w:rFonts w:ascii="Times New Roman" w:eastAsia="Times New Roman" w:hAnsi="Times New Roman" w:cs="Times New Roman"/>
          <w:color w:val="000000"/>
          <w:sz w:val="24"/>
          <w:szCs w:val="24"/>
          <w:lang w:eastAsia="ru-RU"/>
        </w:rPr>
        <w:t>3.</w:t>
      </w:r>
      <w:r w:rsidR="00A655D6" w:rsidRPr="0016252F">
        <w:rPr>
          <w:rFonts w:ascii="Times New Roman" w:eastAsia="Times New Roman" w:hAnsi="Times New Roman" w:cs="Times New Roman"/>
          <w:color w:val="000000"/>
          <w:sz w:val="24"/>
          <w:szCs w:val="24"/>
          <w:lang w:eastAsia="ru-RU"/>
        </w:rPr>
        <w:t>Заявитель</w:t>
      </w:r>
      <w:proofErr w:type="gramEnd"/>
      <w:r w:rsidR="00A655D6" w:rsidRPr="0016252F">
        <w:rPr>
          <w:rFonts w:ascii="Times New Roman" w:eastAsia="Times New Roman" w:hAnsi="Times New Roman" w:cs="Times New Roman"/>
          <w:color w:val="000000"/>
          <w:sz w:val="24"/>
          <w:szCs w:val="24"/>
          <w:lang w:eastAsia="ru-RU"/>
        </w:rPr>
        <w:t xml:space="preserve"> или его представитель может подать заявление и документы, необходимые для предоставления муниципальной услуги следующими способами: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лично по адресу Администрации, указанному в 1.3.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посредством почтовой связи по адресу Администрации, указанному в 1.3.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 бумажном носителе через МФЦ.</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7.</w:t>
      </w:r>
      <w:r w:rsidR="00A655D6" w:rsidRPr="0016252F">
        <w:rPr>
          <w:rFonts w:ascii="Times New Roman" w:eastAsia="Times New Roman" w:hAnsi="Times New Roman" w:cs="Times New Roman"/>
          <w:color w:val="000000"/>
          <w:sz w:val="24"/>
          <w:szCs w:val="24"/>
          <w:lang w:eastAsia="ru-RU"/>
        </w:rPr>
        <w:t>Исчерпывающий</w:t>
      </w:r>
      <w:proofErr w:type="gramEnd"/>
      <w:r w:rsidR="00A655D6" w:rsidRPr="0016252F">
        <w:rPr>
          <w:rFonts w:ascii="Times New Roman" w:eastAsia="Times New Roman" w:hAnsi="Times New Roman" w:cs="Times New Roman"/>
          <w:color w:val="000000"/>
          <w:sz w:val="24"/>
          <w:szCs w:val="24"/>
          <w:lang w:eastAsia="ru-RU"/>
        </w:rPr>
        <w:t xml:space="preserve"> перечень оснований для отказа в приеме документов, необходимых для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Основания для отказа в приеме документов отсутствуют.</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8.</w:t>
      </w:r>
      <w:r w:rsidR="00A655D6" w:rsidRPr="0016252F">
        <w:rPr>
          <w:rFonts w:ascii="Times New Roman" w:eastAsia="Times New Roman" w:hAnsi="Times New Roman" w:cs="Times New Roman"/>
          <w:color w:val="000000"/>
          <w:sz w:val="24"/>
          <w:szCs w:val="24"/>
          <w:lang w:eastAsia="ru-RU"/>
        </w:rPr>
        <w:t>Исчерпывающий</w:t>
      </w:r>
      <w:proofErr w:type="gramEnd"/>
      <w:r w:rsidR="00A655D6" w:rsidRPr="0016252F">
        <w:rPr>
          <w:rFonts w:ascii="Times New Roman" w:eastAsia="Times New Roman" w:hAnsi="Times New Roman" w:cs="Times New Roman"/>
          <w:color w:val="000000"/>
          <w:sz w:val="24"/>
          <w:szCs w:val="24"/>
          <w:lang w:eastAsia="ru-RU"/>
        </w:rPr>
        <w:t xml:space="preserve"> перечень оснований для приостановления предоставления муниципальной услуги или отказа в предоставлении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2.8.</w:t>
      </w:r>
      <w:proofErr w:type="gramStart"/>
      <w:r w:rsidRPr="0016252F">
        <w:rPr>
          <w:rFonts w:ascii="Times New Roman" w:eastAsia="Times New Roman" w:hAnsi="Times New Roman" w:cs="Times New Roman"/>
          <w:color w:val="000000"/>
          <w:sz w:val="24"/>
          <w:szCs w:val="24"/>
          <w:lang w:eastAsia="ru-RU"/>
        </w:rPr>
        <w:t>1.</w:t>
      </w:r>
      <w:r w:rsidR="00A655D6" w:rsidRPr="0016252F">
        <w:rPr>
          <w:rFonts w:ascii="Times New Roman" w:eastAsia="Times New Roman" w:hAnsi="Times New Roman" w:cs="Times New Roman"/>
          <w:color w:val="000000"/>
          <w:sz w:val="24"/>
          <w:szCs w:val="24"/>
          <w:lang w:eastAsia="ru-RU"/>
        </w:rPr>
        <w:t>Исчерпывающий</w:t>
      </w:r>
      <w:proofErr w:type="gramEnd"/>
      <w:r w:rsidR="00A655D6" w:rsidRPr="0016252F">
        <w:rPr>
          <w:rFonts w:ascii="Times New Roman" w:eastAsia="Times New Roman" w:hAnsi="Times New Roman" w:cs="Times New Roman"/>
          <w:color w:val="000000"/>
          <w:sz w:val="24"/>
          <w:szCs w:val="24"/>
          <w:lang w:eastAsia="ru-RU"/>
        </w:rPr>
        <w:t xml:space="preserve"> перечень оснований для отказа в предоставлении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размещение нестационарного торгового объекта, предусмотренное в заявке, не соответствует случаю, указанному в пункте 10 Порядка;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заявка хозяйствующего субъекта о заключении договора на размещение нестационарного торгового объекта без проведения аукциона по основаниям, </w:t>
      </w:r>
      <w:r w:rsidRPr="0016252F">
        <w:rPr>
          <w:rFonts w:ascii="Times New Roman" w:eastAsia="Times New Roman" w:hAnsi="Times New Roman" w:cs="Times New Roman"/>
          <w:color w:val="000000"/>
          <w:sz w:val="24"/>
          <w:szCs w:val="24"/>
          <w:lang w:eastAsia="ru-RU"/>
        </w:rPr>
        <w:lastRenderedPageBreak/>
        <w:t>предусмотренным подпунктами 10.2 или 10.3 пункта 10 Порядка, подана позже срока, указанного в абзаце третьем пункта 4 Порядка.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2.8.</w:t>
      </w:r>
      <w:proofErr w:type="gramStart"/>
      <w:r w:rsidRPr="0016252F">
        <w:rPr>
          <w:rFonts w:ascii="Times New Roman" w:eastAsia="Times New Roman" w:hAnsi="Times New Roman" w:cs="Times New Roman"/>
          <w:color w:val="000000"/>
          <w:sz w:val="24"/>
          <w:szCs w:val="24"/>
          <w:lang w:eastAsia="ru-RU"/>
        </w:rPr>
        <w:t>2.</w:t>
      </w:r>
      <w:r w:rsidR="00A655D6" w:rsidRPr="0016252F">
        <w:rPr>
          <w:rFonts w:ascii="Times New Roman" w:eastAsia="Times New Roman" w:hAnsi="Times New Roman" w:cs="Times New Roman"/>
          <w:color w:val="000000"/>
          <w:sz w:val="24"/>
          <w:szCs w:val="24"/>
          <w:lang w:eastAsia="ru-RU"/>
        </w:rPr>
        <w:t>Исчерпывающий</w:t>
      </w:r>
      <w:proofErr w:type="gramEnd"/>
      <w:r w:rsidR="00A655D6" w:rsidRPr="0016252F">
        <w:rPr>
          <w:rFonts w:ascii="Times New Roman" w:eastAsia="Times New Roman" w:hAnsi="Times New Roman" w:cs="Times New Roman"/>
          <w:color w:val="000000"/>
          <w:sz w:val="24"/>
          <w:szCs w:val="24"/>
          <w:lang w:eastAsia="ru-RU"/>
        </w:rPr>
        <w:t xml:space="preserve"> перечень оснований для приостановления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Основания для приостановления предоставления муниципальной услуги отсутствуют.</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9.</w:t>
      </w:r>
      <w:r w:rsidR="00A655D6" w:rsidRPr="0016252F">
        <w:rPr>
          <w:rFonts w:ascii="Times New Roman" w:eastAsia="Times New Roman" w:hAnsi="Times New Roman" w:cs="Times New Roman"/>
          <w:color w:val="000000"/>
          <w:sz w:val="24"/>
          <w:szCs w:val="24"/>
          <w:lang w:eastAsia="ru-RU"/>
        </w:rPr>
        <w:t>Муниципальная</w:t>
      </w:r>
      <w:proofErr w:type="gramEnd"/>
      <w:r w:rsidR="00A655D6" w:rsidRPr="0016252F">
        <w:rPr>
          <w:rFonts w:ascii="Times New Roman" w:eastAsia="Times New Roman" w:hAnsi="Times New Roman" w:cs="Times New Roman"/>
          <w:color w:val="000000"/>
          <w:sz w:val="24"/>
          <w:szCs w:val="24"/>
          <w:lang w:eastAsia="ru-RU"/>
        </w:rPr>
        <w:t xml:space="preserve"> услуга является бесплатной для заявителя.</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10.</w:t>
      </w:r>
      <w:r w:rsidR="00A655D6" w:rsidRPr="0016252F">
        <w:rPr>
          <w:rFonts w:ascii="Times New Roman" w:eastAsia="Times New Roman" w:hAnsi="Times New Roman" w:cs="Times New Roman"/>
          <w:color w:val="000000"/>
          <w:sz w:val="24"/>
          <w:szCs w:val="24"/>
          <w:lang w:eastAsia="ru-RU"/>
        </w:rPr>
        <w:t>Максимальный</w:t>
      </w:r>
      <w:proofErr w:type="gramEnd"/>
      <w:r w:rsidR="00A655D6" w:rsidRPr="0016252F">
        <w:rPr>
          <w:rFonts w:ascii="Times New Roman" w:eastAsia="Times New Roman" w:hAnsi="Times New Roman" w:cs="Times New Roman"/>
          <w:color w:val="000000"/>
          <w:sz w:val="24"/>
          <w:szCs w:val="24"/>
          <w:lang w:eastAsia="ru-RU"/>
        </w:rPr>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11.</w:t>
      </w:r>
      <w:r w:rsidR="00A655D6" w:rsidRPr="0016252F">
        <w:rPr>
          <w:rFonts w:ascii="Times New Roman" w:eastAsia="Times New Roman" w:hAnsi="Times New Roman" w:cs="Times New Roman"/>
          <w:color w:val="000000"/>
          <w:sz w:val="24"/>
          <w:szCs w:val="24"/>
          <w:lang w:eastAsia="ru-RU"/>
        </w:rPr>
        <w:t>Срок</w:t>
      </w:r>
      <w:proofErr w:type="gramEnd"/>
      <w:r w:rsidR="00A655D6" w:rsidRPr="0016252F">
        <w:rPr>
          <w:rFonts w:ascii="Times New Roman" w:eastAsia="Times New Roman" w:hAnsi="Times New Roman" w:cs="Times New Roman"/>
          <w:color w:val="000000"/>
          <w:sz w:val="24"/>
          <w:szCs w:val="24"/>
          <w:lang w:eastAsia="ru-RU"/>
        </w:rPr>
        <w:t xml:space="preserve"> регистрации запроса заявителя о предоставлении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12.</w:t>
      </w:r>
      <w:r w:rsidR="00A655D6" w:rsidRPr="0016252F">
        <w:rPr>
          <w:rFonts w:ascii="Times New Roman" w:eastAsia="Times New Roman" w:hAnsi="Times New Roman" w:cs="Times New Roman"/>
          <w:color w:val="000000"/>
          <w:sz w:val="24"/>
          <w:szCs w:val="24"/>
          <w:lang w:eastAsia="ru-RU"/>
        </w:rPr>
        <w:t>Требования</w:t>
      </w:r>
      <w:proofErr w:type="gramEnd"/>
      <w:r w:rsidR="00A655D6" w:rsidRPr="0016252F">
        <w:rPr>
          <w:rFonts w:ascii="Times New Roman" w:eastAsia="Times New Roman" w:hAnsi="Times New Roman" w:cs="Times New Roman"/>
          <w:color w:val="000000"/>
          <w:sz w:val="24"/>
          <w:szCs w:val="24"/>
          <w:lang w:eastAsia="ru-RU"/>
        </w:rP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предоставлении муниципальной услуги инвалидам обеспечиваются следующие условия доступности.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6252F">
        <w:rPr>
          <w:rFonts w:ascii="Times New Roman" w:eastAsia="Times New Roman" w:hAnsi="Times New Roman" w:cs="Times New Roman"/>
          <w:color w:val="000000"/>
          <w:sz w:val="24"/>
          <w:szCs w:val="24"/>
          <w:lang w:eastAsia="ru-RU"/>
        </w:rPr>
        <w:t>сурдопереводчика</w:t>
      </w:r>
      <w:proofErr w:type="spellEnd"/>
      <w:r w:rsidRPr="0016252F">
        <w:rPr>
          <w:rFonts w:ascii="Times New Roman" w:eastAsia="Times New Roman" w:hAnsi="Times New Roman" w:cs="Times New Roman"/>
          <w:color w:val="000000"/>
          <w:sz w:val="24"/>
          <w:szCs w:val="24"/>
          <w:lang w:eastAsia="ru-RU"/>
        </w:rPr>
        <w:t> и </w:t>
      </w:r>
      <w:proofErr w:type="spellStart"/>
      <w:r w:rsidRPr="0016252F">
        <w:rPr>
          <w:rFonts w:ascii="Times New Roman" w:eastAsia="Times New Roman" w:hAnsi="Times New Roman" w:cs="Times New Roman"/>
          <w:color w:val="000000"/>
          <w:sz w:val="24"/>
          <w:szCs w:val="24"/>
          <w:lang w:eastAsia="ru-RU"/>
        </w:rPr>
        <w:t>тифлосурдопереводчика</w:t>
      </w:r>
      <w:proofErr w:type="spellEnd"/>
      <w:r w:rsidRPr="0016252F">
        <w:rPr>
          <w:rFonts w:ascii="Times New Roman" w:eastAsia="Times New Roman" w:hAnsi="Times New Roman" w:cs="Times New Roman"/>
          <w:color w:val="000000"/>
          <w:sz w:val="24"/>
          <w:szCs w:val="24"/>
          <w:lang w:eastAsia="ru-RU"/>
        </w:rPr>
        <w: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текст административного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краткое описание порядка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перечень документов, необходимых для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образцы заявлений;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справочная информация.</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13.</w:t>
      </w:r>
      <w:r w:rsidR="00A655D6" w:rsidRPr="0016252F">
        <w:rPr>
          <w:rFonts w:ascii="Times New Roman" w:eastAsia="Times New Roman" w:hAnsi="Times New Roman" w:cs="Times New Roman"/>
          <w:color w:val="000000"/>
          <w:sz w:val="24"/>
          <w:szCs w:val="24"/>
          <w:lang w:eastAsia="ru-RU"/>
        </w:rPr>
        <w:t>Показатели</w:t>
      </w:r>
      <w:proofErr w:type="gramEnd"/>
      <w:r w:rsidR="00A655D6" w:rsidRPr="0016252F">
        <w:rPr>
          <w:rFonts w:ascii="Times New Roman" w:eastAsia="Times New Roman" w:hAnsi="Times New Roman" w:cs="Times New Roman"/>
          <w:color w:val="000000"/>
          <w:sz w:val="24"/>
          <w:szCs w:val="24"/>
          <w:lang w:eastAsia="ru-RU"/>
        </w:rPr>
        <w:t xml:space="preserve"> доступности и качества муниципальных услуг:</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соблюдение стандарта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возможность получения заявителями информации о ходе предоставления муниципальной услуги, в том числе с использованием </w:t>
      </w:r>
      <w:proofErr w:type="spellStart"/>
      <w:r w:rsidRPr="0016252F">
        <w:rPr>
          <w:rFonts w:ascii="Times New Roman" w:eastAsia="Times New Roman" w:hAnsi="Times New Roman" w:cs="Times New Roman"/>
          <w:color w:val="000000"/>
          <w:sz w:val="24"/>
          <w:szCs w:val="24"/>
          <w:lang w:eastAsia="ru-RU"/>
        </w:rPr>
        <w:t>информационно</w:t>
      </w:r>
      <w:r w:rsidRPr="0016252F">
        <w:rPr>
          <w:rFonts w:ascii="Times New Roman" w:eastAsia="Times New Roman" w:hAnsi="Times New Roman" w:cs="Times New Roman"/>
          <w:color w:val="000000"/>
          <w:sz w:val="24"/>
          <w:szCs w:val="24"/>
          <w:lang w:eastAsia="ru-RU"/>
        </w:rPr>
        <w:softHyphen/>
        <w:t>коммуникационных</w:t>
      </w:r>
      <w:proofErr w:type="spellEnd"/>
      <w:r w:rsidRPr="0016252F">
        <w:rPr>
          <w:rFonts w:ascii="Times New Roman" w:eastAsia="Times New Roman" w:hAnsi="Times New Roman" w:cs="Times New Roman"/>
          <w:color w:val="000000"/>
          <w:sz w:val="24"/>
          <w:szCs w:val="24"/>
          <w:lang w:eastAsia="ru-RU"/>
        </w:rPr>
        <w:t> технологий;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A655D6" w:rsidRPr="0016252F" w:rsidRDefault="0016252F"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w:t>
      </w:r>
      <w:proofErr w:type="gramStart"/>
      <w:r w:rsidRPr="0016252F">
        <w:rPr>
          <w:rFonts w:ascii="Times New Roman" w:eastAsia="Times New Roman" w:hAnsi="Times New Roman" w:cs="Times New Roman"/>
          <w:color w:val="000000"/>
          <w:sz w:val="24"/>
          <w:szCs w:val="24"/>
          <w:lang w:eastAsia="ru-RU"/>
        </w:rPr>
        <w:t>14.</w:t>
      </w:r>
      <w:r w:rsidR="00A655D6" w:rsidRPr="0016252F">
        <w:rPr>
          <w:rFonts w:ascii="Times New Roman" w:eastAsia="Times New Roman" w:hAnsi="Times New Roman" w:cs="Times New Roman"/>
          <w:color w:val="000000"/>
          <w:sz w:val="24"/>
          <w:szCs w:val="24"/>
          <w:lang w:eastAsia="ru-RU"/>
        </w:rPr>
        <w:t>Иные</w:t>
      </w:r>
      <w:proofErr w:type="gramEnd"/>
      <w:r w:rsidR="00A655D6" w:rsidRPr="0016252F">
        <w:rPr>
          <w:rFonts w:ascii="Times New Roman" w:eastAsia="Times New Roman" w:hAnsi="Times New Roman" w:cs="Times New Roman"/>
          <w:color w:val="000000"/>
          <w:sz w:val="24"/>
          <w:szCs w:val="24"/>
          <w:lang w:eastAsia="ru-RU"/>
        </w:rPr>
        <w:t xml:space="preserve">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получение информации о порядке и сроках предоставления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досудебное (внесудебное) обжалование решений и действий (бездействия) Администрации, а также должностных лиц Администрации.</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0"/>
          <w:szCs w:val="30"/>
          <w:lang w:eastAsia="ru-RU"/>
        </w:rPr>
        <w:t> </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0"/>
          <w:szCs w:val="30"/>
          <w:lang w:eastAsia="ru-RU"/>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ред. постановления администрации Каргалейского сельсовета Вадинского района Пензенской области </w:t>
      </w:r>
      <w:hyperlink r:id="rId10" w:tgtFrame="_blank" w:history="1">
        <w:r w:rsidRPr="0016252F">
          <w:rPr>
            <w:rFonts w:ascii="Times New Roman" w:eastAsia="Times New Roman" w:hAnsi="Times New Roman" w:cs="Times New Roman"/>
            <w:color w:val="0000FF"/>
            <w:sz w:val="24"/>
            <w:szCs w:val="24"/>
            <w:lang w:eastAsia="ru-RU"/>
          </w:rPr>
          <w:t>от 01.02.2021 №4)</w:t>
        </w:r>
      </w:hyperlink>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 </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3.1.</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 прием и регистрация заявления;</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б) формирование и направление межведомственных запросов;</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рассмотрение представленного заявления и прилагаемых документов на соответствие установленным требованиям;</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г) оформление результата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 порядок выдачи (направления) дубликата постановления Администрации постановление о заключении договора на размещение нестационарного торгового объекта или уведомление об отказе в заключении договора на размещение нестационарного торгового объекта;</w:t>
      </w:r>
    </w:p>
    <w:p w:rsidR="00A655D6" w:rsidRPr="0016252F" w:rsidRDefault="00A655D6" w:rsidP="00A655D6">
      <w:pPr>
        <w:spacing w:after="0" w:line="240" w:lineRule="auto"/>
        <w:ind w:left="425" w:firstLine="142"/>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е) исправление ошибок и опечаток в результатах муниципальной услуги.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3.2.</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Требования к порядку выполнения административной процедуры - прием и регистрация заявления.</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3.2.1.</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3.2.2.</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Сведения о должностных лицах, ответственных за выполнение административного действия.</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Ответственным за прием и регистрацию заявления и прилагаемых к нему документов, является специалист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3.2.3.</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Содержание административного действия, продолжительность и (или) максимальный срок его выполнения.</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Специалист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устанавливает предмет обращения, устанавливает личность заявителя, в том числе проверяет документ, удостоверяющий личность;</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проверяет полномочия заявителя, в том числе полномочия представителя юридического лица действовать от имени юридического лица;</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проверяет наличие документов, прилагаемых к заявлению, представляемых для предоставления муниципальной услуги.</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Специалист Администрации оформляет расписку о приеме документов в 2- х экземплярах.</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расписке указываются:</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порядковый номер записи в книге учета входящих документов;</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дата представления документов;</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перечень документов с указанием их наименования, реквизитов;</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количество экземпляров каждого из представленных документов (подлинных экземпляров и их копий);</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количество листов в каждом экземпляре документа;</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Результатом административной процедуры является прием и регистрация заявления.</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3.2.4.</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проверяет правильность заполнения заявления в соответствии с требованиями, установленными пунктом 2.6.1.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проверяет комплектность представленных заявителем документов;</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Срок выполнения данного административного действия не более 15 мин.</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3.2.5. Критерием принятия решения о приеме заявления является соблюдение требований, предусмотренных пунктом 2.6 Административного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3.2.6. 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Регистрация заявления, поданного в электронной форме, в автоматическом режиме.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3.2.7. Результат выполнения административной процедуры: регистрация ходатайства и направление Специалистом Администрации ходатайства Главе администрации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Требования к порядку выполнения административной процедуры -формирование и направление межведомственных запросов.</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3.3.1.</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прием и регистрация заявления.</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3.3.2.</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 случае, если документы, указанные в пункте 2.6.2 подраздела 2.6раздела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3.3.3.</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Срок направления межведомственного запроса - в течение 1 рабочего дня со дня представления заявления.</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3.3.4.</w:t>
      </w:r>
      <w:r w:rsidRPr="0016252F">
        <w:rPr>
          <w:rFonts w:ascii="Times New Roman" w:eastAsia="Times New Roman" w:hAnsi="Times New Roman" w:cs="Times New Roman"/>
          <w:color w:val="000000"/>
          <w:sz w:val="14"/>
          <w:szCs w:val="14"/>
          <w:lang w:eastAsia="ru-RU"/>
        </w:rPr>
        <w:t>       </w:t>
      </w:r>
      <w:proofErr w:type="spellStart"/>
      <w:r w:rsidRPr="0016252F">
        <w:rPr>
          <w:rFonts w:ascii="Times New Roman" w:eastAsia="Times New Roman" w:hAnsi="Times New Roman" w:cs="Times New Roman"/>
          <w:color w:val="000000"/>
          <w:sz w:val="24"/>
          <w:szCs w:val="24"/>
          <w:lang w:eastAsia="ru-RU"/>
        </w:rPr>
        <w:t>Должностнымлицом</w:t>
      </w:r>
      <w:proofErr w:type="spellEnd"/>
      <w:r w:rsidRPr="0016252F">
        <w:rPr>
          <w:rFonts w:ascii="Times New Roman" w:eastAsia="Times New Roman" w:hAnsi="Times New Roman" w:cs="Times New Roman"/>
          <w:color w:val="000000"/>
          <w:sz w:val="24"/>
          <w:szCs w:val="24"/>
          <w:lang w:eastAsia="ru-RU"/>
        </w:rPr>
        <w:t>, ответственным за направление межведомственного запроса, является специалист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lastRenderedPageBreak/>
        <w:t>3.3.5.</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3.3.6.</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Результатом административной процедуры является направление межведомственных запросов.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3.3.7.</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Критерием формирования и направления межведомственных запросов является непредставление документов, предусмотренных пунктом 2.7. Административного регламента.</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3.3.8. Способом фиксации результата выполнения административной процедуры является регистрация документов, полученных в результате межведомственных запросов в журнале входящей корреспонденции.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3.4.1.</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регистрация заявления в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3.4.2.</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Должностными лицами, ответственными за рассмотрение заявления, являются специалисты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3.4.3.</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A655D6" w:rsidRPr="0016252F" w:rsidRDefault="00A655D6" w:rsidP="00A655D6">
      <w:pPr>
        <w:spacing w:after="0" w:line="240" w:lineRule="auto"/>
        <w:ind w:left="20"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3.4.4.</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Срок выполнения административной процедуры - в течение пяти рабочих дней со дня поступления заявления в Администрацию.</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3.4.5.</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Контроль за выполнением административной процедуры осуществляется главой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3.4.6.</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3.4.7.</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Критерии подписания главой Администрации подготовленного ответа на запрос заявителя:</w:t>
      </w:r>
    </w:p>
    <w:p w:rsidR="00A655D6" w:rsidRPr="0016252F" w:rsidRDefault="00A655D6" w:rsidP="00A655D6">
      <w:pPr>
        <w:spacing w:after="0" w:line="240" w:lineRule="auto"/>
        <w:ind w:left="540" w:firstLine="2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 соответствие содержания ответа заявлению;</w:t>
      </w:r>
    </w:p>
    <w:p w:rsidR="00A655D6" w:rsidRPr="0016252F" w:rsidRDefault="00A655D6" w:rsidP="00A655D6">
      <w:pPr>
        <w:spacing w:after="0" w:line="240" w:lineRule="auto"/>
        <w:ind w:left="540" w:firstLine="2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б) правильное оформление подготовленных документов;</w:t>
      </w:r>
    </w:p>
    <w:p w:rsidR="00A655D6" w:rsidRPr="0016252F" w:rsidRDefault="00A655D6" w:rsidP="00A655D6">
      <w:pPr>
        <w:spacing w:after="0" w:line="240" w:lineRule="auto"/>
        <w:ind w:left="540" w:firstLine="2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наличие подписи Исполнителя на подготовленных документах.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3.4.8.</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Способом фиксации результата административного действия является присвоение заявлению входящего номера в Журнале регистрации входящей корреспонденции Администрации.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3.5.1.</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A655D6" w:rsidRPr="0016252F" w:rsidRDefault="00A655D6" w:rsidP="00A655D6">
      <w:pPr>
        <w:spacing w:after="0" w:line="240" w:lineRule="auto"/>
        <w:ind w:righ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lastRenderedPageBreak/>
        <w:t>3.5.2.</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3.5.</w:t>
      </w:r>
      <w:proofErr w:type="gramStart"/>
      <w:r w:rsidRPr="0016252F">
        <w:rPr>
          <w:rFonts w:ascii="Times New Roman" w:eastAsia="Times New Roman" w:hAnsi="Times New Roman" w:cs="Times New Roman"/>
          <w:color w:val="000000"/>
          <w:sz w:val="24"/>
          <w:szCs w:val="24"/>
          <w:lang w:eastAsia="ru-RU"/>
        </w:rPr>
        <w:t>3.Не</w:t>
      </w:r>
      <w:proofErr w:type="gramEnd"/>
      <w:r w:rsidRPr="0016252F">
        <w:rPr>
          <w:rFonts w:ascii="Times New Roman" w:eastAsia="Times New Roman" w:hAnsi="Times New Roman" w:cs="Times New Roman"/>
          <w:color w:val="000000"/>
          <w:sz w:val="24"/>
          <w:szCs w:val="24"/>
          <w:lang w:eastAsia="ru-RU"/>
        </w:rPr>
        <w:t xml:space="preserve"> позднее чем через пять рабочих дней с даты </w:t>
      </w:r>
      <w:proofErr w:type="spellStart"/>
      <w:r w:rsidRPr="0016252F">
        <w:rPr>
          <w:rFonts w:ascii="Times New Roman" w:eastAsia="Times New Roman" w:hAnsi="Times New Roman" w:cs="Times New Roman"/>
          <w:color w:val="000000"/>
          <w:sz w:val="24"/>
          <w:szCs w:val="24"/>
          <w:lang w:eastAsia="ru-RU"/>
        </w:rPr>
        <w:t>принятияпостановления</w:t>
      </w:r>
      <w:proofErr w:type="spellEnd"/>
      <w:r w:rsidRPr="0016252F">
        <w:rPr>
          <w:rFonts w:ascii="Times New Roman" w:eastAsia="Times New Roman" w:hAnsi="Times New Roman" w:cs="Times New Roman"/>
          <w:color w:val="000000"/>
          <w:sz w:val="24"/>
          <w:szCs w:val="24"/>
          <w:lang w:eastAsia="ru-RU"/>
        </w:rPr>
        <w:t>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3.5.4.</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3.5.5.</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3.5.6.</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Срок принятия решения об отказе в предоставлении муниципальной услуги</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A655D6" w:rsidRPr="0016252F" w:rsidRDefault="00A655D6" w:rsidP="00A655D6">
      <w:pPr>
        <w:spacing w:after="0" w:line="240" w:lineRule="auto"/>
        <w:ind w:left="2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Срок принятия решения об отказе в предоставлении муниципальной услуги</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 течение пяти рабочих дней с даты поступления заявления по основаниям, указанным в абзацах 2-6, 8 пункта 2.8. Регламента.</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3.5.7.</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Заявитель в течение 15 рабочих дней с даты получения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A655D6" w:rsidRPr="0016252F" w:rsidRDefault="00A655D6" w:rsidP="00A655D6">
      <w:pPr>
        <w:spacing w:after="0" w:line="240" w:lineRule="auto"/>
        <w:ind w:left="20"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3.5.8.</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После двухстороннего подписания Администрацией и заявителем договора осуществляется регистрация договора в Журнале регистрации.</w:t>
      </w:r>
    </w:p>
    <w:p w:rsidR="00A655D6" w:rsidRPr="0016252F" w:rsidRDefault="00A655D6" w:rsidP="00A655D6">
      <w:pPr>
        <w:spacing w:after="0" w:line="240" w:lineRule="auto"/>
        <w:ind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6"/>
          <w:szCs w:val="26"/>
          <w:lang w:eastAsia="ru-RU"/>
        </w:rPr>
        <w:t>3.5.9.</w:t>
      </w:r>
      <w:r w:rsidRPr="0016252F">
        <w:rPr>
          <w:rFonts w:ascii="Times New Roman" w:eastAsia="Times New Roman" w:hAnsi="Times New Roman" w:cs="Times New Roman"/>
          <w:color w:val="000000"/>
          <w:sz w:val="14"/>
          <w:szCs w:val="14"/>
          <w:lang w:eastAsia="ru-RU"/>
        </w:rPr>
        <w:t>       </w:t>
      </w:r>
      <w:r w:rsidRPr="0016252F">
        <w:rPr>
          <w:rFonts w:ascii="Times New Roman" w:eastAsia="Times New Roman" w:hAnsi="Times New Roman" w:cs="Times New Roman"/>
          <w:color w:val="000000"/>
          <w:sz w:val="24"/>
          <w:szCs w:val="24"/>
          <w:lang w:eastAsia="ru-RU"/>
        </w:rP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655D6" w:rsidRPr="0016252F" w:rsidRDefault="00A655D6" w:rsidP="00A655D6">
      <w:pPr>
        <w:spacing w:after="0" w:line="240" w:lineRule="auto"/>
        <w:ind w:left="20" w:right="40"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w:t>
      </w:r>
      <w:proofErr w:type="spellStart"/>
      <w:r w:rsidRPr="0016252F">
        <w:rPr>
          <w:rFonts w:ascii="Times New Roman" w:eastAsia="Times New Roman" w:hAnsi="Times New Roman" w:cs="Times New Roman"/>
          <w:color w:val="000000"/>
          <w:sz w:val="24"/>
          <w:szCs w:val="24"/>
          <w:lang w:eastAsia="ru-RU"/>
        </w:rPr>
        <w:t>указаниемдаты</w:t>
      </w:r>
      <w:proofErr w:type="spellEnd"/>
      <w:r w:rsidRPr="0016252F">
        <w:rPr>
          <w:rFonts w:ascii="Times New Roman" w:eastAsia="Times New Roman" w:hAnsi="Times New Roman" w:cs="Times New Roman"/>
          <w:color w:val="000000"/>
          <w:sz w:val="24"/>
          <w:szCs w:val="24"/>
          <w:lang w:eastAsia="ru-RU"/>
        </w:rPr>
        <w:t> его получения.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3.5.10. Критерий подготовки проекта постановления - отсутствие оснований для отказа, предусмотренные в пункте 2.7.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3.5.11. Результатом исполнения административной процедуры является подписанное Главой администрации постановление о заключении договора на размещение нестационарного торгового объекта или уведомление об отказе в заключении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3.5.12. Способом фиксации результата выполнения административной процедуры является подписанное Главой администрации постановление о заключении договора на размещение нестационарного торгового объекта или уведомление об отказе в заключении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w:t>
      </w:r>
      <w:proofErr w:type="gramStart"/>
      <w:r w:rsidRPr="0016252F">
        <w:rPr>
          <w:rFonts w:ascii="Times New Roman" w:eastAsia="Times New Roman" w:hAnsi="Times New Roman" w:cs="Times New Roman"/>
          <w:color w:val="000000"/>
          <w:sz w:val="24"/>
          <w:szCs w:val="24"/>
          <w:lang w:eastAsia="ru-RU"/>
        </w:rPr>
        <w:t>6.Порядок</w:t>
      </w:r>
      <w:proofErr w:type="gramEnd"/>
      <w:r w:rsidRPr="0016252F">
        <w:rPr>
          <w:rFonts w:ascii="Times New Roman" w:eastAsia="Times New Roman" w:hAnsi="Times New Roman" w:cs="Times New Roman"/>
          <w:color w:val="000000"/>
          <w:sz w:val="24"/>
          <w:szCs w:val="24"/>
          <w:lang w:eastAsia="ru-RU"/>
        </w:rPr>
        <w:t xml:space="preserve"> выдачи (направления) дубликата постановления о заключении договора на размещение нестационарного торгового объекта либо об отказе в выдаче дубликата постановления Администрации постановление о заключении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3.6.1.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личном обращении;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почтовым отправлением.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3.6.2.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3.6.3.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Основаниями для отказа в выдаче дубликата постановления Администрации являются: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представление заявления о выдаче дубликата постановления Администрации неуполномоченным лицом.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3.6.5.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3.6.6.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w:t>
      </w:r>
      <w:r w:rsidRPr="0016252F">
        <w:rPr>
          <w:rFonts w:ascii="Times New Roman" w:eastAsia="Times New Roman" w:hAnsi="Times New Roman" w:cs="Times New Roman"/>
          <w:color w:val="000000"/>
          <w:sz w:val="24"/>
          <w:szCs w:val="24"/>
          <w:lang w:eastAsia="ru-RU"/>
        </w:rPr>
        <w:lastRenderedPageBreak/>
        <w:t>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3.6.7.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3.6.8. 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3.7.2. При обращении об исправлении технической ошибки заявитель представляет: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заявление об исправлении технической ошибки;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3.7.3. Заявление об исправлении технической ошибки регистрируется специалистом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0"/>
          <w:szCs w:val="30"/>
          <w:lang w:eastAsia="ru-RU"/>
        </w:rPr>
        <w:t>Раздел IV. Формы контроля за исполнением административного регламента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4.2. Проверки могут быть плановыми и внеплановыми и осуществляются на основании распоряжений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4.2.</w:t>
      </w:r>
      <w:proofErr w:type="gramStart"/>
      <w:r w:rsidRPr="0016252F">
        <w:rPr>
          <w:rFonts w:ascii="Times New Roman" w:eastAsia="Times New Roman" w:hAnsi="Times New Roman" w:cs="Times New Roman"/>
          <w:color w:val="000000"/>
          <w:sz w:val="24"/>
          <w:szCs w:val="24"/>
          <w:lang w:eastAsia="ru-RU"/>
        </w:rPr>
        <w:t>1.Перечень</w:t>
      </w:r>
      <w:proofErr w:type="gramEnd"/>
      <w:r w:rsidRPr="0016252F">
        <w:rPr>
          <w:rFonts w:ascii="Times New Roman" w:eastAsia="Times New Roman" w:hAnsi="Times New Roman" w:cs="Times New Roman"/>
          <w:color w:val="000000"/>
          <w:sz w:val="24"/>
          <w:szCs w:val="24"/>
          <w:lang w:eastAsia="ru-RU"/>
        </w:rPr>
        <w:t xml:space="preserve">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4.2.</w:t>
      </w:r>
      <w:proofErr w:type="gramStart"/>
      <w:r w:rsidRPr="0016252F">
        <w:rPr>
          <w:rFonts w:ascii="Times New Roman" w:eastAsia="Times New Roman" w:hAnsi="Times New Roman" w:cs="Times New Roman"/>
          <w:color w:val="000000"/>
          <w:sz w:val="24"/>
          <w:szCs w:val="24"/>
          <w:lang w:eastAsia="ru-RU"/>
        </w:rPr>
        <w:t>2.Полномочия</w:t>
      </w:r>
      <w:proofErr w:type="gramEnd"/>
      <w:r w:rsidRPr="0016252F">
        <w:rPr>
          <w:rFonts w:ascii="Times New Roman" w:eastAsia="Times New Roman" w:hAnsi="Times New Roman" w:cs="Times New Roman"/>
          <w:color w:val="000000"/>
          <w:sz w:val="24"/>
          <w:szCs w:val="24"/>
          <w:lang w:eastAsia="ru-RU"/>
        </w:rPr>
        <w:t xml:space="preserve"> должностных лиц Администрации на осуществление контроля определяются должностными инструкциями.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4.2.</w:t>
      </w:r>
      <w:proofErr w:type="gramStart"/>
      <w:r w:rsidRPr="0016252F">
        <w:rPr>
          <w:rFonts w:ascii="Times New Roman" w:eastAsia="Times New Roman" w:hAnsi="Times New Roman" w:cs="Times New Roman"/>
          <w:color w:val="000000"/>
          <w:sz w:val="24"/>
          <w:szCs w:val="24"/>
          <w:lang w:eastAsia="ru-RU"/>
        </w:rPr>
        <w:t>3.Плановые</w:t>
      </w:r>
      <w:proofErr w:type="gramEnd"/>
      <w:r w:rsidRPr="0016252F">
        <w:rPr>
          <w:rFonts w:ascii="Times New Roman" w:eastAsia="Times New Roman" w:hAnsi="Times New Roman" w:cs="Times New Roman"/>
          <w:color w:val="000000"/>
          <w:sz w:val="24"/>
          <w:szCs w:val="24"/>
          <w:lang w:eastAsia="ru-RU"/>
        </w:rPr>
        <w:t xml:space="preserve"> проверки проводятся на основании ежеквартальных планов работы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4.2.</w:t>
      </w:r>
      <w:proofErr w:type="gramStart"/>
      <w:r w:rsidRPr="0016252F">
        <w:rPr>
          <w:rFonts w:ascii="Times New Roman" w:eastAsia="Times New Roman" w:hAnsi="Times New Roman" w:cs="Times New Roman"/>
          <w:color w:val="000000"/>
          <w:sz w:val="24"/>
          <w:szCs w:val="24"/>
          <w:lang w:eastAsia="ru-RU"/>
        </w:rPr>
        <w:t>4.Внеплановые</w:t>
      </w:r>
      <w:proofErr w:type="gramEnd"/>
      <w:r w:rsidRPr="0016252F">
        <w:rPr>
          <w:rFonts w:ascii="Times New Roman" w:eastAsia="Times New Roman" w:hAnsi="Times New Roman" w:cs="Times New Roman"/>
          <w:color w:val="000000"/>
          <w:sz w:val="24"/>
          <w:szCs w:val="24"/>
          <w:lang w:eastAsia="ru-RU"/>
        </w:rPr>
        <w:t xml:space="preserve"> проверки проводятся на основании жалоб заявителей – граждан на решения, действия (бездействия) муниципальных служащих, </w:t>
      </w:r>
      <w:r w:rsidRPr="0016252F">
        <w:rPr>
          <w:rFonts w:ascii="Times New Roman" w:eastAsia="Times New Roman" w:hAnsi="Times New Roman" w:cs="Times New Roman"/>
          <w:color w:val="000000"/>
          <w:sz w:val="24"/>
          <w:szCs w:val="24"/>
          <w:lang w:eastAsia="ru-RU"/>
        </w:rPr>
        <w:lastRenderedPageBreak/>
        <w:t>специалистов Администрации, принятые или осуществляемые в ходе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4.3. Для проведения проверки полноты и качества предоставления муниципальной услуги формируется комиссия, состав и порядок работы которой определяется распоряжением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4.4.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Результаты проверки оформляются актом, в котором отмечаются выявленные недостатки и предложения по их устранению.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w:t>
      </w:r>
      <w:proofErr w:type="gramStart"/>
      <w:r w:rsidRPr="0016252F">
        <w:rPr>
          <w:rFonts w:ascii="Times New Roman" w:eastAsia="Times New Roman" w:hAnsi="Times New Roman" w:cs="Times New Roman"/>
          <w:color w:val="000000"/>
          <w:sz w:val="24"/>
          <w:szCs w:val="24"/>
          <w:lang w:eastAsia="ru-RU"/>
        </w:rPr>
        <w:t>5.Персональная</w:t>
      </w:r>
      <w:proofErr w:type="gramEnd"/>
      <w:r w:rsidRPr="0016252F">
        <w:rPr>
          <w:rFonts w:ascii="Times New Roman" w:eastAsia="Times New Roman" w:hAnsi="Times New Roman" w:cs="Times New Roman"/>
          <w:color w:val="000000"/>
          <w:sz w:val="24"/>
          <w:szCs w:val="24"/>
          <w:lang w:eastAsia="ru-RU"/>
        </w:rPr>
        <w:t xml:space="preserve"> ответственность муниципальных служащих Администрации за предоставление муниципальной услуги закрепляется в их должностных инструкциях.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«Портал государственных и муниципальных услуг (функций) Пензенской области» (https:gosuslugi.pnzreg.ru)»</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ред. постановления администрации Каргалейского сельсовета Вадинского района Пензенской области </w:t>
      </w:r>
      <w:hyperlink r:id="rId11" w:tgtFrame="_blank" w:history="1">
        <w:r w:rsidRPr="0016252F">
          <w:rPr>
            <w:rFonts w:ascii="Times New Roman" w:eastAsia="Times New Roman" w:hAnsi="Times New Roman" w:cs="Times New Roman"/>
            <w:color w:val="0000FF"/>
            <w:sz w:val="24"/>
            <w:szCs w:val="24"/>
            <w:lang w:eastAsia="ru-RU"/>
          </w:rPr>
          <w:t>от 09.12.2019 №97</w:t>
        </w:r>
      </w:hyperlink>
      <w:r w:rsidRPr="0016252F">
        <w:rPr>
          <w:rFonts w:ascii="Times New Roman" w:eastAsia="Times New Roman" w:hAnsi="Times New Roman" w:cs="Times New Roman"/>
          <w:color w:val="000000"/>
          <w:sz w:val="24"/>
          <w:szCs w:val="24"/>
          <w:lang w:eastAsia="ru-RU"/>
        </w:rPr>
        <w: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5.3. Предметом жалобы могут являться нарушения прав и законных интересов заявителей, противоправные решения, действия (бездействие) Администрации, </w:t>
      </w:r>
      <w:r w:rsidRPr="0016252F">
        <w:rPr>
          <w:rFonts w:ascii="Times New Roman" w:eastAsia="Times New Roman" w:hAnsi="Times New Roman" w:cs="Times New Roman"/>
          <w:color w:val="000000"/>
          <w:sz w:val="24"/>
          <w:szCs w:val="24"/>
          <w:lang w:eastAsia="ru-RU"/>
        </w:rPr>
        <w:lastRenderedPageBreak/>
        <w:t>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5.8. Жалоба на решения и действия (бездействие) главы Администрации подается главе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ФЗ № 210-ФЗ;</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-постановление Администрации </w:t>
      </w:r>
      <w:hyperlink r:id="rId12" w:tgtFrame="_blank" w:history="1">
        <w:r w:rsidRPr="0016252F">
          <w:rPr>
            <w:rFonts w:ascii="Times New Roman" w:eastAsia="Times New Roman" w:hAnsi="Times New Roman" w:cs="Times New Roman"/>
            <w:color w:val="0000FF"/>
            <w:sz w:val="24"/>
            <w:szCs w:val="24"/>
            <w:lang w:eastAsia="ru-RU"/>
          </w:rPr>
          <w:t>от 06.09.2018 N36</w:t>
        </w:r>
      </w:hyperlink>
      <w:r w:rsidRPr="0016252F">
        <w:rPr>
          <w:rFonts w:ascii="Times New Roman" w:eastAsia="Times New Roman" w:hAnsi="Times New Roman" w:cs="Times New Roman"/>
          <w:color w:val="000000"/>
          <w:sz w:val="24"/>
          <w:szCs w:val="24"/>
          <w:lang w:eastAsia="ru-RU"/>
        </w:rPr>
        <w:t xml:space="preserve"> «Об утверждении Порядка подачи и рассмотрения жалоб на решения и действия (бездействие) администрации Каргалейского сельсовета Вадинского района Пензенской области, должностных лиц, муниципальных </w:t>
      </w:r>
      <w:r w:rsidRPr="0016252F">
        <w:rPr>
          <w:rFonts w:ascii="Times New Roman" w:eastAsia="Times New Roman" w:hAnsi="Times New Roman" w:cs="Times New Roman"/>
          <w:color w:val="000000"/>
          <w:sz w:val="24"/>
          <w:szCs w:val="24"/>
          <w:lang w:eastAsia="ru-RU"/>
        </w:rPr>
        <w:lastRenderedPageBreak/>
        <w:t>служащих администрации Каргалейского сельсовета Вадинского района Пензенской области при предоставлении муниципальных услуг».</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Приложение № 1</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 административному регламенту</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«Предоставление права на размещение нестационарных торговых </w:t>
      </w:r>
      <w:proofErr w:type="gramStart"/>
      <w:r w:rsidRPr="0016252F">
        <w:rPr>
          <w:rFonts w:ascii="Times New Roman" w:eastAsia="Times New Roman" w:hAnsi="Times New Roman" w:cs="Times New Roman"/>
          <w:color w:val="000000"/>
          <w:sz w:val="24"/>
          <w:szCs w:val="24"/>
          <w:lang w:eastAsia="ru-RU"/>
        </w:rPr>
        <w:t>объектов »</w:t>
      </w:r>
      <w:proofErr w:type="gramEnd"/>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 (наименование заявителя (</w:t>
      </w:r>
      <w:proofErr w:type="spellStart"/>
      <w:r w:rsidRPr="0016252F">
        <w:rPr>
          <w:rFonts w:ascii="Times New Roman" w:eastAsia="Times New Roman" w:hAnsi="Times New Roman" w:cs="Times New Roman"/>
          <w:color w:val="000000"/>
          <w:sz w:val="24"/>
          <w:szCs w:val="24"/>
          <w:lang w:eastAsia="ru-RU"/>
        </w:rPr>
        <w:t>юрлица</w:t>
      </w:r>
      <w:proofErr w:type="spellEnd"/>
      <w:r w:rsidRPr="0016252F">
        <w:rPr>
          <w:rFonts w:ascii="Times New Roman" w:eastAsia="Times New Roman" w:hAnsi="Times New Roman" w:cs="Times New Roman"/>
          <w:color w:val="000000"/>
          <w:sz w:val="24"/>
          <w:szCs w:val="24"/>
          <w:lang w:eastAsia="ru-RU"/>
        </w:rPr>
        <w:t>) или ИП Ф.И.О.)</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Г осу дарственный регистрационный номер записи</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 государственной регистрации юридического лица в ЕГРЮЛ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Г осу дарственный регистрационный номер записи</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 государственной регистрации индивидуального предпринимателя в ЕГРИП</w:t>
      </w:r>
    </w:p>
    <w:p w:rsidR="00A655D6" w:rsidRPr="0016252F" w:rsidRDefault="00A655D6" w:rsidP="00A655D6">
      <w:pPr>
        <w:spacing w:after="0" w:line="240" w:lineRule="auto"/>
        <w:rPr>
          <w:rFonts w:ascii="Times New Roman" w:eastAsia="Times New Roman" w:hAnsi="Times New Roman" w:cs="Times New Roman"/>
          <w:sz w:val="24"/>
          <w:szCs w:val="24"/>
          <w:lang w:eastAsia="ru-RU"/>
        </w:rPr>
      </w:pPr>
      <w:r w:rsidRPr="0016252F">
        <w:rPr>
          <w:rFonts w:ascii="Times New Roman" w:eastAsia="Times New Roman" w:hAnsi="Times New Roman" w:cs="Times New Roman"/>
          <w:color w:val="000000"/>
          <w:sz w:val="24"/>
          <w:szCs w:val="24"/>
          <w:lang w:eastAsia="ru-RU"/>
        </w:rPr>
        <w:br w:type="textWrapping" w:clear="all"/>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hAnsi="Times New Roman" w:cs="Times New Roman"/>
          <w:noProof/>
          <w:lang w:eastAsia="ru-RU"/>
        </w:rPr>
        <w:drawing>
          <wp:inline distT="0" distB="0" distL="0" distR="0" wp14:anchorId="4155019B" wp14:editId="7BB94856">
            <wp:extent cx="104775" cy="142875"/>
            <wp:effectExtent l="0" t="0" r="0" b="0"/>
            <wp:docPr id="1" name="Рисунок 1" descr="C:\Users\User\AppData\Local\Microsoft\Windows\Temporary Internet Files\Content.MSO\4FBD61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4FBD61B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rPr>
          <w:rFonts w:ascii="Times New Roman" w:eastAsia="Times New Roman" w:hAnsi="Times New Roman" w:cs="Times New Roman"/>
          <w:sz w:val="24"/>
          <w:szCs w:val="24"/>
          <w:lang w:eastAsia="ru-RU"/>
        </w:rPr>
      </w:pPr>
      <w:r w:rsidRPr="0016252F">
        <w:rPr>
          <w:rFonts w:ascii="Times New Roman" w:eastAsia="Times New Roman" w:hAnsi="Times New Roman" w:cs="Times New Roman"/>
          <w:color w:val="000000"/>
          <w:sz w:val="24"/>
          <w:szCs w:val="24"/>
          <w:lang w:eastAsia="ru-RU"/>
        </w:rPr>
        <w:br w:type="textWrapping" w:clear="all"/>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r w:rsidRPr="0016252F">
        <w:rPr>
          <w:rFonts w:ascii="Times New Roman" w:hAnsi="Times New Roman" w:cs="Times New Roman"/>
          <w:noProof/>
          <w:lang w:eastAsia="ru-RU"/>
        </w:rPr>
        <w:drawing>
          <wp:inline distT="0" distB="0" distL="0" distR="0" wp14:anchorId="752B7232" wp14:editId="79ECBB0A">
            <wp:extent cx="123825" cy="142875"/>
            <wp:effectExtent l="0" t="0" r="0" b="0"/>
            <wp:docPr id="2" name="Рисунок 2" descr="C:\Users\User\AppData\Local\Microsoft\Windows\Temporary Internet Files\Content.MSO\8444AB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MSO\8444ABD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Заявление</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 предоставлении права на заключение договора на размещение</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нестационарного торгового объекта на территории района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Прошу Вас заключить договор на размещение</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нестационарного торгового объекта без проведения аукциона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(указывается место размещения, площадь, высота, вид, цель использования нестационарного торгового объекта)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(площадь, предназначенных для их размещения земельных участков, случай заключения договора)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 заявлению прилагаются:</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Документы, указанные в п.2.6.1. Регламента</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Заявитель: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(подпись) 201 г.</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(Ф.И.О., наименование организации)</w:t>
      </w:r>
      <w:r w:rsidRPr="0016252F">
        <w:rPr>
          <w:rFonts w:ascii="Times New Roman" w:eastAsia="Times New Roman" w:hAnsi="Times New Roman" w:cs="Times New Roman"/>
          <w:color w:val="000000"/>
          <w:sz w:val="24"/>
          <w:szCs w:val="24"/>
          <w:lang w:eastAsia="ru-RU"/>
        </w:rPr>
        <w:br w:type="textWrapping" w:clear="all"/>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Приложение № 2</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 административному регламенту</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«Предоставление права на размещение</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нестационарных торговых объектов»</w:t>
      </w:r>
    </w:p>
    <w:p w:rsidR="00A655D6" w:rsidRPr="0016252F" w:rsidRDefault="00A655D6" w:rsidP="00A655D6">
      <w:pPr>
        <w:spacing w:after="0" w:line="240" w:lineRule="auto"/>
        <w:ind w:firstLine="567"/>
        <w:jc w:val="center"/>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ПРИМЕРНАЯ ФОРМА ДОГОВОРА НА РАЗМЕЩЕНИЕ НЕСТАЦИОНАРНОГО ТОРГОВОГО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right"/>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"____" ________________ 20__ г.</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_____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муниципального образования Пензенской области, именуемая в дальнейшем "Администрация", действующая в соответствии с</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в              лице              ,              действующего              на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должность, фамилия, имя, отчество основании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с              одной стороны, 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полное наименование юридического лица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либо фамилия, имя, отчество индивидуального предпринимателя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ИНН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(дата, место регистрации)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(место нахождения юридического лица)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реквизиты документа, удостоверяющего личность,</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адрес, место жительства - для индивидуальных предпринимателей, именуемый в дальнейшем "Предприниматель", действующий на основании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указать наименование и реквизиты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положения, устава, доверенности и т.п.</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лице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должность, фамилия, имя, отчество с другой стороны, (далее - Стороны), на основании решения о заключении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договора на размещение нестационарного торгового объекта от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N               заключили              настоящий              договор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далее              -              Договор) о следующем.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 Предмет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xml:space="preserve"> площадь</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адрес земельного участка (местоположение)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земельного участка, предназначенного для размещения НТО               кв.              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вид и цели использования НТО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высота НТО               </w:t>
      </w:r>
      <w:proofErr w:type="gramStart"/>
      <w:r w:rsidRPr="0016252F">
        <w:rPr>
          <w:rFonts w:ascii="Times New Roman" w:eastAsia="Times New Roman" w:hAnsi="Times New Roman" w:cs="Times New Roman"/>
          <w:color w:val="000000"/>
          <w:sz w:val="24"/>
          <w:szCs w:val="24"/>
          <w:lang w:eastAsia="ru-RU"/>
        </w:rPr>
        <w:t>м,   </w:t>
      </w:r>
      <w:proofErr w:type="gramEnd"/>
      <w:r w:rsidRPr="0016252F">
        <w:rPr>
          <w:rFonts w:ascii="Times New Roman" w:eastAsia="Times New Roman" w:hAnsi="Times New Roman" w:cs="Times New Roman"/>
          <w:color w:val="000000"/>
          <w:sz w:val="24"/>
          <w:szCs w:val="24"/>
          <w:lang w:eastAsia="ru-RU"/>
        </w:rPr>
        <w:t>           площадь              НТО               кв.              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Место размещения НТО определено в соответствии с пунктом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Схемы размещения нестационарных торговых объектов, утвержденной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(реквизиты нормативного правового акта ОМС)</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согласно схеме границ земельного участка, являющейся неотъемлемой частью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 Срок действия и плата по Договору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 действует с               по              и              вступает в силу с момента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его подписания актом допуска на земельный участок, являющимся приложением к настоящему договору.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Размещение НТО осуществляется Предпринимателем по следующему графику: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по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по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по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Вариант 2 (включается в текст договора во всех остальных случаях).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 действует по               и              вступает в силу с момента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его подписания.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Вариант 1.              Включается              в текст Договора              в              случае, если размещение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носит сезонный              характер и              осуществляется              в соответствии со сроками,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определенными Администрацией.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Плата по Договору устанавливается в порядке, установленном действующим законодательством, за периоды, указанные в пункте 2.1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Вариант 2. Указывается во всех остальных случаях.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Плата по Договору устанавливается в рублях и исчисляется в </w:t>
      </w:r>
      <w:proofErr w:type="gramStart"/>
      <w:r w:rsidRPr="0016252F">
        <w:rPr>
          <w:rFonts w:ascii="Times New Roman" w:eastAsia="Times New Roman" w:hAnsi="Times New Roman" w:cs="Times New Roman"/>
          <w:color w:val="000000"/>
          <w:sz w:val="24"/>
          <w:szCs w:val="24"/>
          <w:lang w:eastAsia="ru-RU"/>
        </w:rPr>
        <w:t>порядке,   </w:t>
      </w:r>
      <w:proofErr w:type="gramEnd"/>
      <w:r w:rsidRPr="0016252F">
        <w:rPr>
          <w:rFonts w:ascii="Times New Roman" w:eastAsia="Times New Roman" w:hAnsi="Times New Roman" w:cs="Times New Roman"/>
          <w:color w:val="000000"/>
          <w:sz w:val="24"/>
          <w:szCs w:val="24"/>
          <w:lang w:eastAsia="ru-RU"/>
        </w:rPr>
        <w:t>           установленном действующим законодательством, с начала срока, указанного в пункте 2.1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Вариант 1.              Включается              в текст Договора              в              случае, если размещение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носит сезонный              характер и              осуществляется              в соответствии со сроками,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определенными Администрацией.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Размер годовой платы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дней              в              году) по Договору составляет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              ,              плата              по              Договору              в              квартал              составляет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цифрами              прописью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цифрами              прописью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Вариант 2. Включается в текст Договора во всех остальных случаях.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Размер годовой платы по Договору составляет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цифрами прописью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плата по Договору в квартал составляет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цифрами              прописью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Плата за первый платежный период (три месяца) в размере               руб.</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вносится в течение двадцати дней со дня подписания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Плата по Договору вносится Предпринимателем на Счет N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Код бюджетной </w:t>
      </w:r>
      <w:proofErr w:type="gramStart"/>
      <w:r w:rsidRPr="0016252F">
        <w:rPr>
          <w:rFonts w:ascii="Times New Roman" w:eastAsia="Times New Roman" w:hAnsi="Times New Roman" w:cs="Times New Roman"/>
          <w:color w:val="000000"/>
          <w:sz w:val="24"/>
          <w:szCs w:val="24"/>
          <w:lang w:eastAsia="ru-RU"/>
        </w:rPr>
        <w:t>классификации:   </w:t>
      </w:r>
      <w:proofErr w:type="gramEnd"/>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Денежные средства, уплаченные Предпринимателем в качестве платы по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Права и обязанности сторон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Предприниматель имеет право: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Разместить НТО в соответствии с п. 1.1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Под НТО в рамках настоящего Договора понимается нестационарный торговый объект в значении, используемом в Федеральном законе от 28.12.2009 N 381-ФЗ "Об </w:t>
      </w:r>
      <w:r w:rsidRPr="0016252F">
        <w:rPr>
          <w:rFonts w:ascii="Times New Roman" w:eastAsia="Times New Roman" w:hAnsi="Times New Roman" w:cs="Times New Roman"/>
          <w:color w:val="000000"/>
          <w:sz w:val="24"/>
          <w:szCs w:val="24"/>
          <w:lang w:eastAsia="ru-RU"/>
        </w:rPr>
        <w:lastRenderedPageBreak/>
        <w:t>основах государственного регулирования торговой деятельности в Российской Федерации".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Размещать объекты наружной              рекламы и              информации              в порядке,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установленном нормативными правовыми актами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Предприниматель обязан: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Своевременно и полностью выплачивать по Договору плату за размещение НТО в размере и порядке, определяемых Договором и </w:t>
      </w:r>
      <w:proofErr w:type="gramStart"/>
      <w:r w:rsidRPr="0016252F">
        <w:rPr>
          <w:rFonts w:ascii="Times New Roman" w:eastAsia="Times New Roman" w:hAnsi="Times New Roman" w:cs="Times New Roman"/>
          <w:color w:val="000000"/>
          <w:sz w:val="24"/>
          <w:szCs w:val="24"/>
          <w:lang w:eastAsia="ru-RU"/>
        </w:rPr>
        <w:t>последующими изменениями</w:t>
      </w:r>
      <w:proofErr w:type="gramEnd"/>
      <w:r w:rsidRPr="0016252F">
        <w:rPr>
          <w:rFonts w:ascii="Times New Roman" w:eastAsia="Times New Roman" w:hAnsi="Times New Roman" w:cs="Times New Roman"/>
          <w:color w:val="000000"/>
          <w:sz w:val="24"/>
          <w:szCs w:val="24"/>
          <w:lang w:eastAsia="ru-RU"/>
        </w:rPr>
        <w:t xml:space="preserve"> и дополнениями к нему.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Использовать              НТО и место              размещения              НТО исключительно 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соответствии с целью, указанной в пункте 1.1 Договора (за исключением случаев, установленных пунктами 3.1.3 и 3.2.23).</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Приступить к              использованию              НТО после              получения              необходимых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разрешений              в установленном              порядке.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После окончания срока действия Договора обеспечить освобождение места размещения НТО от расположенного на нем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&lt;*&gt; Пункт 3.2.12 включается в текст Договора в случае, если место размещения НТО расположено в пределах </w:t>
      </w:r>
      <w:proofErr w:type="spellStart"/>
      <w:r w:rsidRPr="0016252F">
        <w:rPr>
          <w:rFonts w:ascii="Times New Roman" w:eastAsia="Times New Roman" w:hAnsi="Times New Roman" w:cs="Times New Roman"/>
          <w:color w:val="000000"/>
          <w:sz w:val="24"/>
          <w:szCs w:val="24"/>
          <w:lang w:eastAsia="ru-RU"/>
        </w:rPr>
        <w:t>водоохранной</w:t>
      </w:r>
      <w:proofErr w:type="spellEnd"/>
      <w:r w:rsidRPr="0016252F">
        <w:rPr>
          <w:rFonts w:ascii="Times New Roman" w:eastAsia="Times New Roman" w:hAnsi="Times New Roman" w:cs="Times New Roman"/>
          <w:color w:val="000000"/>
          <w:sz w:val="24"/>
          <w:szCs w:val="24"/>
          <w:lang w:eastAsia="ru-RU"/>
        </w:rPr>
        <w:t> зоны (прибрежной защитной полосы) водного объекта.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необходимости проведения на месте размещения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 xml:space="preserve">землеустроительных, земляных, строительных, мелиоративных, хозяйственных и иных </w:t>
      </w:r>
      <w:proofErr w:type="gramStart"/>
      <w:r w:rsidRPr="0016252F">
        <w:rPr>
          <w:rFonts w:ascii="Times New Roman" w:eastAsia="Times New Roman" w:hAnsi="Times New Roman" w:cs="Times New Roman"/>
          <w:color w:val="000000"/>
          <w:sz w:val="24"/>
          <w:szCs w:val="24"/>
          <w:lang w:eastAsia="ru-RU"/>
        </w:rPr>
        <w:t>работ,   </w:t>
      </w:r>
      <w:proofErr w:type="gramEnd"/>
      <w:r w:rsidRPr="0016252F">
        <w:rPr>
          <w:rFonts w:ascii="Times New Roman" w:eastAsia="Times New Roman" w:hAnsi="Times New Roman" w:cs="Times New Roman"/>
          <w:color w:val="000000"/>
          <w:sz w:val="24"/>
          <w:szCs w:val="24"/>
          <w:lang w:eastAsia="ru-RU"/>
        </w:rPr>
        <w:t>           осуществление которых может оказывать прямое или косвенное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воздействие              на объект культурного наследия, обеспечить проведение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государственной историко-культурной экспертизы в соответствии с требованиями федерального законодательства &lt;**&gt;.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Выполнять требования в сфере благоустройства, установленные действующим законодательством.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однодневный срок после завершения периодов, указанных в пункте 2.1 Договора, осуществлять демонтаж НТО &lt;*&gt;.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 эпидемиологических правил и нормативов СанПиН 2.2.1/2.1.1.1200-03 "</w:t>
      </w:r>
      <w:proofErr w:type="spellStart"/>
      <w:r w:rsidRPr="0016252F">
        <w:rPr>
          <w:rFonts w:ascii="Times New Roman" w:eastAsia="Times New Roman" w:hAnsi="Times New Roman" w:cs="Times New Roman"/>
          <w:color w:val="000000"/>
          <w:sz w:val="24"/>
          <w:szCs w:val="24"/>
          <w:lang w:eastAsia="ru-RU"/>
        </w:rPr>
        <w:t>Санитарно</w:t>
      </w:r>
      <w:r w:rsidRPr="0016252F">
        <w:rPr>
          <w:rFonts w:ascii="Times New Roman" w:eastAsia="Times New Roman" w:hAnsi="Times New Roman" w:cs="Times New Roman"/>
          <w:color w:val="000000"/>
          <w:sz w:val="24"/>
          <w:szCs w:val="24"/>
          <w:lang w:eastAsia="ru-RU"/>
        </w:rPr>
        <w:softHyphen/>
        <w:t>защитные</w:t>
      </w:r>
      <w:proofErr w:type="spellEnd"/>
      <w:r w:rsidRPr="0016252F">
        <w:rPr>
          <w:rFonts w:ascii="Times New Roman" w:eastAsia="Times New Roman" w:hAnsi="Times New Roman" w:cs="Times New Roman"/>
          <w:color w:val="000000"/>
          <w:sz w:val="24"/>
          <w:szCs w:val="24"/>
          <w:lang w:eastAsia="ru-RU"/>
        </w:rPr>
        <w:t> зоны и санитарная классификация предприятий, сооружений и иных объектов".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Разместить не более одного временного (некапитального)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Обратиться в Администрацию за получением рекомендаций по проектированию и размещению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Соблюдать охранные зоны сетей инженерно-технического обеспечения, связи и электрических сетей.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w:t>
      </w:r>
      <w:proofErr w:type="gramStart"/>
      <w:r w:rsidRPr="0016252F">
        <w:rPr>
          <w:rFonts w:ascii="Times New Roman" w:eastAsia="Times New Roman" w:hAnsi="Times New Roman" w:cs="Times New Roman"/>
          <w:color w:val="000000"/>
          <w:sz w:val="24"/>
          <w:szCs w:val="24"/>
          <w:lang w:eastAsia="ru-RU"/>
        </w:rPr>
        <w:t>расположения</w:t>
      </w:r>
      <w:proofErr w:type="gramEnd"/>
      <w:r w:rsidRPr="0016252F">
        <w:rPr>
          <w:rFonts w:ascii="Times New Roman" w:eastAsia="Times New Roman" w:hAnsi="Times New Roman" w:cs="Times New Roman"/>
          <w:color w:val="000000"/>
          <w:sz w:val="24"/>
          <w:szCs w:val="24"/>
          <w:lang w:eastAsia="ru-RU"/>
        </w:rPr>
        <w:t xml:space="preserve"> возводимого временного (некапитального) объекта с организациями, обеспечивающими эксплуатацию указанных сетей.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Для использования НТО по вспомогательному (вспомогательным) виду использования в соответствии с пунктом 3.1.3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Предприниматель не вправе: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Размещать игровые столы, игровые автоматы, кассы тотализаторов, кассы букмекерских контор и иное оборудование игорного бизнеса.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Передавать свои права и обязанности по Договору другим лицам.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Использовать место размещения НТО в периоды, не указанные в пункте 2.1 Договора &lt;*&gt;.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Крепить НТО к асфальту и фасаду зданий &lt;*&gt;.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Ответственность Сторон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нарушения пунктов 1.3 и 3.2.23 Договора Предприниматель обязан уплатить штраф в размере годовой платы по Договору.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нарушения              Предпринимателем пунктов 2.3 и 2.4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начисляются              пени в              размере 0,15 процента с просроченной суммы платежей за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каждый день просрочки.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нарушения              пункта 3.2.10 Договора Предприниматель обязан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уплатить штраф в размере квартальной платы.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нарушения              пункта 3.3.3 Договора Предприниматель обязан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уплатить штраф в размере квартальной платы &lt;*&gt;.</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нарушения иных условий Договора Предприниматель обязан уплатить штраф в размере восьмидесяти процентов от квартальной платы.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Изменение, расторжение, прекращение действия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 прекращает свое действие по окончании его срока, а также в любой другой срок по соглашению Сторон.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Дополнения и изменения, вносимые в Договор, оформляются дополнительными соглашениями Сторон.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При </w:t>
      </w:r>
      <w:proofErr w:type="gramStart"/>
      <w:r w:rsidRPr="0016252F">
        <w:rPr>
          <w:rFonts w:ascii="Times New Roman" w:eastAsia="Times New Roman" w:hAnsi="Times New Roman" w:cs="Times New Roman"/>
          <w:color w:val="000000"/>
          <w:sz w:val="24"/>
          <w:szCs w:val="24"/>
          <w:lang w:eastAsia="ru-RU"/>
        </w:rPr>
        <w:t>не использовании</w:t>
      </w:r>
      <w:proofErr w:type="gramEnd"/>
      <w:r w:rsidRPr="0016252F">
        <w:rPr>
          <w:rFonts w:ascii="Times New Roman" w:eastAsia="Times New Roman" w:hAnsi="Times New Roman" w:cs="Times New Roman"/>
          <w:color w:val="000000"/>
          <w:sz w:val="24"/>
          <w:szCs w:val="24"/>
          <w:lang w:eastAsia="ru-RU"/>
        </w:rPr>
        <w:t xml:space="preserve">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Если Предприниматель умышленно ухудшает состояние места размещения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При несоблюдении обязанностей, предусмотренных пунктами 3.2.8.</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3.2.20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несоблюдении порядка размещения на Участке объектов наружной рекламы и информации, предусмотренного в пункте 3.1.2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осуществлении на НТО деятельности, нарушающей установленный порядок реализации: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мобильных телефонов;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реализации на НТО контрафактной Продукции, а также Продукции, пропагандирующей порнографию, экстремизм, наркоманию и терроризм.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использовании Предпринимателем              НТО под цели, не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предусмотренные пунктом 1.2 Договора (за исключением случаев, установленных пунктами 3.1.3 и 3.2.23).</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w:t>
      </w:r>
      <w:proofErr w:type="gramStart"/>
      <w:r w:rsidRPr="0016252F">
        <w:rPr>
          <w:rFonts w:ascii="Times New Roman" w:eastAsia="Times New Roman" w:hAnsi="Times New Roman" w:cs="Times New Roman"/>
          <w:color w:val="000000"/>
          <w:sz w:val="24"/>
          <w:szCs w:val="24"/>
          <w:lang w:eastAsia="ru-RU"/>
        </w:rPr>
        <w:t>условиях,   </w:t>
      </w:r>
      <w:proofErr w:type="gramEnd"/>
      <w:r w:rsidRPr="0016252F">
        <w:rPr>
          <w:rFonts w:ascii="Times New Roman" w:eastAsia="Times New Roman" w:hAnsi="Times New Roman" w:cs="Times New Roman"/>
          <w:color w:val="000000"/>
          <w:sz w:val="24"/>
          <w:szCs w:val="24"/>
          <w:lang w:eastAsia="ru-RU"/>
        </w:rPr>
        <w:t>           в границах которого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расположено место размещения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публикации              информационного сообщения              о              проведении конкурсного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отбора лиц              для подготовки              документации, необходимой              для проведения торгов по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нарушении Предпринимателем 3.2.11 - 3.2.13.              3.2.22 и 3.3.1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нарушении Предпринимателем пунктов 3.3.3 и 3.3.4 Договора.</w:t>
      </w:r>
    </w:p>
    <w:p w:rsidR="00A655D6" w:rsidRPr="0016252F" w:rsidRDefault="00A655D6" w:rsidP="0016252F">
      <w:pPr>
        <w:spacing w:after="0" w:line="240" w:lineRule="auto"/>
        <w:ind w:firstLine="567"/>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Уведомление об отказе от исполнения Договора в случаях, указанных в пунктах 5.4.1              </w:t>
      </w:r>
      <w:bookmarkStart w:id="1" w:name="_GoBack"/>
      <w:bookmarkEnd w:id="1"/>
      <w:r w:rsidRPr="0016252F">
        <w:rPr>
          <w:rFonts w:ascii="Times New Roman" w:eastAsia="Times New Roman" w:hAnsi="Times New Roman" w:cs="Times New Roman"/>
          <w:color w:val="000000"/>
          <w:sz w:val="24"/>
          <w:szCs w:val="24"/>
          <w:lang w:eastAsia="ru-RU"/>
        </w:rPr>
        <w:t>-              5.4.12, направляется Предпринимателю за 30 дней до</w:t>
      </w:r>
      <w:r w:rsidR="0016252F">
        <w:rPr>
          <w:rFonts w:ascii="Times New Roman" w:eastAsia="Times New Roman" w:hAnsi="Times New Roman" w:cs="Times New Roman"/>
          <w:color w:val="000000"/>
          <w:sz w:val="24"/>
          <w:szCs w:val="24"/>
          <w:lang w:eastAsia="ru-RU"/>
        </w:rPr>
        <w:t xml:space="preserve"> </w:t>
      </w:r>
      <w:r w:rsidRPr="0016252F">
        <w:rPr>
          <w:rFonts w:ascii="Times New Roman" w:eastAsia="Times New Roman" w:hAnsi="Times New Roman" w:cs="Times New Roman"/>
          <w:color w:val="000000"/>
          <w:sz w:val="24"/>
          <w:szCs w:val="24"/>
          <w:lang w:eastAsia="ru-RU"/>
        </w:rPr>
        <w:t>расторжения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Особые условия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смерти Предпринимателя, когда им является гражданин, его права и обязанности по Договору наследнику не переходят.</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б.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Прочие условия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случае изменения адреса или иных реквизитов Стороны обязаны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Уведомить об этом друг друга в недельный срок со дня таких изменений.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Вопросы, не урегулированные Договором, регулируются действующим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законодательством.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Споры, возникающие при исполнении Договора, рассматриваются судом, арбитражным судом в соответствии с их компетенцией.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xml:space="preserve">Договор составлен </w:t>
      </w:r>
      <w:proofErr w:type="gramStart"/>
      <w:r w:rsidRPr="0016252F">
        <w:rPr>
          <w:rFonts w:ascii="Times New Roman" w:eastAsia="Times New Roman" w:hAnsi="Times New Roman" w:cs="Times New Roman"/>
          <w:color w:val="000000"/>
          <w:sz w:val="24"/>
          <w:szCs w:val="24"/>
          <w:lang w:eastAsia="ru-RU"/>
        </w:rPr>
        <w:t>на  листах</w:t>
      </w:r>
      <w:proofErr w:type="gramEnd"/>
      <w:r w:rsidRPr="0016252F">
        <w:rPr>
          <w:rFonts w:ascii="Times New Roman" w:eastAsia="Times New Roman" w:hAnsi="Times New Roman" w:cs="Times New Roman"/>
          <w:color w:val="000000"/>
          <w:sz w:val="24"/>
          <w:szCs w:val="24"/>
          <w:lang w:eastAsia="ru-RU"/>
        </w:rPr>
        <w:t xml:space="preserve"> и подписан в               экземплярах,</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имеющих равную юридическую силу, находящихся: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Администрация - 1 экз.;</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___________________-1экз.</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(наименование Предпринимателя)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8. Приложение к Договору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1. Схема границ земельного участка, предназначенного для размещения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Юридические адреса Сторон: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w:t>
      </w:r>
    </w:p>
    <w:tbl>
      <w:tblPr>
        <w:tblW w:w="7241" w:type="dxa"/>
        <w:jc w:val="center"/>
        <w:tblCellMar>
          <w:left w:w="0" w:type="dxa"/>
          <w:right w:w="0" w:type="dxa"/>
        </w:tblCellMar>
        <w:tblLook w:val="04A0" w:firstRow="1" w:lastRow="0" w:firstColumn="1" w:lastColumn="0" w:noHBand="0" w:noVBand="1"/>
      </w:tblPr>
      <w:tblGrid>
        <w:gridCol w:w="4536"/>
        <w:gridCol w:w="2705"/>
      </w:tblGrid>
      <w:tr w:rsidR="00A655D6" w:rsidRPr="0016252F" w:rsidTr="0016252F">
        <w:trPr>
          <w:jc w:val="center"/>
        </w:trPr>
        <w:tc>
          <w:tcPr>
            <w:tcW w:w="7241" w:type="dxa"/>
            <w:gridSpan w:val="2"/>
            <w:tcBorders>
              <w:top w:val="single" w:sz="6" w:space="0" w:color="000000"/>
            </w:tcBorders>
            <w:shd w:val="clear" w:color="auto" w:fill="FFFFFF"/>
            <w:tcMar>
              <w:top w:w="0" w:type="dxa"/>
              <w:left w:w="108" w:type="dxa"/>
              <w:bottom w:w="0" w:type="dxa"/>
              <w:right w:w="108" w:type="dxa"/>
            </w:tcMar>
            <w:vAlign w:val="cente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Предприниматель:</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lastRenderedPageBreak/>
              <w:t>(наименование</w:t>
            </w:r>
          </w:p>
        </w:tc>
        <w:tc>
          <w:tcPr>
            <w:tcW w:w="2705"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юридического лица либо</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фамилия, имя, отчество</w:t>
            </w:r>
          </w:p>
        </w:tc>
        <w:tc>
          <w:tcPr>
            <w:tcW w:w="2705"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индивидуального предпринимателя)</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(телефон, факс,</w:t>
            </w:r>
          </w:p>
        </w:tc>
        <w:tc>
          <w:tcPr>
            <w:tcW w:w="2705"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адрес электронной почты)</w:t>
            </w:r>
          </w:p>
        </w:tc>
      </w:tr>
      <w:tr w:rsidR="00A655D6" w:rsidRPr="0016252F" w:rsidTr="0016252F">
        <w:trPr>
          <w:jc w:val="center"/>
        </w:trPr>
        <w:tc>
          <w:tcPr>
            <w:tcW w:w="4536" w:type="dxa"/>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Администрация:</w:t>
            </w:r>
          </w:p>
        </w:tc>
        <w:tc>
          <w:tcPr>
            <w:tcW w:w="2705" w:type="dxa"/>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Предприниматель:</w:t>
            </w:r>
          </w:p>
        </w:tc>
      </w:tr>
      <w:tr w:rsidR="00A655D6" w:rsidRPr="0016252F" w:rsidTr="0016252F">
        <w:trPr>
          <w:jc w:val="center"/>
        </w:trPr>
        <w:tc>
          <w:tcPr>
            <w:tcW w:w="4536" w:type="dxa"/>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р/с N</w:t>
            </w:r>
          </w:p>
        </w:tc>
        <w:tc>
          <w:tcPr>
            <w:tcW w:w="2705" w:type="dxa"/>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р/с N</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в</w:t>
            </w:r>
          </w:p>
        </w:tc>
        <w:tc>
          <w:tcPr>
            <w:tcW w:w="2705"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в</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тел.</w:t>
            </w:r>
          </w:p>
        </w:tc>
        <w:tc>
          <w:tcPr>
            <w:tcW w:w="2705"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тел.</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факс</w:t>
            </w:r>
          </w:p>
        </w:tc>
        <w:tc>
          <w:tcPr>
            <w:tcW w:w="2705"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факс</w:t>
            </w:r>
          </w:p>
        </w:tc>
      </w:tr>
      <w:tr w:rsidR="00A655D6" w:rsidRPr="0016252F" w:rsidTr="0016252F">
        <w:trPr>
          <w:jc w:val="center"/>
        </w:trPr>
        <w:tc>
          <w:tcPr>
            <w:tcW w:w="4536" w:type="dxa"/>
            <w:tcBorders>
              <w:top w:val="single" w:sz="6" w:space="0" w:color="000000"/>
            </w:tcBorders>
            <w:shd w:val="clear" w:color="auto" w:fill="FFFFFF"/>
            <w:tcMar>
              <w:top w:w="0" w:type="dxa"/>
              <w:left w:w="108" w:type="dxa"/>
              <w:bottom w:w="0" w:type="dxa"/>
              <w:right w:w="108" w:type="dxa"/>
            </w:tcMar>
            <w:vAlign w:val="bottom"/>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Подписи сторон:</w:t>
            </w:r>
          </w:p>
        </w:tc>
        <w:tc>
          <w:tcPr>
            <w:tcW w:w="2705" w:type="dxa"/>
            <w:tcBorders>
              <w:top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 </w:t>
            </w:r>
          </w:p>
        </w:tc>
      </w:tr>
      <w:tr w:rsidR="00A655D6" w:rsidRPr="0016252F" w:rsidTr="0016252F">
        <w:trPr>
          <w:jc w:val="center"/>
        </w:trPr>
        <w:tc>
          <w:tcPr>
            <w:tcW w:w="4536" w:type="dxa"/>
            <w:tcBorders>
              <w:bottom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От Администрации</w:t>
            </w:r>
          </w:p>
        </w:tc>
        <w:tc>
          <w:tcPr>
            <w:tcW w:w="2705" w:type="dxa"/>
            <w:tcBorders>
              <w:bottom w:val="single" w:sz="6" w:space="0" w:color="000000"/>
            </w:tcBorders>
            <w:shd w:val="clear" w:color="auto" w:fill="FFFFFF"/>
            <w:tcMar>
              <w:top w:w="0" w:type="dxa"/>
              <w:left w:w="108" w:type="dxa"/>
              <w:bottom w:w="0" w:type="dxa"/>
              <w:right w:w="108" w:type="dxa"/>
            </w:tcMar>
            <w:hideMark/>
          </w:tcPr>
          <w:p w:rsidR="00A655D6" w:rsidRPr="0016252F" w:rsidRDefault="00A655D6" w:rsidP="00A655D6">
            <w:pPr>
              <w:spacing w:after="0" w:line="240" w:lineRule="auto"/>
              <w:ind w:firstLine="567"/>
              <w:jc w:val="both"/>
              <w:rPr>
                <w:rFonts w:ascii="Times New Roman" w:eastAsia="Times New Roman" w:hAnsi="Times New Roman" w:cs="Times New Roman"/>
                <w:sz w:val="24"/>
                <w:szCs w:val="24"/>
                <w:lang w:eastAsia="ru-RU"/>
              </w:rPr>
            </w:pPr>
            <w:r w:rsidRPr="0016252F">
              <w:rPr>
                <w:rFonts w:ascii="Times New Roman" w:eastAsia="Times New Roman" w:hAnsi="Times New Roman" w:cs="Times New Roman"/>
                <w:sz w:val="24"/>
                <w:szCs w:val="24"/>
                <w:lang w:eastAsia="ru-RU"/>
              </w:rPr>
              <w:t>От Предпринимателя</w:t>
            </w:r>
          </w:p>
        </w:tc>
      </w:tr>
    </w:tbl>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Приложение к договору на размещение НТО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6252F">
        <w:rPr>
          <w:rFonts w:ascii="Times New Roman" w:eastAsia="Times New Roman" w:hAnsi="Times New Roman" w:cs="Times New Roman"/>
          <w:color w:val="000000"/>
          <w:sz w:val="24"/>
          <w:szCs w:val="24"/>
          <w:lang w:eastAsia="ru-RU"/>
        </w:rPr>
        <w:t>от.   </w:t>
      </w:r>
      <w:proofErr w:type="gramEnd"/>
      <w:r w:rsidRPr="0016252F">
        <w:rPr>
          <w:rFonts w:ascii="Times New Roman" w:eastAsia="Times New Roman" w:hAnsi="Times New Roman" w:cs="Times New Roman"/>
          <w:color w:val="000000"/>
          <w:sz w:val="24"/>
          <w:szCs w:val="24"/>
          <w:lang w:eastAsia="ru-RU"/>
        </w:rPr>
        <w:t>           .              N</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АКТ N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допуска на земельный участок</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 "              "              20</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_________________________________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именуемая в</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дальнейшем "Администрация", действующая в соответствии с ___________________</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 в лице_______________________________________________________________________________</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(должность, Ф.И.О.)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действующего на основании _____________________________________________________</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(положения, доверенности)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с одной стороны, и _____________</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полное наименование юридического лица либо фамилия, имя, отчество индивидуального предпринимателя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ИНН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(дата, место регистрации, место нахождения юридического лица,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(указать наименование и реквизиты положения, устава, доверенности и т.п.),</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лице             </w:t>
      </w:r>
      <w:proofErr w:type="gramStart"/>
      <w:r w:rsidRPr="0016252F">
        <w:rPr>
          <w:rFonts w:ascii="Times New Roman" w:eastAsia="Times New Roman" w:hAnsi="Times New Roman" w:cs="Times New Roman"/>
          <w:color w:val="000000"/>
          <w:sz w:val="24"/>
          <w:szCs w:val="24"/>
          <w:lang w:eastAsia="ru-RU"/>
        </w:rPr>
        <w:t>  ,</w:t>
      </w:r>
      <w:proofErr w:type="gramEnd"/>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должность, фамилия, имя, отчество с другой стороны, на основании Договора на размещение нестационарного</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торгового объекта от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              .              N           </w:t>
      </w:r>
      <w:proofErr w:type="gramStart"/>
      <w:r w:rsidRPr="0016252F">
        <w:rPr>
          <w:rFonts w:ascii="Times New Roman" w:eastAsia="Times New Roman" w:hAnsi="Times New Roman" w:cs="Times New Roman"/>
          <w:color w:val="000000"/>
          <w:sz w:val="24"/>
          <w:szCs w:val="24"/>
          <w:lang w:eastAsia="ru-RU"/>
        </w:rPr>
        <w:t>   (</w:t>
      </w:r>
      <w:proofErr w:type="gramEnd"/>
      <w:r w:rsidRPr="0016252F">
        <w:rPr>
          <w:rFonts w:ascii="Times New Roman" w:eastAsia="Times New Roman" w:hAnsi="Times New Roman" w:cs="Times New Roman"/>
          <w:color w:val="000000"/>
          <w:sz w:val="24"/>
          <w:szCs w:val="24"/>
          <w:lang w:eastAsia="ru-RU"/>
        </w:rPr>
        <w:t>далее              -              Договор)              составили              настоящий</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акт о следующем.</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Администрация: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lastRenderedPageBreak/>
        <w:t>Предприниматель:              </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(наименование юридического лица либо фамилия, имя, отчество индивидуального предпринимателя)</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(телефон, факс, адрес электронной почты)</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Подписи сторон:</w:t>
      </w:r>
    </w:p>
    <w:p w:rsidR="00A655D6" w:rsidRPr="0016252F" w:rsidRDefault="00A655D6" w:rsidP="00A655D6">
      <w:pPr>
        <w:spacing w:after="0" w:line="240" w:lineRule="auto"/>
        <w:ind w:firstLine="567"/>
        <w:jc w:val="both"/>
        <w:rPr>
          <w:rFonts w:ascii="Times New Roman" w:eastAsia="Times New Roman" w:hAnsi="Times New Roman" w:cs="Times New Roman"/>
          <w:color w:val="000000"/>
          <w:sz w:val="24"/>
          <w:szCs w:val="24"/>
          <w:lang w:eastAsia="ru-RU"/>
        </w:rPr>
      </w:pPr>
      <w:r w:rsidRPr="0016252F">
        <w:rPr>
          <w:rFonts w:ascii="Times New Roman" w:eastAsia="Times New Roman" w:hAnsi="Times New Roman" w:cs="Times New Roman"/>
          <w:color w:val="000000"/>
          <w:sz w:val="24"/>
          <w:szCs w:val="24"/>
          <w:lang w:eastAsia="ru-RU"/>
        </w:rPr>
        <w:t>От Администрации              От              Предпринимателя</w:t>
      </w:r>
    </w:p>
    <w:p w:rsidR="00A655D6" w:rsidRPr="00A655D6" w:rsidRDefault="00A655D6" w:rsidP="00A655D6">
      <w:pPr>
        <w:spacing w:after="0" w:line="240" w:lineRule="auto"/>
        <w:ind w:firstLine="567"/>
        <w:jc w:val="both"/>
        <w:rPr>
          <w:rFonts w:ascii="Arial" w:eastAsia="Times New Roman" w:hAnsi="Arial" w:cs="Arial"/>
          <w:color w:val="000000"/>
          <w:sz w:val="24"/>
          <w:szCs w:val="24"/>
          <w:lang w:eastAsia="ru-RU"/>
        </w:rPr>
      </w:pPr>
      <w:r w:rsidRPr="00A655D6">
        <w:rPr>
          <w:rFonts w:ascii="Arial" w:eastAsia="Times New Roman" w:hAnsi="Arial" w:cs="Arial"/>
          <w:color w:val="000000"/>
          <w:sz w:val="24"/>
          <w:szCs w:val="24"/>
          <w:lang w:eastAsia="ru-RU"/>
        </w:rPr>
        <w:t> </w:t>
      </w:r>
    </w:p>
    <w:p w:rsidR="008F19B7" w:rsidRDefault="008F19B7"/>
    <w:sectPr w:rsidR="008F1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9"/>
    <w:rsid w:val="0016252F"/>
    <w:rsid w:val="00401CE9"/>
    <w:rsid w:val="008F19B7"/>
    <w:rsid w:val="00A6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2089"/>
  <w15:chartTrackingRefBased/>
  <w15:docId w15:val="{5BE758E1-1F8A-4F7C-A0E5-3A50C9EC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0091A77-AA7B-4D09-99E9-E89B2A1AD402"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pravo-search.minjust.ru/bigs/showDocument.html?id=CE8E999F-BD3F-4580-8167-97CEE793192A" TargetMode="External"/><Relationship Id="rId12" Type="http://schemas.openxmlformats.org/officeDocument/2006/relationships/hyperlink" Target="https://pravo-search.minjust.ru/bigs/showDocument.html?id=FCBC9391-6929-42EA-9780-EFBBCA9AB5E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FB2230DB-F30A-4FD2-89A6-124891E303BF" TargetMode="External"/><Relationship Id="rId11" Type="http://schemas.openxmlformats.org/officeDocument/2006/relationships/hyperlink" Target="https://pravo-search.minjust.ru/bigs/showDocument.html?id=D149D9C8-3F2E-49DF-BB19-BE3D698416FA" TargetMode="External"/><Relationship Id="rId5" Type="http://schemas.openxmlformats.org/officeDocument/2006/relationships/hyperlink" Target="https://pravo-search.minjust.ru/bigs/showDocument.html?id=1018A8E6-FD87-42B4-8E2B-D489841352AD" TargetMode="External"/><Relationship Id="rId15" Type="http://schemas.openxmlformats.org/officeDocument/2006/relationships/fontTable" Target="fontTable.xml"/><Relationship Id="rId10" Type="http://schemas.openxmlformats.org/officeDocument/2006/relationships/hyperlink" Target="https://pravo-search.minjust.ru/bigs/showDocument.html?id=FB2230DB-F30A-4FD2-89A6-124891E303BF" TargetMode="External"/><Relationship Id="rId4" Type="http://schemas.openxmlformats.org/officeDocument/2006/relationships/hyperlink" Target="https://pravo-search.minjust.ru/bigs/showDocument.html?id=D149D9C8-3F2E-49DF-BB19-BE3D698416FA" TargetMode="External"/><Relationship Id="rId9" Type="http://schemas.openxmlformats.org/officeDocument/2006/relationships/hyperlink" Target="https://pravo-search.minjust.ru/bigs/showDocument.html?id=3A766A4F-D5C8-4204-86C2-3FB18E948949"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12104</Words>
  <Characters>68998</Characters>
  <Application>Microsoft Office Word</Application>
  <DocSecurity>0</DocSecurity>
  <Lines>574</Lines>
  <Paragraphs>161</Paragraphs>
  <ScaleCrop>false</ScaleCrop>
  <Company/>
  <LinksUpToDate>false</LinksUpToDate>
  <CharactersWithSpaces>80941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2022-09-06T05:20:00Z</dcterms:created>
  <dcterms:modified xsi:type="dcterms:W3CDTF">2022-10-04T06:19:00Z</dcterms:modified>
</cp:coreProperties>
</file>